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340" w:rsidRPr="00907319" w:rsidRDefault="00CA40CA" w:rsidP="00161340">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Free a</w:t>
      </w:r>
      <w:r w:rsidR="00161340">
        <w:rPr>
          <w:rFonts w:ascii="Times New Roman" w:hAnsi="Times New Roman" w:cs="Times New Roman"/>
          <w:b/>
          <w:sz w:val="24"/>
          <w:szCs w:val="24"/>
          <w:lang w:val="en-US"/>
        </w:rPr>
        <w:t xml:space="preserve">mino acids in the Arctic snow and ice core samples: </w:t>
      </w:r>
      <w:r>
        <w:rPr>
          <w:rFonts w:ascii="Times New Roman" w:hAnsi="Times New Roman" w:cs="Times New Roman"/>
          <w:b/>
          <w:sz w:val="24"/>
          <w:szCs w:val="24"/>
          <w:lang w:val="en-US"/>
        </w:rPr>
        <w:t>potential</w:t>
      </w:r>
      <w:r w:rsidR="00161340">
        <w:rPr>
          <w:rFonts w:ascii="Times New Roman" w:hAnsi="Times New Roman" w:cs="Times New Roman"/>
          <w:b/>
          <w:sz w:val="24"/>
          <w:szCs w:val="24"/>
          <w:lang w:val="en-US"/>
        </w:rPr>
        <w:t xml:space="preserve"> markers for paleoclimatic studies </w:t>
      </w:r>
    </w:p>
    <w:p w:rsidR="00161340" w:rsidRPr="00907319" w:rsidRDefault="00161340" w:rsidP="00161340">
      <w:pPr>
        <w:pStyle w:val="Paragrafoelenco"/>
        <w:spacing w:line="360" w:lineRule="auto"/>
        <w:jc w:val="center"/>
        <w:rPr>
          <w:rFonts w:ascii="Times New Roman" w:hAnsi="Times New Roman" w:cs="Times New Roman"/>
          <w:sz w:val="24"/>
          <w:szCs w:val="24"/>
          <w:lang w:val="en-US"/>
        </w:rPr>
      </w:pPr>
    </w:p>
    <w:p w:rsidR="00161340" w:rsidRPr="00161340" w:rsidRDefault="00161340" w:rsidP="00161340">
      <w:pPr>
        <w:pStyle w:val="Paragrafoelenco"/>
        <w:spacing w:line="360" w:lineRule="auto"/>
        <w:ind w:left="0"/>
        <w:jc w:val="both"/>
        <w:rPr>
          <w:rFonts w:ascii="Times New Roman" w:hAnsi="Times New Roman" w:cs="Times New Roman"/>
          <w:sz w:val="24"/>
          <w:szCs w:val="24"/>
          <w:vertAlign w:val="superscript"/>
          <w:lang w:val="en-US"/>
        </w:rPr>
      </w:pPr>
      <w:r w:rsidRPr="00161340">
        <w:rPr>
          <w:rFonts w:ascii="Times New Roman" w:hAnsi="Times New Roman" w:cs="Times New Roman"/>
          <w:sz w:val="24"/>
          <w:szCs w:val="24"/>
          <w:lang w:val="en-US"/>
        </w:rPr>
        <w:t>Elena Barbaro</w:t>
      </w:r>
      <w:r w:rsidRPr="00161340">
        <w:rPr>
          <w:rFonts w:ascii="Times New Roman" w:hAnsi="Times New Roman" w:cs="Times New Roman"/>
          <w:sz w:val="24"/>
          <w:szCs w:val="24"/>
          <w:vertAlign w:val="superscript"/>
          <w:lang w:val="en-US"/>
        </w:rPr>
        <w:t>1</w:t>
      </w:r>
      <w:r w:rsidRPr="00161340">
        <w:rPr>
          <w:rFonts w:ascii="Times New Roman" w:hAnsi="Times New Roman" w:cs="Times New Roman"/>
          <w:sz w:val="24"/>
          <w:szCs w:val="24"/>
          <w:lang w:val="en-US"/>
        </w:rPr>
        <w:t>, Andrea Spolaor</w:t>
      </w:r>
      <w:r w:rsidRPr="00161340">
        <w:rPr>
          <w:rFonts w:ascii="Times New Roman" w:hAnsi="Times New Roman" w:cs="Times New Roman"/>
          <w:sz w:val="24"/>
          <w:szCs w:val="24"/>
          <w:vertAlign w:val="superscript"/>
          <w:lang w:val="en-US"/>
        </w:rPr>
        <w:t>2</w:t>
      </w:r>
      <w:r w:rsidRPr="00161340">
        <w:rPr>
          <w:rFonts w:ascii="Times New Roman" w:hAnsi="Times New Roman" w:cs="Times New Roman"/>
          <w:sz w:val="24"/>
          <w:szCs w:val="24"/>
          <w:lang w:val="en-US"/>
        </w:rPr>
        <w:t xml:space="preserve">, </w:t>
      </w:r>
      <w:proofErr w:type="spellStart"/>
      <w:r w:rsidRPr="00161340">
        <w:rPr>
          <w:rFonts w:ascii="Times New Roman" w:hAnsi="Times New Roman" w:cs="Times New Roman"/>
          <w:sz w:val="24"/>
          <w:szCs w:val="24"/>
          <w:lang w:val="en-US"/>
        </w:rPr>
        <w:t>Ornela</w:t>
      </w:r>
      <w:proofErr w:type="spellEnd"/>
      <w:r w:rsidRPr="00161340">
        <w:rPr>
          <w:rFonts w:ascii="Times New Roman" w:hAnsi="Times New Roman" w:cs="Times New Roman"/>
          <w:sz w:val="24"/>
          <w:szCs w:val="24"/>
          <w:lang w:val="en-US"/>
        </w:rPr>
        <w:t xml:space="preserve"> Karroca</w:t>
      </w:r>
      <w:r w:rsidRPr="00161340">
        <w:rPr>
          <w:rFonts w:ascii="Times New Roman" w:hAnsi="Times New Roman" w:cs="Times New Roman"/>
          <w:sz w:val="24"/>
          <w:szCs w:val="24"/>
          <w:vertAlign w:val="superscript"/>
          <w:lang w:val="en-US"/>
        </w:rPr>
        <w:t>1</w:t>
      </w:r>
      <w:r w:rsidRPr="00161340">
        <w:rPr>
          <w:rFonts w:ascii="Times New Roman" w:hAnsi="Times New Roman" w:cs="Times New Roman"/>
          <w:sz w:val="24"/>
          <w:szCs w:val="24"/>
          <w:lang w:val="en-US"/>
        </w:rPr>
        <w:t xml:space="preserve">, </w:t>
      </w:r>
      <w:r w:rsidR="00CA40CA">
        <w:rPr>
          <w:rFonts w:ascii="Times New Roman" w:hAnsi="Times New Roman" w:cs="Times New Roman"/>
          <w:color w:val="000000" w:themeColor="text1"/>
          <w:sz w:val="24"/>
          <w:szCs w:val="24"/>
          <w:lang w:val="en-GB"/>
        </w:rPr>
        <w:t>Ki-Tae Park</w:t>
      </w:r>
      <w:r w:rsidR="00CA40CA" w:rsidRPr="00CA40CA">
        <w:rPr>
          <w:rFonts w:ascii="Times New Roman" w:hAnsi="Times New Roman" w:cs="Times New Roman"/>
          <w:color w:val="000000" w:themeColor="text1"/>
          <w:sz w:val="24"/>
          <w:szCs w:val="24"/>
          <w:vertAlign w:val="superscript"/>
          <w:lang w:val="en-GB"/>
        </w:rPr>
        <w:t>3</w:t>
      </w:r>
      <w:r w:rsidR="00CA40CA" w:rsidRPr="00161340">
        <w:rPr>
          <w:rFonts w:ascii="Times New Roman" w:hAnsi="Times New Roman" w:cs="Times New Roman"/>
          <w:sz w:val="24"/>
          <w:szCs w:val="24"/>
          <w:lang w:val="en-US"/>
        </w:rPr>
        <w:t xml:space="preserve">, </w:t>
      </w:r>
      <w:proofErr w:type="spellStart"/>
      <w:r w:rsidRPr="00161340">
        <w:rPr>
          <w:rFonts w:ascii="Times New Roman" w:hAnsi="Times New Roman" w:cs="Times New Roman"/>
          <w:sz w:val="24"/>
          <w:szCs w:val="24"/>
          <w:lang w:val="en-US"/>
        </w:rPr>
        <w:t>Tonu</w:t>
      </w:r>
      <w:proofErr w:type="spellEnd"/>
      <w:r w:rsidRPr="00161340">
        <w:rPr>
          <w:rFonts w:ascii="Times New Roman" w:hAnsi="Times New Roman" w:cs="Times New Roman"/>
          <w:sz w:val="24"/>
          <w:szCs w:val="24"/>
          <w:lang w:val="en-US"/>
        </w:rPr>
        <w:t xml:space="preserve"> Martma</w:t>
      </w:r>
      <w:r w:rsidR="00CA40CA">
        <w:rPr>
          <w:rFonts w:ascii="Times New Roman" w:hAnsi="Times New Roman" w:cs="Times New Roman"/>
          <w:sz w:val="24"/>
          <w:szCs w:val="24"/>
          <w:vertAlign w:val="superscript"/>
          <w:lang w:val="en-US"/>
        </w:rPr>
        <w:t>4</w:t>
      </w:r>
      <w:r w:rsidRPr="00161340">
        <w:rPr>
          <w:rFonts w:ascii="Times New Roman" w:hAnsi="Times New Roman" w:cs="Times New Roman"/>
          <w:sz w:val="24"/>
          <w:szCs w:val="24"/>
          <w:lang w:val="en-US"/>
        </w:rPr>
        <w:t>, Elisabeth Isaksoon</w:t>
      </w:r>
      <w:r>
        <w:rPr>
          <w:rFonts w:ascii="Times New Roman" w:hAnsi="Times New Roman" w:cs="Times New Roman"/>
          <w:sz w:val="24"/>
          <w:szCs w:val="24"/>
          <w:vertAlign w:val="superscript"/>
          <w:lang w:val="en-US"/>
        </w:rPr>
        <w:t>5</w:t>
      </w:r>
      <w:r w:rsidRPr="00161340">
        <w:rPr>
          <w:rFonts w:ascii="Times New Roman" w:hAnsi="Times New Roman" w:cs="Times New Roman"/>
          <w:sz w:val="24"/>
          <w:szCs w:val="24"/>
          <w:lang w:val="en-US"/>
        </w:rPr>
        <w:t>, Jack Kohler</w:t>
      </w:r>
      <w:r>
        <w:rPr>
          <w:rFonts w:ascii="Times New Roman" w:hAnsi="Times New Roman" w:cs="Times New Roman"/>
          <w:sz w:val="24"/>
          <w:szCs w:val="24"/>
          <w:vertAlign w:val="superscript"/>
          <w:lang w:val="en-US"/>
        </w:rPr>
        <w:t>5</w:t>
      </w:r>
      <w:r w:rsidRPr="00161340">
        <w:rPr>
          <w:rFonts w:ascii="Times New Roman" w:hAnsi="Times New Roman" w:cs="Times New Roman"/>
          <w:sz w:val="24"/>
          <w:szCs w:val="24"/>
          <w:lang w:val="en-US"/>
        </w:rPr>
        <w:t>, Jean Charles Gallet</w:t>
      </w:r>
      <w:r>
        <w:rPr>
          <w:rFonts w:ascii="Times New Roman" w:hAnsi="Times New Roman" w:cs="Times New Roman"/>
          <w:sz w:val="24"/>
          <w:szCs w:val="24"/>
          <w:vertAlign w:val="superscript"/>
          <w:lang w:val="en-US"/>
        </w:rPr>
        <w:t>5</w:t>
      </w:r>
      <w:r w:rsidRPr="00161340">
        <w:rPr>
          <w:rFonts w:ascii="Times New Roman" w:hAnsi="Times New Roman" w:cs="Times New Roman"/>
          <w:sz w:val="24"/>
          <w:szCs w:val="24"/>
          <w:lang w:val="en-US"/>
        </w:rPr>
        <w:t xml:space="preserve">, </w:t>
      </w:r>
      <w:r w:rsidR="000C20E8">
        <w:rPr>
          <w:rFonts w:ascii="Times New Roman" w:hAnsi="Times New Roman" w:cs="Times New Roman"/>
          <w:sz w:val="24"/>
          <w:szCs w:val="24"/>
          <w:lang w:val="en-US"/>
        </w:rPr>
        <w:t>Mats P. Bjorkman</w:t>
      </w:r>
      <w:r w:rsidR="00043731" w:rsidRPr="00043731">
        <w:rPr>
          <w:rFonts w:ascii="Times New Roman" w:hAnsi="Times New Roman" w:cs="Times New Roman"/>
          <w:sz w:val="24"/>
          <w:szCs w:val="24"/>
          <w:vertAlign w:val="superscript"/>
          <w:lang w:val="en-US"/>
        </w:rPr>
        <w:t>6</w:t>
      </w:r>
      <w:r w:rsidR="000C20E8">
        <w:rPr>
          <w:rFonts w:ascii="Times New Roman" w:hAnsi="Times New Roman" w:cs="Times New Roman"/>
          <w:sz w:val="24"/>
          <w:szCs w:val="24"/>
          <w:lang w:val="en-US"/>
        </w:rPr>
        <w:t>,</w:t>
      </w:r>
      <w:r w:rsidRPr="00161340">
        <w:rPr>
          <w:rFonts w:ascii="Times New Roman" w:hAnsi="Times New Roman" w:cs="Times New Roman"/>
          <w:sz w:val="24"/>
          <w:szCs w:val="24"/>
          <w:lang w:val="en-US"/>
        </w:rPr>
        <w:t xml:space="preserve">David </w:t>
      </w:r>
      <w:r w:rsidR="000C20E8" w:rsidRPr="00161340">
        <w:rPr>
          <w:rFonts w:ascii="Times New Roman" w:hAnsi="Times New Roman" w:cs="Times New Roman"/>
          <w:sz w:val="24"/>
          <w:szCs w:val="24"/>
          <w:lang w:val="en-US"/>
        </w:rPr>
        <w:t>Cappelletti</w:t>
      </w:r>
      <w:r w:rsidR="000C20E8">
        <w:rPr>
          <w:rFonts w:ascii="Times New Roman" w:hAnsi="Times New Roman" w:cs="Times New Roman"/>
          <w:sz w:val="24"/>
          <w:szCs w:val="24"/>
          <w:vertAlign w:val="superscript"/>
          <w:lang w:val="en-US"/>
        </w:rPr>
        <w:t>7</w:t>
      </w:r>
      <w:r w:rsidRPr="00161340">
        <w:rPr>
          <w:rFonts w:ascii="Times New Roman" w:hAnsi="Times New Roman" w:cs="Times New Roman"/>
          <w:sz w:val="24"/>
          <w:szCs w:val="24"/>
          <w:lang w:val="en-US"/>
        </w:rPr>
        <w:t>, Roberta Zangrando</w:t>
      </w:r>
      <w:r w:rsidRPr="00161340">
        <w:rPr>
          <w:rFonts w:ascii="Times New Roman" w:hAnsi="Times New Roman" w:cs="Times New Roman"/>
          <w:sz w:val="24"/>
          <w:szCs w:val="24"/>
          <w:vertAlign w:val="superscript"/>
          <w:lang w:val="en-US"/>
        </w:rPr>
        <w:t>2</w:t>
      </w:r>
      <w:r w:rsidRPr="00161340">
        <w:rPr>
          <w:rFonts w:ascii="Times New Roman" w:hAnsi="Times New Roman" w:cs="Times New Roman"/>
          <w:sz w:val="24"/>
          <w:szCs w:val="24"/>
          <w:lang w:val="en-US"/>
        </w:rPr>
        <w:t>, Carlo Barbante</w:t>
      </w:r>
      <w:r w:rsidRPr="00161340">
        <w:rPr>
          <w:rFonts w:ascii="Times New Roman" w:hAnsi="Times New Roman" w:cs="Times New Roman"/>
          <w:sz w:val="24"/>
          <w:szCs w:val="24"/>
          <w:vertAlign w:val="superscript"/>
          <w:lang w:val="en-US"/>
        </w:rPr>
        <w:t>1,2</w:t>
      </w:r>
      <w:r w:rsidRPr="00161340">
        <w:rPr>
          <w:rFonts w:ascii="Times New Roman" w:hAnsi="Times New Roman" w:cs="Times New Roman"/>
          <w:sz w:val="24"/>
          <w:szCs w:val="24"/>
          <w:lang w:val="en-US"/>
        </w:rPr>
        <w:t>, Andrea Gambaro</w:t>
      </w:r>
      <w:r w:rsidRPr="00161340">
        <w:rPr>
          <w:rFonts w:ascii="Times New Roman" w:hAnsi="Times New Roman" w:cs="Times New Roman"/>
          <w:sz w:val="24"/>
          <w:szCs w:val="24"/>
          <w:vertAlign w:val="superscript"/>
          <w:lang w:val="en-US"/>
        </w:rPr>
        <w:t>1,2</w:t>
      </w:r>
    </w:p>
    <w:p w:rsidR="00161340" w:rsidRPr="00161340" w:rsidRDefault="00161340" w:rsidP="00161340">
      <w:pPr>
        <w:spacing w:line="360" w:lineRule="auto"/>
        <w:jc w:val="center"/>
        <w:rPr>
          <w:rFonts w:ascii="Times New Roman" w:hAnsi="Times New Roman" w:cs="Times New Roman"/>
          <w:sz w:val="24"/>
          <w:szCs w:val="24"/>
          <w:lang w:val="en-US"/>
        </w:rPr>
      </w:pPr>
      <w:bookmarkStart w:id="0" w:name="_GoBack"/>
      <w:bookmarkEnd w:id="0"/>
    </w:p>
    <w:p w:rsidR="00161340" w:rsidRPr="000C20E8" w:rsidRDefault="00161340" w:rsidP="00F74BF5">
      <w:pPr>
        <w:autoSpaceDE w:val="0"/>
        <w:autoSpaceDN w:val="0"/>
        <w:adjustRightInd w:val="0"/>
        <w:spacing w:after="0" w:line="360" w:lineRule="auto"/>
        <w:jc w:val="both"/>
        <w:rPr>
          <w:rFonts w:ascii="Times New Roman" w:hAnsi="Times New Roman" w:cs="Times New Roman"/>
          <w:sz w:val="24"/>
          <w:szCs w:val="24"/>
          <w:lang w:val="en-US"/>
        </w:rPr>
      </w:pPr>
      <w:r w:rsidRPr="000C20E8">
        <w:rPr>
          <w:rFonts w:ascii="Times New Roman" w:hAnsi="Times New Roman" w:cs="Times New Roman"/>
          <w:sz w:val="24"/>
          <w:szCs w:val="24"/>
          <w:vertAlign w:val="superscript"/>
          <w:lang w:val="en-US"/>
        </w:rPr>
        <w:t>1</w:t>
      </w:r>
      <w:r w:rsidRPr="000C20E8">
        <w:rPr>
          <w:rFonts w:ascii="Times New Roman" w:hAnsi="Times New Roman" w:cs="Times New Roman"/>
          <w:sz w:val="24"/>
          <w:szCs w:val="24"/>
          <w:lang w:val="en-US"/>
        </w:rPr>
        <w:t xml:space="preserve">Department of Environmental Sciences, Informatics and Statistics, Ca’ </w:t>
      </w:r>
      <w:proofErr w:type="spellStart"/>
      <w:r w:rsidRPr="000C20E8">
        <w:rPr>
          <w:rFonts w:ascii="Times New Roman" w:hAnsi="Times New Roman" w:cs="Times New Roman"/>
          <w:sz w:val="24"/>
          <w:szCs w:val="24"/>
          <w:lang w:val="en-US"/>
        </w:rPr>
        <w:t>Foscari</w:t>
      </w:r>
      <w:proofErr w:type="spellEnd"/>
      <w:r w:rsidRPr="000C20E8">
        <w:rPr>
          <w:rFonts w:ascii="Times New Roman" w:hAnsi="Times New Roman" w:cs="Times New Roman"/>
          <w:sz w:val="24"/>
          <w:szCs w:val="24"/>
          <w:lang w:val="en-US"/>
        </w:rPr>
        <w:t xml:space="preserve"> University of Venice, Via Torino 155, 30172, Venice-</w:t>
      </w:r>
      <w:proofErr w:type="spellStart"/>
      <w:r w:rsidRPr="000C20E8">
        <w:rPr>
          <w:rFonts w:ascii="Times New Roman" w:hAnsi="Times New Roman" w:cs="Times New Roman"/>
          <w:sz w:val="24"/>
          <w:szCs w:val="24"/>
          <w:lang w:val="en-US"/>
        </w:rPr>
        <w:t>Mestre</w:t>
      </w:r>
      <w:proofErr w:type="spellEnd"/>
      <w:r w:rsidRPr="000C20E8">
        <w:rPr>
          <w:rFonts w:ascii="Times New Roman" w:hAnsi="Times New Roman" w:cs="Times New Roman"/>
          <w:sz w:val="24"/>
          <w:szCs w:val="24"/>
          <w:lang w:val="en-US"/>
        </w:rPr>
        <w:t>, Italy</w:t>
      </w:r>
    </w:p>
    <w:p w:rsidR="00161340" w:rsidRPr="000C20E8" w:rsidRDefault="00161340" w:rsidP="00F74BF5">
      <w:pPr>
        <w:autoSpaceDE w:val="0"/>
        <w:autoSpaceDN w:val="0"/>
        <w:adjustRightInd w:val="0"/>
        <w:spacing w:after="0" w:line="360" w:lineRule="auto"/>
        <w:jc w:val="both"/>
        <w:rPr>
          <w:rFonts w:ascii="Times New Roman" w:hAnsi="Times New Roman" w:cs="Times New Roman"/>
          <w:sz w:val="24"/>
          <w:szCs w:val="24"/>
          <w:lang w:val="en-US"/>
        </w:rPr>
      </w:pPr>
      <w:r w:rsidRPr="000C20E8">
        <w:rPr>
          <w:rFonts w:ascii="Times New Roman" w:hAnsi="Times New Roman" w:cs="Times New Roman"/>
          <w:sz w:val="24"/>
          <w:szCs w:val="24"/>
          <w:vertAlign w:val="superscript"/>
          <w:lang w:val="en-US"/>
        </w:rPr>
        <w:t xml:space="preserve">2 </w:t>
      </w:r>
      <w:r w:rsidRPr="000C20E8">
        <w:rPr>
          <w:rFonts w:ascii="Times New Roman" w:hAnsi="Times New Roman" w:cs="Times New Roman"/>
          <w:sz w:val="24"/>
          <w:szCs w:val="24"/>
          <w:lang w:val="en-US"/>
        </w:rPr>
        <w:t>Institute for the Dynamics of Environmental Processes CNR, Via Torino 155, 30172, Venice-</w:t>
      </w:r>
      <w:proofErr w:type="spellStart"/>
      <w:r w:rsidRPr="000C20E8">
        <w:rPr>
          <w:rFonts w:ascii="Times New Roman" w:hAnsi="Times New Roman" w:cs="Times New Roman"/>
          <w:sz w:val="24"/>
          <w:szCs w:val="24"/>
          <w:lang w:val="en-US"/>
        </w:rPr>
        <w:t>Mestre</w:t>
      </w:r>
      <w:proofErr w:type="spellEnd"/>
      <w:r w:rsidRPr="000C20E8">
        <w:rPr>
          <w:rFonts w:ascii="Times New Roman" w:hAnsi="Times New Roman" w:cs="Times New Roman"/>
          <w:sz w:val="24"/>
          <w:szCs w:val="24"/>
          <w:lang w:val="en-US"/>
        </w:rPr>
        <w:t>, Italy.</w:t>
      </w:r>
    </w:p>
    <w:p w:rsidR="00161340" w:rsidRPr="000C20E8" w:rsidRDefault="00CA40CA" w:rsidP="00F74BF5">
      <w:pPr>
        <w:autoSpaceDE w:val="0"/>
        <w:autoSpaceDN w:val="0"/>
        <w:adjustRightInd w:val="0"/>
        <w:spacing w:after="0" w:line="360" w:lineRule="auto"/>
        <w:jc w:val="both"/>
        <w:rPr>
          <w:rFonts w:ascii="Times New Roman" w:hAnsi="Times New Roman" w:cs="Times New Roman"/>
          <w:sz w:val="24"/>
          <w:szCs w:val="24"/>
          <w:vertAlign w:val="superscript"/>
          <w:lang w:val="en-US"/>
        </w:rPr>
      </w:pPr>
      <w:r w:rsidRPr="000C20E8">
        <w:rPr>
          <w:rFonts w:ascii="Times New Roman" w:hAnsi="Times New Roman" w:cs="Times New Roman"/>
          <w:sz w:val="24"/>
          <w:szCs w:val="24"/>
          <w:vertAlign w:val="superscript"/>
          <w:lang w:val="en-US"/>
        </w:rPr>
        <w:t>3</w:t>
      </w:r>
      <w:r w:rsidR="00161340" w:rsidRPr="000C20E8">
        <w:rPr>
          <w:rFonts w:ascii="Times New Roman" w:hAnsi="Times New Roman" w:cs="Times New Roman"/>
          <w:sz w:val="24"/>
          <w:szCs w:val="24"/>
          <w:lang w:val="en-US"/>
        </w:rPr>
        <w:t xml:space="preserve">Korea Polar Research Institute, 26 </w:t>
      </w:r>
      <w:proofErr w:type="spellStart"/>
      <w:r w:rsidR="00161340" w:rsidRPr="000C20E8">
        <w:rPr>
          <w:rFonts w:ascii="Times New Roman" w:hAnsi="Times New Roman" w:cs="Times New Roman"/>
          <w:sz w:val="24"/>
          <w:szCs w:val="24"/>
          <w:lang w:val="en-US"/>
        </w:rPr>
        <w:t>Songdomirae-ro</w:t>
      </w:r>
      <w:proofErr w:type="spellEnd"/>
      <w:r w:rsidR="00161340" w:rsidRPr="000C20E8">
        <w:rPr>
          <w:rFonts w:ascii="Times New Roman" w:hAnsi="Times New Roman" w:cs="Times New Roman"/>
          <w:sz w:val="24"/>
          <w:szCs w:val="24"/>
          <w:lang w:val="en-US"/>
        </w:rPr>
        <w:t xml:space="preserve">, </w:t>
      </w:r>
      <w:proofErr w:type="spellStart"/>
      <w:r w:rsidR="00161340" w:rsidRPr="000C20E8">
        <w:rPr>
          <w:rFonts w:ascii="Times New Roman" w:hAnsi="Times New Roman" w:cs="Times New Roman"/>
          <w:sz w:val="24"/>
          <w:szCs w:val="24"/>
          <w:lang w:val="en-US"/>
        </w:rPr>
        <w:t>Yeonsu-gu</w:t>
      </w:r>
      <w:proofErr w:type="spellEnd"/>
      <w:r w:rsidR="00161340" w:rsidRPr="000C20E8">
        <w:rPr>
          <w:rFonts w:ascii="Times New Roman" w:hAnsi="Times New Roman" w:cs="Times New Roman"/>
          <w:sz w:val="24"/>
          <w:szCs w:val="24"/>
          <w:lang w:val="en-US"/>
        </w:rPr>
        <w:t xml:space="preserve">, </w:t>
      </w:r>
      <w:proofErr w:type="spellStart"/>
      <w:r w:rsidR="00161340" w:rsidRPr="000C20E8">
        <w:rPr>
          <w:rFonts w:ascii="Times New Roman" w:hAnsi="Times New Roman" w:cs="Times New Roman"/>
          <w:sz w:val="24"/>
          <w:szCs w:val="24"/>
          <w:lang w:val="en-US"/>
        </w:rPr>
        <w:t>Incheon</w:t>
      </w:r>
      <w:proofErr w:type="spellEnd"/>
      <w:r w:rsidR="00161340" w:rsidRPr="000C20E8">
        <w:rPr>
          <w:rFonts w:ascii="Times New Roman" w:hAnsi="Times New Roman" w:cs="Times New Roman"/>
          <w:sz w:val="24"/>
          <w:szCs w:val="24"/>
          <w:lang w:val="en-US"/>
        </w:rPr>
        <w:t xml:space="preserve"> 406-840, Korea. </w:t>
      </w:r>
    </w:p>
    <w:p w:rsidR="00CA40CA" w:rsidRPr="000C20E8" w:rsidRDefault="00CA40CA" w:rsidP="00CA40CA">
      <w:pPr>
        <w:autoSpaceDE w:val="0"/>
        <w:autoSpaceDN w:val="0"/>
        <w:adjustRightInd w:val="0"/>
        <w:spacing w:after="0" w:line="360" w:lineRule="auto"/>
        <w:jc w:val="both"/>
        <w:rPr>
          <w:rFonts w:ascii="Times New Roman" w:hAnsi="Times New Roman" w:cs="Times New Roman"/>
          <w:sz w:val="24"/>
          <w:szCs w:val="24"/>
          <w:lang w:val="en-US"/>
        </w:rPr>
      </w:pPr>
      <w:r w:rsidRPr="000C20E8">
        <w:rPr>
          <w:rFonts w:ascii="Times New Roman" w:hAnsi="Times New Roman" w:cs="Times New Roman"/>
          <w:sz w:val="24"/>
          <w:szCs w:val="24"/>
          <w:vertAlign w:val="superscript"/>
          <w:lang w:val="en-US"/>
        </w:rPr>
        <w:t xml:space="preserve">4 </w:t>
      </w:r>
      <w:r w:rsidRPr="000C20E8">
        <w:rPr>
          <w:rFonts w:ascii="Times New Roman" w:hAnsi="Times New Roman" w:cs="Times New Roman"/>
          <w:sz w:val="24"/>
          <w:szCs w:val="24"/>
          <w:lang w:val="en-US"/>
        </w:rPr>
        <w:t xml:space="preserve">Institute of Geology, </w:t>
      </w:r>
      <w:proofErr w:type="spellStart"/>
      <w:r w:rsidRPr="000C20E8">
        <w:rPr>
          <w:rFonts w:ascii="Times New Roman" w:hAnsi="Times New Roman" w:cs="Times New Roman"/>
          <w:sz w:val="24"/>
          <w:szCs w:val="24"/>
          <w:lang w:val="en-US"/>
        </w:rPr>
        <w:t>Tallin</w:t>
      </w:r>
      <w:proofErr w:type="spellEnd"/>
      <w:r w:rsidR="004B6073">
        <w:rPr>
          <w:rFonts w:ascii="Times New Roman" w:hAnsi="Times New Roman" w:cs="Times New Roman"/>
          <w:sz w:val="24"/>
          <w:szCs w:val="24"/>
          <w:lang w:val="en-US"/>
        </w:rPr>
        <w:t xml:space="preserve"> </w:t>
      </w:r>
      <w:proofErr w:type="spellStart"/>
      <w:r w:rsidRPr="000C20E8">
        <w:rPr>
          <w:rFonts w:ascii="Times New Roman" w:hAnsi="Times New Roman" w:cs="Times New Roman"/>
          <w:sz w:val="24"/>
          <w:szCs w:val="24"/>
          <w:lang w:val="en-US"/>
        </w:rPr>
        <w:t>Univeristy</w:t>
      </w:r>
      <w:proofErr w:type="spellEnd"/>
      <w:r w:rsidRPr="000C20E8">
        <w:rPr>
          <w:rFonts w:ascii="Times New Roman" w:hAnsi="Times New Roman" w:cs="Times New Roman"/>
          <w:sz w:val="24"/>
          <w:szCs w:val="24"/>
          <w:lang w:val="en-US"/>
        </w:rPr>
        <w:t xml:space="preserve"> of Technology, </w:t>
      </w:r>
      <w:proofErr w:type="spellStart"/>
      <w:r w:rsidRPr="000C20E8">
        <w:rPr>
          <w:rFonts w:ascii="Times New Roman" w:hAnsi="Times New Roman" w:cs="Times New Roman"/>
          <w:sz w:val="24"/>
          <w:szCs w:val="24"/>
          <w:lang w:val="en-US"/>
        </w:rPr>
        <w:t>Ehitajate</w:t>
      </w:r>
      <w:proofErr w:type="spellEnd"/>
      <w:r w:rsidRPr="000C20E8">
        <w:rPr>
          <w:rFonts w:ascii="Times New Roman" w:hAnsi="Times New Roman" w:cs="Times New Roman"/>
          <w:sz w:val="24"/>
          <w:szCs w:val="24"/>
          <w:lang w:val="en-US"/>
        </w:rPr>
        <w:t xml:space="preserve"> tee 5, 19086 Tallinn, Estonia.</w:t>
      </w:r>
    </w:p>
    <w:p w:rsidR="00161340" w:rsidRPr="000C20E8" w:rsidRDefault="00161340" w:rsidP="00F74BF5">
      <w:pPr>
        <w:autoSpaceDE w:val="0"/>
        <w:autoSpaceDN w:val="0"/>
        <w:adjustRightInd w:val="0"/>
        <w:spacing w:after="0" w:line="360" w:lineRule="auto"/>
        <w:jc w:val="both"/>
        <w:rPr>
          <w:rFonts w:ascii="Times New Roman" w:hAnsi="Times New Roman" w:cs="Times New Roman"/>
          <w:sz w:val="24"/>
          <w:szCs w:val="24"/>
          <w:lang w:val="en-US"/>
        </w:rPr>
      </w:pPr>
      <w:r w:rsidRPr="000C20E8">
        <w:rPr>
          <w:rFonts w:ascii="Times New Roman" w:hAnsi="Times New Roman" w:cs="Times New Roman"/>
          <w:sz w:val="24"/>
          <w:szCs w:val="24"/>
          <w:vertAlign w:val="superscript"/>
          <w:lang w:val="en-US"/>
        </w:rPr>
        <w:t xml:space="preserve">5 </w:t>
      </w:r>
      <w:r w:rsidRPr="000C20E8">
        <w:rPr>
          <w:rFonts w:ascii="Times New Roman" w:hAnsi="Times New Roman" w:cs="Times New Roman"/>
          <w:sz w:val="24"/>
          <w:szCs w:val="24"/>
          <w:lang w:val="en-US"/>
        </w:rPr>
        <w:t xml:space="preserve">Norwegian Polar Institute, </w:t>
      </w:r>
      <w:proofErr w:type="spellStart"/>
      <w:r w:rsidRPr="000C20E8">
        <w:rPr>
          <w:rFonts w:ascii="Times New Roman" w:hAnsi="Times New Roman" w:cs="Times New Roman"/>
          <w:sz w:val="24"/>
          <w:szCs w:val="24"/>
          <w:lang w:val="en-US"/>
        </w:rPr>
        <w:t>Fram</w:t>
      </w:r>
      <w:proofErr w:type="spellEnd"/>
      <w:r w:rsidRPr="000C20E8">
        <w:rPr>
          <w:rFonts w:ascii="Times New Roman" w:hAnsi="Times New Roman" w:cs="Times New Roman"/>
          <w:sz w:val="24"/>
          <w:szCs w:val="24"/>
          <w:lang w:val="en-US"/>
        </w:rPr>
        <w:t xml:space="preserve"> Centre, </w:t>
      </w:r>
      <w:proofErr w:type="spellStart"/>
      <w:r w:rsidRPr="000C20E8">
        <w:rPr>
          <w:rFonts w:ascii="Times New Roman" w:hAnsi="Times New Roman" w:cs="Times New Roman"/>
          <w:sz w:val="24"/>
          <w:szCs w:val="24"/>
          <w:lang w:val="en-US"/>
        </w:rPr>
        <w:t>Hjalmar</w:t>
      </w:r>
      <w:proofErr w:type="spellEnd"/>
      <w:r w:rsidR="004B6073">
        <w:rPr>
          <w:rFonts w:ascii="Times New Roman" w:hAnsi="Times New Roman" w:cs="Times New Roman"/>
          <w:sz w:val="24"/>
          <w:szCs w:val="24"/>
          <w:lang w:val="en-US"/>
        </w:rPr>
        <w:t xml:space="preserve"> </w:t>
      </w:r>
      <w:proofErr w:type="spellStart"/>
      <w:r w:rsidRPr="000C20E8">
        <w:rPr>
          <w:rFonts w:ascii="Times New Roman" w:hAnsi="Times New Roman" w:cs="Times New Roman"/>
          <w:sz w:val="24"/>
          <w:szCs w:val="24"/>
          <w:lang w:val="en-US"/>
        </w:rPr>
        <w:t>Johansensgt</w:t>
      </w:r>
      <w:proofErr w:type="spellEnd"/>
      <w:r w:rsidRPr="000C20E8">
        <w:rPr>
          <w:rFonts w:ascii="Times New Roman" w:hAnsi="Times New Roman" w:cs="Times New Roman"/>
          <w:sz w:val="24"/>
          <w:szCs w:val="24"/>
          <w:lang w:val="en-US"/>
        </w:rPr>
        <w:t xml:space="preserve"> 14, 9296 </w:t>
      </w:r>
      <w:proofErr w:type="spellStart"/>
      <w:r w:rsidRPr="000C20E8">
        <w:rPr>
          <w:rFonts w:ascii="Times New Roman" w:hAnsi="Times New Roman" w:cs="Times New Roman"/>
          <w:sz w:val="24"/>
          <w:szCs w:val="24"/>
          <w:lang w:val="en-US"/>
        </w:rPr>
        <w:t>Tromsø</w:t>
      </w:r>
      <w:proofErr w:type="spellEnd"/>
      <w:r w:rsidRPr="000C20E8">
        <w:rPr>
          <w:rFonts w:ascii="Times New Roman" w:hAnsi="Times New Roman" w:cs="Times New Roman"/>
          <w:sz w:val="24"/>
          <w:szCs w:val="24"/>
          <w:lang w:val="en-US"/>
        </w:rPr>
        <w:t>, Norway.</w:t>
      </w:r>
    </w:p>
    <w:p w:rsidR="009522C3" w:rsidRDefault="00043731">
      <w:pPr>
        <w:autoSpaceDE w:val="0"/>
        <w:autoSpaceDN w:val="0"/>
        <w:adjustRightInd w:val="0"/>
        <w:spacing w:after="0" w:line="360" w:lineRule="auto"/>
        <w:rPr>
          <w:rFonts w:ascii="Times New Roman" w:hAnsi="Times New Roman" w:cs="Times New Roman"/>
          <w:sz w:val="24"/>
          <w:szCs w:val="24"/>
          <w:lang w:val="en-US"/>
        </w:rPr>
      </w:pPr>
      <w:r w:rsidRPr="00E83320">
        <w:rPr>
          <w:rStyle w:val="blocktitle"/>
          <w:rFonts w:ascii="Times New Roman" w:eastAsia="Times New Roman" w:hAnsi="Times New Roman" w:cs="Times New Roman"/>
          <w:sz w:val="24"/>
          <w:szCs w:val="24"/>
          <w:vertAlign w:val="superscript"/>
          <w:lang w:val="en-US"/>
        </w:rPr>
        <w:t>6</w:t>
      </w:r>
      <w:r w:rsidRPr="00E83320">
        <w:rPr>
          <w:rStyle w:val="blocktitle"/>
          <w:rFonts w:ascii="Times New Roman" w:eastAsia="Times New Roman" w:hAnsi="Times New Roman" w:cs="Times New Roman"/>
          <w:sz w:val="24"/>
          <w:szCs w:val="24"/>
          <w:lang w:val="en-US"/>
        </w:rPr>
        <w:t>University of Gothenburg, Department of Earth Sciences</w:t>
      </w:r>
      <w:r w:rsidRPr="00E83320">
        <w:rPr>
          <w:rFonts w:ascii="Times New Roman" w:eastAsia="Times New Roman" w:hAnsi="Times New Roman" w:cs="Times New Roman"/>
          <w:sz w:val="24"/>
          <w:szCs w:val="24"/>
          <w:lang w:val="en-US"/>
        </w:rPr>
        <w:t xml:space="preserve">, </w:t>
      </w:r>
      <w:r w:rsidRPr="00E83320">
        <w:rPr>
          <w:rStyle w:val="addressvalue"/>
          <w:rFonts w:ascii="Times New Roman" w:eastAsia="Times New Roman" w:hAnsi="Times New Roman" w:cs="Times New Roman"/>
          <w:sz w:val="24"/>
          <w:szCs w:val="24"/>
          <w:lang w:val="en-US"/>
        </w:rPr>
        <w:t xml:space="preserve">Box 60, </w:t>
      </w:r>
      <w:r w:rsidRPr="00E83320">
        <w:rPr>
          <w:rFonts w:ascii="Times New Roman" w:eastAsia="Times New Roman" w:hAnsi="Times New Roman" w:cs="Times New Roman"/>
          <w:sz w:val="24"/>
          <w:szCs w:val="24"/>
          <w:lang w:val="en-US"/>
        </w:rPr>
        <w:t xml:space="preserve">40530 </w:t>
      </w:r>
      <w:proofErr w:type="spellStart"/>
      <w:r w:rsidRPr="00E83320">
        <w:rPr>
          <w:rFonts w:ascii="Times New Roman" w:eastAsia="Times New Roman" w:hAnsi="Times New Roman" w:cs="Times New Roman"/>
          <w:sz w:val="24"/>
          <w:szCs w:val="24"/>
          <w:lang w:val="en-US"/>
        </w:rPr>
        <w:t>Göteborg</w:t>
      </w:r>
      <w:proofErr w:type="spellEnd"/>
      <w:r w:rsidRPr="00E83320">
        <w:rPr>
          <w:rFonts w:ascii="Times New Roman" w:eastAsia="Times New Roman" w:hAnsi="Times New Roman" w:cs="Times New Roman"/>
          <w:sz w:val="24"/>
          <w:szCs w:val="24"/>
          <w:lang w:val="en-US"/>
        </w:rPr>
        <w:t xml:space="preserve">, </w:t>
      </w:r>
      <w:proofErr w:type="spellStart"/>
      <w:r w:rsidRPr="00E83320">
        <w:rPr>
          <w:rFonts w:ascii="Times New Roman" w:eastAsia="Times New Roman" w:hAnsi="Times New Roman" w:cs="Times New Roman"/>
          <w:sz w:val="24"/>
          <w:szCs w:val="24"/>
          <w:lang w:val="en-US"/>
        </w:rPr>
        <w:t>Sweeden</w:t>
      </w:r>
      <w:proofErr w:type="spellEnd"/>
    </w:p>
    <w:p w:rsidR="00161340" w:rsidRPr="000C20E8" w:rsidRDefault="000C20E8" w:rsidP="00F74BF5">
      <w:pPr>
        <w:autoSpaceDE w:val="0"/>
        <w:autoSpaceDN w:val="0"/>
        <w:adjustRightInd w:val="0"/>
        <w:spacing w:after="0" w:line="360" w:lineRule="auto"/>
        <w:jc w:val="both"/>
        <w:rPr>
          <w:rFonts w:ascii="Times New Roman" w:hAnsi="Times New Roman" w:cs="Times New Roman"/>
          <w:sz w:val="24"/>
          <w:szCs w:val="24"/>
        </w:rPr>
      </w:pPr>
      <w:r w:rsidRPr="000C20E8">
        <w:rPr>
          <w:rFonts w:ascii="Times New Roman" w:hAnsi="Times New Roman" w:cs="Times New Roman"/>
          <w:sz w:val="24"/>
          <w:szCs w:val="24"/>
          <w:vertAlign w:val="superscript"/>
        </w:rPr>
        <w:t>7</w:t>
      </w:r>
      <w:r w:rsidR="00161340" w:rsidRPr="00B11558">
        <w:rPr>
          <w:rFonts w:ascii="Times New Roman" w:hAnsi="Times New Roman" w:cs="Times New Roman"/>
          <w:sz w:val="24"/>
          <w:szCs w:val="24"/>
        </w:rPr>
        <w:t>Dipartimento di Chimica, Biologia e Biotecnologie, Univer</w:t>
      </w:r>
      <w:r w:rsidR="00161340" w:rsidRPr="000C20E8">
        <w:rPr>
          <w:rFonts w:ascii="Times New Roman" w:hAnsi="Times New Roman" w:cs="Times New Roman"/>
          <w:sz w:val="24"/>
          <w:szCs w:val="24"/>
        </w:rPr>
        <w:t>sità</w:t>
      </w:r>
      <w:r w:rsidR="00657FB9">
        <w:rPr>
          <w:rFonts w:ascii="Times New Roman" w:hAnsi="Times New Roman" w:cs="Times New Roman"/>
          <w:sz w:val="24"/>
          <w:szCs w:val="24"/>
        </w:rPr>
        <w:t xml:space="preserve"> </w:t>
      </w:r>
      <w:r w:rsidR="00161340" w:rsidRPr="000C20E8">
        <w:rPr>
          <w:rFonts w:ascii="Times New Roman" w:hAnsi="Times New Roman" w:cs="Times New Roman"/>
          <w:sz w:val="24"/>
          <w:szCs w:val="24"/>
        </w:rPr>
        <w:t>degli</w:t>
      </w:r>
      <w:r w:rsidR="00657FB9">
        <w:rPr>
          <w:rFonts w:ascii="Times New Roman" w:hAnsi="Times New Roman" w:cs="Times New Roman"/>
          <w:sz w:val="24"/>
          <w:szCs w:val="24"/>
        </w:rPr>
        <w:t xml:space="preserve"> </w:t>
      </w:r>
      <w:r w:rsidR="00161340" w:rsidRPr="000C20E8">
        <w:rPr>
          <w:rFonts w:ascii="Times New Roman" w:hAnsi="Times New Roman" w:cs="Times New Roman"/>
          <w:sz w:val="24"/>
          <w:szCs w:val="24"/>
        </w:rPr>
        <w:t>Studi di Perugia</w:t>
      </w:r>
      <w:r w:rsidR="00F74BF5" w:rsidRPr="000C20E8">
        <w:rPr>
          <w:rFonts w:ascii="Times New Roman" w:hAnsi="Times New Roman" w:cs="Times New Roman"/>
          <w:sz w:val="24"/>
          <w:szCs w:val="24"/>
        </w:rPr>
        <w:t>,</w:t>
      </w:r>
      <w:r w:rsidR="00161340" w:rsidRPr="000C20E8">
        <w:rPr>
          <w:rFonts w:ascii="Times New Roman" w:hAnsi="Times New Roman" w:cs="Times New Roman"/>
          <w:sz w:val="24"/>
          <w:szCs w:val="24"/>
        </w:rPr>
        <w:t xml:space="preserve"> 06123 Perugia, Italy</w:t>
      </w:r>
    </w:p>
    <w:p w:rsidR="00161340" w:rsidRPr="00161340" w:rsidRDefault="00161340" w:rsidP="00F74BF5">
      <w:pPr>
        <w:autoSpaceDE w:val="0"/>
        <w:autoSpaceDN w:val="0"/>
        <w:adjustRightInd w:val="0"/>
        <w:spacing w:after="0" w:line="360" w:lineRule="auto"/>
        <w:jc w:val="both"/>
        <w:rPr>
          <w:rFonts w:ascii="Times New Roman" w:hAnsi="Times New Roman" w:cs="Times New Roman"/>
          <w:sz w:val="24"/>
          <w:szCs w:val="24"/>
        </w:rPr>
      </w:pPr>
    </w:p>
    <w:p w:rsidR="00161340" w:rsidRPr="00161340" w:rsidRDefault="00161340" w:rsidP="00F74BF5">
      <w:pPr>
        <w:spacing w:after="0" w:line="360" w:lineRule="auto"/>
        <w:jc w:val="both"/>
        <w:rPr>
          <w:rFonts w:ascii="Times New Roman" w:hAnsi="Times New Roman" w:cs="Times New Roman"/>
          <w:sz w:val="24"/>
          <w:szCs w:val="24"/>
        </w:rPr>
      </w:pPr>
    </w:p>
    <w:p w:rsidR="00161340" w:rsidRPr="00161340" w:rsidRDefault="00161340" w:rsidP="00161340">
      <w:pPr>
        <w:spacing w:after="0" w:line="360" w:lineRule="auto"/>
        <w:rPr>
          <w:rFonts w:ascii="Times New Roman" w:hAnsi="Times New Roman" w:cs="Times New Roman"/>
          <w:sz w:val="24"/>
          <w:szCs w:val="24"/>
        </w:rPr>
      </w:pPr>
    </w:p>
    <w:p w:rsidR="00161340" w:rsidRPr="00161340" w:rsidRDefault="00161340" w:rsidP="00161340">
      <w:pPr>
        <w:spacing w:after="0" w:line="360" w:lineRule="auto"/>
        <w:rPr>
          <w:rFonts w:ascii="Times New Roman" w:hAnsi="Times New Roman" w:cs="Times New Roman"/>
          <w:sz w:val="24"/>
          <w:szCs w:val="24"/>
        </w:rPr>
      </w:pPr>
    </w:p>
    <w:p w:rsidR="00161340" w:rsidRPr="00161340" w:rsidRDefault="00161340" w:rsidP="00161340">
      <w:pPr>
        <w:spacing w:after="0" w:line="360" w:lineRule="auto"/>
        <w:rPr>
          <w:rFonts w:ascii="Times New Roman" w:hAnsi="Times New Roman" w:cs="Times New Roman"/>
          <w:sz w:val="24"/>
          <w:szCs w:val="24"/>
        </w:rPr>
      </w:pPr>
    </w:p>
    <w:p w:rsidR="00161340" w:rsidRPr="00161340" w:rsidRDefault="00161340" w:rsidP="00161340">
      <w:pPr>
        <w:spacing w:after="0" w:line="360" w:lineRule="auto"/>
        <w:rPr>
          <w:rFonts w:ascii="Times New Roman" w:hAnsi="Times New Roman" w:cs="Times New Roman"/>
          <w:sz w:val="24"/>
          <w:szCs w:val="24"/>
        </w:rPr>
      </w:pPr>
    </w:p>
    <w:p w:rsidR="00161340" w:rsidRPr="004F434F" w:rsidRDefault="00161340" w:rsidP="00161340">
      <w:pPr>
        <w:spacing w:line="360" w:lineRule="auto"/>
        <w:jc w:val="both"/>
        <w:rPr>
          <w:rFonts w:ascii="Times New Roman" w:hAnsi="Times New Roman" w:cs="Times New Roman"/>
          <w:sz w:val="24"/>
          <w:szCs w:val="24"/>
        </w:rPr>
      </w:pPr>
      <w:proofErr w:type="spellStart"/>
      <w:r w:rsidRPr="004F434F">
        <w:rPr>
          <w:rFonts w:ascii="Times New Roman" w:hAnsi="Times New Roman" w:cs="Times New Roman"/>
          <w:sz w:val="24"/>
          <w:szCs w:val="24"/>
        </w:rPr>
        <w:t>Corresponding</w:t>
      </w:r>
      <w:proofErr w:type="spellEnd"/>
      <w:r w:rsidR="004B6073">
        <w:rPr>
          <w:rFonts w:ascii="Times New Roman" w:hAnsi="Times New Roman" w:cs="Times New Roman"/>
          <w:sz w:val="24"/>
          <w:szCs w:val="24"/>
        </w:rPr>
        <w:t xml:space="preserve"> </w:t>
      </w:r>
      <w:proofErr w:type="spellStart"/>
      <w:r w:rsidRPr="004F434F">
        <w:rPr>
          <w:rFonts w:ascii="Times New Roman" w:hAnsi="Times New Roman" w:cs="Times New Roman"/>
          <w:sz w:val="24"/>
          <w:szCs w:val="24"/>
        </w:rPr>
        <w:t>author</w:t>
      </w:r>
      <w:proofErr w:type="spellEnd"/>
      <w:r w:rsidRPr="004F434F">
        <w:rPr>
          <w:rFonts w:ascii="Times New Roman" w:hAnsi="Times New Roman" w:cs="Times New Roman"/>
          <w:sz w:val="24"/>
          <w:szCs w:val="24"/>
        </w:rPr>
        <w:t xml:space="preserve">. Elena Barbaro, </w:t>
      </w:r>
      <w:proofErr w:type="spellStart"/>
      <w:r w:rsidRPr="004F434F">
        <w:rPr>
          <w:rFonts w:ascii="Times New Roman" w:hAnsi="Times New Roman" w:cs="Times New Roman"/>
          <w:sz w:val="24"/>
          <w:szCs w:val="24"/>
        </w:rPr>
        <w:t>University</w:t>
      </w:r>
      <w:proofErr w:type="spellEnd"/>
      <w:r w:rsidRPr="004F434F">
        <w:rPr>
          <w:rFonts w:ascii="Times New Roman" w:hAnsi="Times New Roman" w:cs="Times New Roman"/>
          <w:sz w:val="24"/>
          <w:szCs w:val="24"/>
        </w:rPr>
        <w:t xml:space="preserve"> </w:t>
      </w:r>
      <w:proofErr w:type="spellStart"/>
      <w:r w:rsidRPr="004F434F">
        <w:rPr>
          <w:rFonts w:ascii="Times New Roman" w:hAnsi="Times New Roman" w:cs="Times New Roman"/>
          <w:sz w:val="24"/>
          <w:szCs w:val="24"/>
        </w:rPr>
        <w:t>of</w:t>
      </w:r>
      <w:proofErr w:type="spellEnd"/>
      <w:r w:rsidRPr="004F434F">
        <w:rPr>
          <w:rFonts w:ascii="Times New Roman" w:hAnsi="Times New Roman" w:cs="Times New Roman"/>
          <w:sz w:val="24"/>
          <w:szCs w:val="24"/>
        </w:rPr>
        <w:t xml:space="preserve"> </w:t>
      </w:r>
      <w:proofErr w:type="spellStart"/>
      <w:r w:rsidRPr="004F434F">
        <w:rPr>
          <w:rFonts w:ascii="Times New Roman" w:hAnsi="Times New Roman" w:cs="Times New Roman"/>
          <w:sz w:val="24"/>
          <w:szCs w:val="24"/>
        </w:rPr>
        <w:t>Venice</w:t>
      </w:r>
      <w:proofErr w:type="spellEnd"/>
      <w:r w:rsidRPr="004F434F">
        <w:rPr>
          <w:rFonts w:ascii="Times New Roman" w:hAnsi="Times New Roman" w:cs="Times New Roman"/>
          <w:sz w:val="24"/>
          <w:szCs w:val="24"/>
        </w:rPr>
        <w:t xml:space="preserve">, Via Torino 155, 30172, </w:t>
      </w:r>
      <w:proofErr w:type="spellStart"/>
      <w:r w:rsidRPr="004F434F">
        <w:rPr>
          <w:rFonts w:ascii="Times New Roman" w:hAnsi="Times New Roman" w:cs="Times New Roman"/>
          <w:sz w:val="24"/>
          <w:szCs w:val="24"/>
        </w:rPr>
        <w:t>Venice</w:t>
      </w:r>
      <w:proofErr w:type="spellEnd"/>
      <w:r w:rsidRPr="004F434F">
        <w:rPr>
          <w:rFonts w:ascii="Times New Roman" w:hAnsi="Times New Roman" w:cs="Times New Roman"/>
          <w:sz w:val="24"/>
          <w:szCs w:val="24"/>
        </w:rPr>
        <w:t>, Italy</w:t>
      </w:r>
    </w:p>
    <w:p w:rsidR="00161340" w:rsidRPr="00657FB9" w:rsidRDefault="00161340" w:rsidP="00161340">
      <w:pPr>
        <w:spacing w:line="360" w:lineRule="auto"/>
        <w:jc w:val="both"/>
        <w:rPr>
          <w:rFonts w:ascii="Times New Roman" w:hAnsi="Times New Roman" w:cs="Times New Roman"/>
          <w:sz w:val="24"/>
          <w:szCs w:val="24"/>
        </w:rPr>
      </w:pPr>
      <w:proofErr w:type="spellStart"/>
      <w:r w:rsidRPr="00657FB9">
        <w:rPr>
          <w:rFonts w:ascii="Times New Roman" w:hAnsi="Times New Roman" w:cs="Times New Roman"/>
          <w:sz w:val="24"/>
          <w:szCs w:val="24"/>
        </w:rPr>
        <w:t>Phone</w:t>
      </w:r>
      <w:proofErr w:type="spellEnd"/>
      <w:r w:rsidRPr="00657FB9">
        <w:rPr>
          <w:rFonts w:ascii="Times New Roman" w:hAnsi="Times New Roman" w:cs="Times New Roman"/>
          <w:sz w:val="24"/>
          <w:szCs w:val="24"/>
        </w:rPr>
        <w:t>: +390412348545 E-mail: barbaro@unive.it</w:t>
      </w:r>
    </w:p>
    <w:p w:rsidR="00161340" w:rsidRPr="00657FB9" w:rsidRDefault="00161340" w:rsidP="00161340">
      <w:pPr>
        <w:spacing w:before="100" w:beforeAutospacing="1" w:after="100" w:afterAutospacing="1" w:line="360" w:lineRule="auto"/>
        <w:jc w:val="both"/>
        <w:rPr>
          <w:rFonts w:ascii="Times New Roman" w:hAnsi="Times New Roman" w:cs="Times New Roman"/>
          <w:sz w:val="24"/>
          <w:szCs w:val="24"/>
        </w:rPr>
      </w:pPr>
    </w:p>
    <w:p w:rsidR="00161340" w:rsidRPr="00657FB9" w:rsidRDefault="00161340" w:rsidP="00161340">
      <w:pPr>
        <w:spacing w:before="100" w:beforeAutospacing="1" w:after="100" w:afterAutospacing="1" w:line="360" w:lineRule="auto"/>
        <w:jc w:val="both"/>
        <w:rPr>
          <w:rFonts w:ascii="Times New Roman" w:hAnsi="Times New Roman" w:cs="Times New Roman"/>
          <w:sz w:val="24"/>
          <w:szCs w:val="24"/>
        </w:rPr>
      </w:pPr>
      <w:proofErr w:type="spellStart"/>
      <w:r w:rsidRPr="00657FB9">
        <w:rPr>
          <w:rFonts w:ascii="Times New Roman" w:hAnsi="Times New Roman" w:cs="Times New Roman"/>
          <w:sz w:val="24"/>
          <w:szCs w:val="24"/>
        </w:rPr>
        <w:t>Keywords</w:t>
      </w:r>
      <w:proofErr w:type="spellEnd"/>
      <w:r w:rsidRPr="00657FB9">
        <w:rPr>
          <w:rFonts w:ascii="Times New Roman" w:hAnsi="Times New Roman" w:cs="Times New Roman"/>
          <w:sz w:val="24"/>
          <w:szCs w:val="24"/>
        </w:rPr>
        <w:t xml:space="preserve">: amino </w:t>
      </w:r>
      <w:proofErr w:type="spellStart"/>
      <w:r w:rsidRPr="00657FB9">
        <w:rPr>
          <w:rFonts w:ascii="Times New Roman" w:hAnsi="Times New Roman" w:cs="Times New Roman"/>
          <w:sz w:val="24"/>
          <w:szCs w:val="24"/>
        </w:rPr>
        <w:t>acids</w:t>
      </w:r>
      <w:proofErr w:type="spellEnd"/>
      <w:r w:rsidRPr="00657FB9">
        <w:rPr>
          <w:rFonts w:ascii="Times New Roman" w:hAnsi="Times New Roman" w:cs="Times New Roman"/>
          <w:sz w:val="24"/>
          <w:szCs w:val="24"/>
        </w:rPr>
        <w:t xml:space="preserve">, </w:t>
      </w:r>
      <w:proofErr w:type="spellStart"/>
      <w:r w:rsidRPr="00657FB9">
        <w:rPr>
          <w:rFonts w:ascii="Times New Roman" w:hAnsi="Times New Roman" w:cs="Times New Roman"/>
          <w:sz w:val="24"/>
          <w:szCs w:val="24"/>
        </w:rPr>
        <w:t>ice</w:t>
      </w:r>
      <w:proofErr w:type="spellEnd"/>
      <w:r w:rsidRPr="00657FB9">
        <w:rPr>
          <w:rFonts w:ascii="Times New Roman" w:hAnsi="Times New Roman" w:cs="Times New Roman"/>
          <w:sz w:val="24"/>
          <w:szCs w:val="24"/>
        </w:rPr>
        <w:t xml:space="preserve"> </w:t>
      </w:r>
      <w:proofErr w:type="spellStart"/>
      <w:r w:rsidRPr="00657FB9">
        <w:rPr>
          <w:rFonts w:ascii="Times New Roman" w:hAnsi="Times New Roman" w:cs="Times New Roman"/>
          <w:sz w:val="24"/>
          <w:szCs w:val="24"/>
        </w:rPr>
        <w:t>core</w:t>
      </w:r>
      <w:proofErr w:type="spellEnd"/>
      <w:r w:rsidRPr="00657FB9">
        <w:rPr>
          <w:rFonts w:ascii="Times New Roman" w:hAnsi="Times New Roman" w:cs="Times New Roman"/>
          <w:sz w:val="24"/>
          <w:szCs w:val="24"/>
        </w:rPr>
        <w:t xml:space="preserve">, </w:t>
      </w:r>
      <w:proofErr w:type="spellStart"/>
      <w:r w:rsidRPr="00657FB9">
        <w:rPr>
          <w:rFonts w:ascii="Times New Roman" w:hAnsi="Times New Roman" w:cs="Times New Roman"/>
          <w:sz w:val="24"/>
          <w:szCs w:val="24"/>
        </w:rPr>
        <w:t>biological</w:t>
      </w:r>
      <w:proofErr w:type="spellEnd"/>
      <w:r w:rsidRPr="00657FB9">
        <w:rPr>
          <w:rFonts w:ascii="Times New Roman" w:hAnsi="Times New Roman" w:cs="Times New Roman"/>
          <w:sz w:val="24"/>
          <w:szCs w:val="24"/>
        </w:rPr>
        <w:t xml:space="preserve"> </w:t>
      </w:r>
      <w:proofErr w:type="spellStart"/>
      <w:r w:rsidRPr="00657FB9">
        <w:rPr>
          <w:rFonts w:ascii="Times New Roman" w:hAnsi="Times New Roman" w:cs="Times New Roman"/>
          <w:sz w:val="24"/>
          <w:szCs w:val="24"/>
        </w:rPr>
        <w:t>marker</w:t>
      </w:r>
      <w:proofErr w:type="spellEnd"/>
      <w:r w:rsidRPr="00657FB9">
        <w:rPr>
          <w:rFonts w:ascii="Times New Roman" w:hAnsi="Times New Roman" w:cs="Times New Roman"/>
          <w:sz w:val="24"/>
          <w:szCs w:val="24"/>
        </w:rPr>
        <w:t>, Svalbard.</w:t>
      </w:r>
    </w:p>
    <w:p w:rsidR="00161340" w:rsidRPr="00657FB9" w:rsidRDefault="00161340">
      <w:pPr>
        <w:rPr>
          <w:rFonts w:ascii="Times New Roman" w:hAnsi="Times New Roman" w:cs="Times New Roman"/>
          <w:color w:val="000000" w:themeColor="text1"/>
          <w:sz w:val="24"/>
          <w:szCs w:val="24"/>
        </w:rPr>
      </w:pPr>
    </w:p>
    <w:p w:rsidR="00161340" w:rsidRPr="00657FB9" w:rsidRDefault="00161340">
      <w:pPr>
        <w:rPr>
          <w:rFonts w:ascii="Times New Roman" w:hAnsi="Times New Roman" w:cs="Times New Roman"/>
          <w:color w:val="000000" w:themeColor="text1"/>
          <w:sz w:val="24"/>
          <w:szCs w:val="24"/>
        </w:rPr>
      </w:pPr>
    </w:p>
    <w:p w:rsidR="00F74BF5" w:rsidRPr="00657FB9" w:rsidRDefault="00F74BF5">
      <w:pPr>
        <w:rPr>
          <w:rFonts w:ascii="Times New Roman" w:hAnsi="Times New Roman" w:cs="Times New Roman"/>
          <w:color w:val="000000" w:themeColor="text1"/>
          <w:sz w:val="24"/>
          <w:szCs w:val="24"/>
        </w:rPr>
      </w:pPr>
      <w:r w:rsidRPr="00657FB9">
        <w:rPr>
          <w:rFonts w:ascii="Times New Roman" w:hAnsi="Times New Roman" w:cs="Times New Roman"/>
          <w:color w:val="000000" w:themeColor="text1"/>
          <w:sz w:val="24"/>
          <w:szCs w:val="24"/>
        </w:rPr>
        <w:br w:type="page"/>
      </w:r>
    </w:p>
    <w:p w:rsidR="00F74BF5" w:rsidRPr="00F74BF5" w:rsidRDefault="00F74BF5">
      <w:pPr>
        <w:rPr>
          <w:rFonts w:ascii="Times New Roman" w:hAnsi="Times New Roman" w:cs="Times New Roman"/>
          <w:b/>
          <w:color w:val="000000" w:themeColor="text1"/>
          <w:sz w:val="24"/>
          <w:szCs w:val="24"/>
          <w:lang w:val="en-GB"/>
        </w:rPr>
      </w:pPr>
      <w:r w:rsidRPr="00F74BF5">
        <w:rPr>
          <w:rFonts w:ascii="Times New Roman" w:hAnsi="Times New Roman" w:cs="Times New Roman"/>
          <w:b/>
          <w:color w:val="000000" w:themeColor="text1"/>
          <w:sz w:val="24"/>
          <w:szCs w:val="24"/>
          <w:lang w:val="en-GB"/>
        </w:rPr>
        <w:lastRenderedPageBreak/>
        <w:t>Abstract</w:t>
      </w:r>
    </w:p>
    <w:p w:rsidR="000C20E8" w:rsidRDefault="000B0EA7" w:rsidP="000F64D9">
      <w:pPr>
        <w:pStyle w:val="Corpodeltesto"/>
        <w:spacing w:after="0" w:line="48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The investigation of new markers for paleoclimatic studies needs </w:t>
      </w:r>
      <w:r w:rsidR="000C20E8">
        <w:rPr>
          <w:rFonts w:ascii="Times New Roman" w:hAnsi="Times New Roman" w:cs="Times New Roman"/>
          <w:color w:val="000000" w:themeColor="text1"/>
          <w:sz w:val="24"/>
          <w:szCs w:val="24"/>
          <w:lang w:val="en-GB"/>
        </w:rPr>
        <w:t>the</w:t>
      </w:r>
      <w:r>
        <w:rPr>
          <w:rFonts w:ascii="Times New Roman" w:hAnsi="Times New Roman" w:cs="Times New Roman"/>
          <w:color w:val="000000" w:themeColor="text1"/>
          <w:sz w:val="24"/>
          <w:szCs w:val="24"/>
          <w:lang w:val="en-GB"/>
        </w:rPr>
        <w:t xml:space="preserve"> develop</w:t>
      </w:r>
      <w:r w:rsidR="000C20E8">
        <w:rPr>
          <w:rFonts w:ascii="Times New Roman" w:hAnsi="Times New Roman" w:cs="Times New Roman"/>
          <w:color w:val="000000" w:themeColor="text1"/>
          <w:sz w:val="24"/>
          <w:szCs w:val="24"/>
          <w:lang w:val="en-GB"/>
        </w:rPr>
        <w:t xml:space="preserve">ment of new </w:t>
      </w:r>
      <w:r>
        <w:rPr>
          <w:rFonts w:ascii="Times New Roman" w:hAnsi="Times New Roman" w:cs="Times New Roman"/>
          <w:color w:val="000000" w:themeColor="text1"/>
          <w:sz w:val="24"/>
          <w:szCs w:val="24"/>
          <w:lang w:val="en-GB"/>
        </w:rPr>
        <w:t xml:space="preserve">sensitive and selective analytical methods. </w:t>
      </w:r>
      <w:r w:rsidR="000C20E8">
        <w:rPr>
          <w:rFonts w:ascii="Times New Roman" w:hAnsi="Times New Roman" w:cs="Times New Roman"/>
          <w:color w:val="000000" w:themeColor="text1"/>
          <w:sz w:val="24"/>
          <w:szCs w:val="24"/>
          <w:lang w:val="en-GB"/>
        </w:rPr>
        <w:t xml:space="preserve">The role of oceanic primary production on climate variability in the past as long debate. As </w:t>
      </w:r>
      <w:r w:rsidR="00185A15">
        <w:rPr>
          <w:rFonts w:ascii="Times New Roman" w:hAnsi="Times New Roman" w:cs="Times New Roman"/>
          <w:color w:val="000000" w:themeColor="text1"/>
          <w:sz w:val="24"/>
          <w:szCs w:val="24"/>
          <w:lang w:val="en-GB"/>
        </w:rPr>
        <w:t xml:space="preserve">it </w:t>
      </w:r>
      <w:r w:rsidR="000C20E8">
        <w:rPr>
          <w:rFonts w:ascii="Times New Roman" w:hAnsi="Times New Roman" w:cs="Times New Roman"/>
          <w:color w:val="000000" w:themeColor="text1"/>
          <w:sz w:val="24"/>
          <w:szCs w:val="24"/>
          <w:lang w:val="en-GB"/>
        </w:rPr>
        <w:t xml:space="preserve">been </w:t>
      </w:r>
      <w:r w:rsidR="007B72E8" w:rsidRPr="007B72E8">
        <w:rPr>
          <w:rFonts w:ascii="Times New Roman" w:hAnsi="Times New Roman" w:cs="Times New Roman"/>
          <w:color w:val="000000" w:themeColor="text1"/>
          <w:sz w:val="24"/>
          <w:szCs w:val="24"/>
          <w:lang w:val="en-GB"/>
        </w:rPr>
        <w:t>hypothesize</w:t>
      </w:r>
      <w:r w:rsidR="007B72E8">
        <w:rPr>
          <w:rFonts w:ascii="Times New Roman" w:hAnsi="Times New Roman" w:cs="Times New Roman"/>
          <w:color w:val="000000" w:themeColor="text1"/>
          <w:sz w:val="24"/>
          <w:szCs w:val="24"/>
          <w:lang w:val="en-GB"/>
        </w:rPr>
        <w:t xml:space="preserve">d </w:t>
      </w:r>
      <w:r w:rsidR="000C20E8">
        <w:rPr>
          <w:rFonts w:ascii="Times New Roman" w:hAnsi="Times New Roman" w:cs="Times New Roman"/>
          <w:color w:val="000000" w:themeColor="text1"/>
          <w:sz w:val="24"/>
          <w:szCs w:val="24"/>
          <w:lang w:val="en-GB"/>
        </w:rPr>
        <w:t>that the increasing of primary production, thanks to the mechanism known as iron fertilization process, could have increase</w:t>
      </w:r>
      <w:r w:rsidR="007B72E8">
        <w:rPr>
          <w:rFonts w:ascii="Times New Roman" w:hAnsi="Times New Roman" w:cs="Times New Roman"/>
          <w:color w:val="000000" w:themeColor="text1"/>
          <w:sz w:val="24"/>
          <w:szCs w:val="24"/>
          <w:lang w:val="en-GB"/>
        </w:rPr>
        <w:t>d</w:t>
      </w:r>
      <w:r w:rsidR="000C20E8">
        <w:rPr>
          <w:rFonts w:ascii="Times New Roman" w:hAnsi="Times New Roman" w:cs="Times New Roman"/>
          <w:color w:val="000000" w:themeColor="text1"/>
          <w:sz w:val="24"/>
          <w:szCs w:val="24"/>
          <w:lang w:val="en-GB"/>
        </w:rPr>
        <w:t xml:space="preserve"> the algae proliferation and the carbon dioxide sequestration and accelerated the </w:t>
      </w:r>
      <w:r w:rsidR="00E83320">
        <w:rPr>
          <w:rFonts w:ascii="Times New Roman" w:hAnsi="Times New Roman" w:cs="Times New Roman"/>
          <w:color w:val="000000" w:themeColor="text1"/>
          <w:sz w:val="24"/>
          <w:szCs w:val="24"/>
          <w:lang w:val="en-GB"/>
        </w:rPr>
        <w:t>temperature</w:t>
      </w:r>
      <w:r w:rsidR="000C20E8">
        <w:rPr>
          <w:rFonts w:ascii="Times New Roman" w:hAnsi="Times New Roman" w:cs="Times New Roman"/>
          <w:color w:val="000000" w:themeColor="text1"/>
          <w:sz w:val="24"/>
          <w:szCs w:val="24"/>
          <w:lang w:val="en-GB"/>
        </w:rPr>
        <w:t xml:space="preserve"> decline during the last glacial maxima. Defining the changes of oceanic </w:t>
      </w:r>
      <w:r>
        <w:rPr>
          <w:rFonts w:ascii="Times New Roman" w:hAnsi="Times New Roman" w:cs="Times New Roman"/>
          <w:color w:val="000000" w:themeColor="text1"/>
          <w:sz w:val="24"/>
          <w:szCs w:val="24"/>
          <w:lang w:val="en-GB"/>
        </w:rPr>
        <w:t xml:space="preserve">primary production </w:t>
      </w:r>
      <w:r w:rsidR="000C20E8">
        <w:rPr>
          <w:rFonts w:ascii="Times New Roman" w:hAnsi="Times New Roman" w:cs="Times New Roman"/>
          <w:color w:val="000000" w:themeColor="text1"/>
          <w:sz w:val="24"/>
          <w:szCs w:val="24"/>
          <w:lang w:val="en-GB"/>
        </w:rPr>
        <w:t xml:space="preserve">in the </w:t>
      </w:r>
      <w:r>
        <w:rPr>
          <w:rFonts w:ascii="Times New Roman" w:hAnsi="Times New Roman" w:cs="Times New Roman"/>
          <w:color w:val="000000" w:themeColor="text1"/>
          <w:sz w:val="24"/>
          <w:szCs w:val="24"/>
          <w:lang w:val="en-GB"/>
        </w:rPr>
        <w:t xml:space="preserve">past </w:t>
      </w:r>
      <w:r w:rsidR="000C20E8">
        <w:rPr>
          <w:rFonts w:ascii="Times New Roman" w:hAnsi="Times New Roman" w:cs="Times New Roman"/>
          <w:color w:val="000000" w:themeColor="text1"/>
          <w:sz w:val="24"/>
          <w:szCs w:val="24"/>
          <w:lang w:val="en-GB"/>
        </w:rPr>
        <w:t>epochs</w:t>
      </w:r>
      <w:r w:rsidR="004B6073">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 xml:space="preserve">can </w:t>
      </w:r>
      <w:r w:rsidR="000C20E8">
        <w:rPr>
          <w:rFonts w:ascii="Times New Roman" w:hAnsi="Times New Roman" w:cs="Times New Roman"/>
          <w:color w:val="000000" w:themeColor="text1"/>
          <w:sz w:val="24"/>
          <w:szCs w:val="24"/>
          <w:lang w:val="en-GB"/>
        </w:rPr>
        <w:t xml:space="preserve">help </w:t>
      </w:r>
      <w:r w:rsidR="007B72E8">
        <w:rPr>
          <w:rFonts w:ascii="Times New Roman" w:hAnsi="Times New Roman" w:cs="Times New Roman"/>
          <w:color w:val="000000" w:themeColor="text1"/>
          <w:sz w:val="24"/>
          <w:szCs w:val="24"/>
          <w:lang w:val="en-GB"/>
        </w:rPr>
        <w:t xml:space="preserve">to </w:t>
      </w:r>
      <w:r w:rsidR="000C20E8">
        <w:rPr>
          <w:rFonts w:ascii="Times New Roman" w:hAnsi="Times New Roman" w:cs="Times New Roman"/>
          <w:color w:val="000000" w:themeColor="text1"/>
          <w:sz w:val="24"/>
          <w:szCs w:val="24"/>
          <w:lang w:val="en-GB"/>
        </w:rPr>
        <w:t xml:space="preserve">better understand the role cover by marine algae explain part of the climate variability. From an ice core perspective </w:t>
      </w:r>
      <w:r>
        <w:rPr>
          <w:rFonts w:ascii="Times New Roman" w:hAnsi="Times New Roman" w:cs="Times New Roman"/>
          <w:color w:val="000000" w:themeColor="text1"/>
          <w:sz w:val="24"/>
          <w:szCs w:val="24"/>
          <w:lang w:val="en-GB"/>
        </w:rPr>
        <w:t xml:space="preserve">methanesulfonic acid is the </w:t>
      </w:r>
      <w:r w:rsidR="000C20E8">
        <w:rPr>
          <w:rFonts w:ascii="Times New Roman" w:hAnsi="Times New Roman" w:cs="Times New Roman"/>
          <w:color w:val="000000" w:themeColor="text1"/>
          <w:sz w:val="24"/>
          <w:szCs w:val="24"/>
          <w:lang w:val="en-GB"/>
        </w:rPr>
        <w:t xml:space="preserve">chemical </w:t>
      </w:r>
      <w:r>
        <w:rPr>
          <w:rFonts w:ascii="Times New Roman" w:hAnsi="Times New Roman" w:cs="Times New Roman"/>
          <w:color w:val="000000" w:themeColor="text1"/>
          <w:sz w:val="24"/>
          <w:szCs w:val="24"/>
          <w:lang w:val="en-GB"/>
        </w:rPr>
        <w:t xml:space="preserve">marker used for </w:t>
      </w:r>
      <w:r w:rsidR="000C20E8">
        <w:rPr>
          <w:rFonts w:ascii="Times New Roman" w:hAnsi="Times New Roman" w:cs="Times New Roman"/>
          <w:color w:val="000000" w:themeColor="text1"/>
          <w:sz w:val="24"/>
          <w:szCs w:val="24"/>
          <w:lang w:val="en-GB"/>
        </w:rPr>
        <w:t>asses</w:t>
      </w:r>
      <w:r w:rsidR="00185A15">
        <w:rPr>
          <w:rFonts w:ascii="Times New Roman" w:hAnsi="Times New Roman" w:cs="Times New Roman"/>
          <w:color w:val="000000" w:themeColor="text1"/>
          <w:sz w:val="24"/>
          <w:szCs w:val="24"/>
          <w:lang w:val="en-GB"/>
        </w:rPr>
        <w:t>sing</w:t>
      </w:r>
      <w:r w:rsidR="000C20E8">
        <w:rPr>
          <w:rFonts w:ascii="Times New Roman" w:hAnsi="Times New Roman" w:cs="Times New Roman"/>
          <w:color w:val="000000" w:themeColor="text1"/>
          <w:sz w:val="24"/>
          <w:szCs w:val="24"/>
          <w:lang w:val="en-GB"/>
        </w:rPr>
        <w:t xml:space="preserve"> the changes in the primary production in past</w:t>
      </w:r>
      <w:r>
        <w:rPr>
          <w:rFonts w:ascii="Times New Roman" w:hAnsi="Times New Roman" w:cs="Times New Roman"/>
          <w:color w:val="000000" w:themeColor="text1"/>
          <w:sz w:val="24"/>
          <w:szCs w:val="24"/>
          <w:lang w:val="en-GB"/>
        </w:rPr>
        <w:t xml:space="preserve">. </w:t>
      </w:r>
      <w:r w:rsidR="000C20E8">
        <w:rPr>
          <w:rFonts w:ascii="Times New Roman" w:hAnsi="Times New Roman" w:cs="Times New Roman"/>
          <w:color w:val="000000" w:themeColor="text1"/>
          <w:sz w:val="24"/>
          <w:szCs w:val="24"/>
          <w:lang w:val="en-GB"/>
        </w:rPr>
        <w:t xml:space="preserve">However </w:t>
      </w:r>
      <w:r>
        <w:rPr>
          <w:rFonts w:ascii="Times New Roman" w:hAnsi="Times New Roman" w:cs="Times New Roman"/>
          <w:color w:val="000000" w:themeColor="text1"/>
          <w:sz w:val="24"/>
          <w:szCs w:val="24"/>
          <w:lang w:val="en-GB"/>
        </w:rPr>
        <w:t xml:space="preserve">other compounds can be produced and emitted in the atmosphere during a phytoplanktonic bloom. </w:t>
      </w:r>
      <w:r w:rsidR="00B0061C">
        <w:rPr>
          <w:rFonts w:ascii="Times New Roman" w:hAnsi="Times New Roman" w:cs="Times New Roman"/>
          <w:color w:val="000000" w:themeColor="text1"/>
          <w:sz w:val="24"/>
          <w:szCs w:val="24"/>
          <w:lang w:val="en-GB"/>
        </w:rPr>
        <w:t xml:space="preserve">Considering </w:t>
      </w:r>
      <w:r w:rsidR="005D7F44">
        <w:rPr>
          <w:rFonts w:ascii="Times New Roman" w:hAnsi="Times New Roman" w:cs="Times New Roman"/>
          <w:color w:val="000000" w:themeColor="text1"/>
          <w:sz w:val="24"/>
          <w:szCs w:val="24"/>
          <w:lang w:val="en-GB"/>
        </w:rPr>
        <w:t>the</w:t>
      </w:r>
      <w:r w:rsidR="004B6073">
        <w:rPr>
          <w:rFonts w:ascii="Times New Roman" w:hAnsi="Times New Roman" w:cs="Times New Roman"/>
          <w:color w:val="000000" w:themeColor="text1"/>
          <w:sz w:val="24"/>
          <w:szCs w:val="24"/>
          <w:lang w:val="en-GB"/>
        </w:rPr>
        <w:t xml:space="preserve"> </w:t>
      </w:r>
      <w:r w:rsidR="00B0061C">
        <w:rPr>
          <w:rFonts w:ascii="Times New Roman" w:hAnsi="Times New Roman" w:cs="Times New Roman"/>
          <w:color w:val="000000" w:themeColor="text1"/>
          <w:sz w:val="24"/>
          <w:szCs w:val="24"/>
          <w:lang w:val="en-GB"/>
        </w:rPr>
        <w:t>correlation between t</w:t>
      </w:r>
      <w:r w:rsidR="00911629">
        <w:rPr>
          <w:rFonts w:ascii="Times New Roman" w:hAnsi="Times New Roman" w:cs="Times New Roman"/>
          <w:color w:val="000000" w:themeColor="text1"/>
          <w:sz w:val="24"/>
          <w:szCs w:val="24"/>
          <w:lang w:val="en-GB"/>
        </w:rPr>
        <w:t>he concentration of chlorophyll-</w:t>
      </w:r>
      <w:r w:rsidR="00B0061C">
        <w:rPr>
          <w:rFonts w:ascii="Times New Roman" w:hAnsi="Times New Roman" w:cs="Times New Roman"/>
          <w:color w:val="000000" w:themeColor="text1"/>
          <w:sz w:val="24"/>
          <w:szCs w:val="24"/>
          <w:lang w:val="en-GB"/>
        </w:rPr>
        <w:t xml:space="preserve">a, marker of primary production in the ocean, and amino acids </w:t>
      </w:r>
      <w:r w:rsidR="005D7F44">
        <w:rPr>
          <w:rFonts w:ascii="Times New Roman" w:hAnsi="Times New Roman" w:cs="Times New Roman"/>
          <w:color w:val="000000" w:themeColor="text1"/>
          <w:sz w:val="24"/>
          <w:szCs w:val="24"/>
          <w:lang w:val="en-GB"/>
        </w:rPr>
        <w:t xml:space="preserve">presence </w:t>
      </w:r>
      <w:r w:rsidR="00B0061C">
        <w:rPr>
          <w:rFonts w:ascii="Times New Roman" w:hAnsi="Times New Roman" w:cs="Times New Roman"/>
          <w:color w:val="000000" w:themeColor="text1"/>
          <w:sz w:val="24"/>
          <w:szCs w:val="24"/>
          <w:lang w:val="en-GB"/>
        </w:rPr>
        <w:t xml:space="preserve">in the seawater, we begin a preliminary exploration </w:t>
      </w:r>
      <w:r w:rsidR="005D7F44">
        <w:rPr>
          <w:rFonts w:ascii="Times New Roman" w:hAnsi="Times New Roman" w:cs="Times New Roman"/>
          <w:color w:val="000000" w:themeColor="text1"/>
          <w:sz w:val="24"/>
          <w:szCs w:val="24"/>
          <w:lang w:val="en-GB"/>
        </w:rPr>
        <w:t>on</w:t>
      </w:r>
      <w:r w:rsidR="00B0061C">
        <w:rPr>
          <w:rFonts w:ascii="Times New Roman" w:hAnsi="Times New Roman" w:cs="Times New Roman"/>
          <w:color w:val="000000" w:themeColor="text1"/>
          <w:sz w:val="24"/>
          <w:szCs w:val="24"/>
          <w:lang w:val="en-GB"/>
        </w:rPr>
        <w:t xml:space="preserve"> the use of these compounds as potential markers of primary  production</w:t>
      </w:r>
      <w:r w:rsidR="004B6073">
        <w:rPr>
          <w:rFonts w:ascii="Times New Roman" w:hAnsi="Times New Roman" w:cs="Times New Roman"/>
          <w:color w:val="000000" w:themeColor="text1"/>
          <w:sz w:val="24"/>
          <w:szCs w:val="24"/>
          <w:lang w:val="en-GB"/>
        </w:rPr>
        <w:t xml:space="preserve"> </w:t>
      </w:r>
      <w:r w:rsidR="005D7F44">
        <w:rPr>
          <w:rFonts w:ascii="Times New Roman" w:hAnsi="Times New Roman" w:cs="Times New Roman"/>
          <w:color w:val="000000" w:themeColor="text1"/>
          <w:sz w:val="24"/>
          <w:szCs w:val="24"/>
          <w:lang w:val="en-GB"/>
        </w:rPr>
        <w:t xml:space="preserve">from </w:t>
      </w:r>
      <w:r w:rsidR="00B0061C">
        <w:rPr>
          <w:rFonts w:ascii="Times New Roman" w:hAnsi="Times New Roman" w:cs="Times New Roman"/>
          <w:color w:val="000000" w:themeColor="text1"/>
          <w:sz w:val="24"/>
          <w:szCs w:val="24"/>
          <w:lang w:val="en-GB"/>
        </w:rPr>
        <w:t>ice cores</w:t>
      </w:r>
      <w:r w:rsidR="005D7F44">
        <w:rPr>
          <w:rFonts w:ascii="Times New Roman" w:hAnsi="Times New Roman" w:cs="Times New Roman"/>
          <w:color w:val="000000" w:themeColor="text1"/>
          <w:sz w:val="24"/>
          <w:szCs w:val="24"/>
          <w:lang w:val="en-GB"/>
        </w:rPr>
        <w:t xml:space="preserve"> archive</w:t>
      </w:r>
      <w:r w:rsidR="00B0061C">
        <w:rPr>
          <w:rFonts w:ascii="Times New Roman" w:hAnsi="Times New Roman" w:cs="Times New Roman"/>
          <w:color w:val="000000" w:themeColor="text1"/>
          <w:sz w:val="24"/>
          <w:szCs w:val="24"/>
          <w:lang w:val="en-GB"/>
        </w:rPr>
        <w:t>.</w:t>
      </w:r>
      <w:r w:rsidR="004B6073">
        <w:rPr>
          <w:rFonts w:ascii="Times New Roman" w:hAnsi="Times New Roman" w:cs="Times New Roman"/>
          <w:color w:val="000000" w:themeColor="text1"/>
          <w:sz w:val="24"/>
          <w:szCs w:val="24"/>
          <w:lang w:val="en-GB"/>
        </w:rPr>
        <w:t xml:space="preserve"> </w:t>
      </w:r>
      <w:r w:rsidR="000C20E8">
        <w:rPr>
          <w:rFonts w:ascii="Times New Roman" w:hAnsi="Times New Roman" w:cs="Times New Roman"/>
          <w:color w:val="000000" w:themeColor="text1"/>
          <w:sz w:val="24"/>
          <w:szCs w:val="24"/>
          <w:lang w:val="en-GB"/>
        </w:rPr>
        <w:t>Amino</w:t>
      </w:r>
      <w:r w:rsidR="004B6073">
        <w:rPr>
          <w:rFonts w:ascii="Times New Roman" w:hAnsi="Times New Roman" w:cs="Times New Roman"/>
          <w:color w:val="000000" w:themeColor="text1"/>
          <w:sz w:val="24"/>
          <w:szCs w:val="24"/>
          <w:lang w:val="en-GB"/>
        </w:rPr>
        <w:t xml:space="preserve"> </w:t>
      </w:r>
      <w:r w:rsidR="000C20E8">
        <w:rPr>
          <w:rFonts w:ascii="Times New Roman" w:hAnsi="Times New Roman" w:cs="Times New Roman"/>
          <w:color w:val="000000" w:themeColor="text1"/>
          <w:sz w:val="24"/>
          <w:szCs w:val="24"/>
          <w:lang w:val="en-GB"/>
        </w:rPr>
        <w:t>acid</w:t>
      </w:r>
      <w:r w:rsidR="00E83320">
        <w:rPr>
          <w:rFonts w:ascii="Times New Roman" w:hAnsi="Times New Roman" w:cs="Times New Roman"/>
          <w:color w:val="000000" w:themeColor="text1"/>
          <w:sz w:val="24"/>
          <w:szCs w:val="24"/>
          <w:lang w:val="en-GB"/>
        </w:rPr>
        <w:t>s</w:t>
      </w:r>
      <w:r w:rsidR="000C20E8">
        <w:rPr>
          <w:rFonts w:ascii="Times New Roman" w:hAnsi="Times New Roman" w:cs="Times New Roman"/>
          <w:color w:val="000000" w:themeColor="text1"/>
          <w:sz w:val="24"/>
          <w:szCs w:val="24"/>
          <w:lang w:val="en-GB"/>
        </w:rPr>
        <w:t xml:space="preserve"> are a class of organic molecules that can be produced and emitted during the phytoplankton bloom, and </w:t>
      </w:r>
      <w:r w:rsidR="00185A15">
        <w:rPr>
          <w:rFonts w:ascii="Times New Roman" w:hAnsi="Times New Roman" w:cs="Times New Roman"/>
          <w:color w:val="000000" w:themeColor="text1"/>
          <w:sz w:val="24"/>
          <w:szCs w:val="24"/>
          <w:lang w:val="en-GB"/>
        </w:rPr>
        <w:t xml:space="preserve">they can be </w:t>
      </w:r>
      <w:r w:rsidR="000C20E8">
        <w:rPr>
          <w:rFonts w:ascii="Times New Roman" w:hAnsi="Times New Roman" w:cs="Times New Roman"/>
          <w:color w:val="000000" w:themeColor="text1"/>
          <w:sz w:val="24"/>
          <w:szCs w:val="24"/>
          <w:lang w:val="en-GB"/>
        </w:rPr>
        <w:t>transport</w:t>
      </w:r>
      <w:r w:rsidR="00185A15">
        <w:rPr>
          <w:rFonts w:ascii="Times New Roman" w:hAnsi="Times New Roman" w:cs="Times New Roman"/>
          <w:color w:val="000000" w:themeColor="text1"/>
          <w:sz w:val="24"/>
          <w:szCs w:val="24"/>
          <w:lang w:val="en-GB"/>
        </w:rPr>
        <w:t>ed</w:t>
      </w:r>
      <w:r w:rsidR="000C20E8">
        <w:rPr>
          <w:rFonts w:ascii="Times New Roman" w:hAnsi="Times New Roman" w:cs="Times New Roman"/>
          <w:color w:val="000000" w:themeColor="text1"/>
          <w:sz w:val="24"/>
          <w:szCs w:val="24"/>
          <w:lang w:val="en-GB"/>
        </w:rPr>
        <w:t xml:space="preserve"> and </w:t>
      </w:r>
      <w:r w:rsidR="00185A15">
        <w:rPr>
          <w:rFonts w:ascii="Times New Roman" w:hAnsi="Times New Roman" w:cs="Times New Roman"/>
          <w:color w:val="000000" w:themeColor="text1"/>
          <w:sz w:val="24"/>
          <w:szCs w:val="24"/>
          <w:lang w:val="en-GB"/>
        </w:rPr>
        <w:t xml:space="preserve">deposited </w:t>
      </w:r>
      <w:r w:rsidR="000C20E8">
        <w:rPr>
          <w:rFonts w:ascii="Times New Roman" w:hAnsi="Times New Roman" w:cs="Times New Roman"/>
          <w:color w:val="000000" w:themeColor="text1"/>
          <w:sz w:val="24"/>
          <w:szCs w:val="24"/>
          <w:lang w:val="en-GB"/>
        </w:rPr>
        <w:t>into the ice cap in the polar</w:t>
      </w:r>
      <w:r w:rsidR="004B6073">
        <w:rPr>
          <w:rFonts w:ascii="Times New Roman" w:hAnsi="Times New Roman" w:cs="Times New Roman"/>
          <w:color w:val="000000" w:themeColor="text1"/>
          <w:sz w:val="24"/>
          <w:szCs w:val="24"/>
          <w:lang w:val="en-GB"/>
        </w:rPr>
        <w:t xml:space="preserve"> </w:t>
      </w:r>
      <w:r w:rsidR="000C20E8">
        <w:rPr>
          <w:rFonts w:ascii="Times New Roman" w:hAnsi="Times New Roman" w:cs="Times New Roman"/>
          <w:color w:val="000000" w:themeColor="text1"/>
          <w:sz w:val="24"/>
          <w:szCs w:val="24"/>
          <w:lang w:val="en-GB"/>
        </w:rPr>
        <w:t>region.</w:t>
      </w:r>
    </w:p>
    <w:p w:rsidR="000F64D9" w:rsidRDefault="005D7F44" w:rsidP="000F64D9">
      <w:pPr>
        <w:pStyle w:val="Corpodeltesto"/>
        <w:spacing w:after="0" w:line="48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A</w:t>
      </w:r>
      <w:r w:rsidR="000C20E8">
        <w:rPr>
          <w:rFonts w:ascii="Times New Roman" w:hAnsi="Times New Roman" w:cs="Times New Roman"/>
          <w:color w:val="000000" w:themeColor="text1"/>
          <w:sz w:val="24"/>
          <w:szCs w:val="24"/>
          <w:lang w:val="en-GB"/>
        </w:rPr>
        <w:t>mino</w:t>
      </w:r>
      <w:r w:rsidR="004B6073">
        <w:rPr>
          <w:rFonts w:ascii="Times New Roman" w:hAnsi="Times New Roman" w:cs="Times New Roman"/>
          <w:color w:val="000000" w:themeColor="text1"/>
          <w:sz w:val="24"/>
          <w:szCs w:val="24"/>
          <w:lang w:val="en-GB"/>
        </w:rPr>
        <w:t xml:space="preserve"> </w:t>
      </w:r>
      <w:r w:rsidR="000C20E8">
        <w:rPr>
          <w:rFonts w:ascii="Times New Roman" w:hAnsi="Times New Roman" w:cs="Times New Roman"/>
          <w:color w:val="000000" w:themeColor="text1"/>
          <w:sz w:val="24"/>
          <w:szCs w:val="24"/>
          <w:lang w:val="en-GB"/>
        </w:rPr>
        <w:t>acid</w:t>
      </w:r>
      <w:r w:rsidR="00E83320">
        <w:rPr>
          <w:rFonts w:ascii="Times New Roman" w:hAnsi="Times New Roman" w:cs="Times New Roman"/>
          <w:color w:val="000000" w:themeColor="text1"/>
          <w:sz w:val="24"/>
          <w:szCs w:val="24"/>
          <w:lang w:val="en-GB"/>
        </w:rPr>
        <w:t>s</w:t>
      </w:r>
      <w:r w:rsidR="000C20E8">
        <w:rPr>
          <w:rFonts w:ascii="Times New Roman" w:hAnsi="Times New Roman" w:cs="Times New Roman"/>
          <w:color w:val="000000" w:themeColor="text1"/>
          <w:sz w:val="24"/>
          <w:szCs w:val="24"/>
          <w:lang w:val="en-GB"/>
        </w:rPr>
        <w:t xml:space="preserve"> in polar snow and firn samples </w:t>
      </w:r>
      <w:r>
        <w:rPr>
          <w:rFonts w:ascii="Times New Roman" w:hAnsi="Times New Roman" w:cs="Times New Roman"/>
          <w:color w:val="000000" w:themeColor="text1"/>
          <w:sz w:val="24"/>
          <w:szCs w:val="24"/>
          <w:lang w:val="en-GB"/>
        </w:rPr>
        <w:t>were determined by</w:t>
      </w:r>
      <w:r w:rsidR="000C20E8">
        <w:rPr>
          <w:rFonts w:ascii="Times New Roman" w:hAnsi="Times New Roman" w:cs="Times New Roman"/>
          <w:color w:val="000000" w:themeColor="text1"/>
          <w:sz w:val="24"/>
          <w:szCs w:val="24"/>
          <w:lang w:val="en-GB"/>
        </w:rPr>
        <w:t>a</w:t>
      </w:r>
      <w:r w:rsidR="00E83320">
        <w:rPr>
          <w:rFonts w:ascii="Times New Roman" w:hAnsi="Times New Roman" w:cs="Times New Roman"/>
          <w:color w:val="000000" w:themeColor="text1"/>
          <w:sz w:val="24"/>
          <w:szCs w:val="24"/>
          <w:lang w:val="en-GB"/>
        </w:rPr>
        <w:t xml:space="preserve"> sensitive and selective</w:t>
      </w:r>
      <w:r w:rsidR="000C20E8">
        <w:rPr>
          <w:rFonts w:ascii="Times New Roman" w:hAnsi="Times New Roman" w:cs="Times New Roman"/>
          <w:color w:val="000000" w:themeColor="text1"/>
          <w:sz w:val="24"/>
          <w:szCs w:val="24"/>
          <w:lang w:val="en-GB"/>
        </w:rPr>
        <w:t xml:space="preserve"> analytical </w:t>
      </w:r>
      <w:r w:rsidR="000F64D9">
        <w:rPr>
          <w:rFonts w:ascii="Times New Roman" w:hAnsi="Times New Roman" w:cs="Times New Roman"/>
          <w:color w:val="000000" w:themeColor="text1"/>
          <w:sz w:val="24"/>
          <w:szCs w:val="24"/>
          <w:lang w:val="en-GB"/>
        </w:rPr>
        <w:t xml:space="preserve">method </w:t>
      </w:r>
      <w:r>
        <w:rPr>
          <w:rFonts w:ascii="Times New Roman" w:hAnsi="Times New Roman" w:cs="Times New Roman"/>
          <w:color w:val="000000" w:themeColor="text1"/>
          <w:sz w:val="24"/>
          <w:szCs w:val="24"/>
          <w:lang w:val="en-GB"/>
        </w:rPr>
        <w:t xml:space="preserve">based on </w:t>
      </w:r>
      <w:r w:rsidR="00E83320">
        <w:rPr>
          <w:rFonts w:ascii="Times New Roman" w:hAnsi="Times New Roman" w:cs="Times New Roman"/>
          <w:color w:val="000000" w:themeColor="text1"/>
          <w:sz w:val="24"/>
          <w:szCs w:val="24"/>
          <w:lang w:val="en-GB"/>
        </w:rPr>
        <w:t>liquid chromatography coupled with tandem mass spectrometry</w:t>
      </w:r>
      <w:r>
        <w:rPr>
          <w:rFonts w:ascii="Times New Roman" w:hAnsi="Times New Roman" w:cs="Times New Roman"/>
          <w:color w:val="000000" w:themeColor="text1"/>
          <w:sz w:val="24"/>
          <w:szCs w:val="24"/>
          <w:lang w:val="en-GB"/>
        </w:rPr>
        <w:t>.</w:t>
      </w:r>
      <w:r w:rsidR="004B6073">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F</w:t>
      </w:r>
      <w:r w:rsidR="000F64D9">
        <w:rPr>
          <w:rFonts w:ascii="Times New Roman" w:hAnsi="Times New Roman" w:cs="Times New Roman"/>
          <w:color w:val="000000" w:themeColor="text1"/>
          <w:sz w:val="24"/>
          <w:szCs w:val="24"/>
          <w:lang w:val="en-GB"/>
        </w:rPr>
        <w:t>ree L- and D-</w:t>
      </w:r>
      <w:r w:rsidR="00E83320">
        <w:rPr>
          <w:rFonts w:ascii="Times New Roman" w:hAnsi="Times New Roman" w:cs="Times New Roman"/>
          <w:color w:val="000000" w:themeColor="text1"/>
          <w:sz w:val="24"/>
          <w:szCs w:val="24"/>
          <w:lang w:val="en-GB"/>
        </w:rPr>
        <w:t xml:space="preserve">amino acids </w:t>
      </w:r>
      <w:r>
        <w:rPr>
          <w:rFonts w:ascii="Times New Roman" w:hAnsi="Times New Roman" w:cs="Times New Roman"/>
          <w:color w:val="000000" w:themeColor="text1"/>
          <w:sz w:val="24"/>
          <w:szCs w:val="24"/>
          <w:lang w:val="en-GB"/>
        </w:rPr>
        <w:t xml:space="preserve">were </w:t>
      </w:r>
      <w:r w:rsidR="00E83320">
        <w:rPr>
          <w:rFonts w:ascii="Times New Roman" w:hAnsi="Times New Roman" w:cs="Times New Roman"/>
          <w:color w:val="000000" w:themeColor="text1"/>
          <w:sz w:val="24"/>
          <w:szCs w:val="24"/>
          <w:lang w:val="en-GB"/>
        </w:rPr>
        <w:t>determined</w:t>
      </w:r>
      <w:r w:rsidR="004B6073">
        <w:rPr>
          <w:rFonts w:ascii="Times New Roman" w:hAnsi="Times New Roman" w:cs="Times New Roman"/>
          <w:color w:val="000000" w:themeColor="text1"/>
          <w:sz w:val="24"/>
          <w:szCs w:val="24"/>
          <w:lang w:val="en-GB"/>
        </w:rPr>
        <w:t xml:space="preserve"> </w:t>
      </w:r>
      <w:r w:rsidR="00B11558">
        <w:rPr>
          <w:rFonts w:ascii="Times New Roman" w:hAnsi="Times New Roman" w:cs="Times New Roman"/>
          <w:color w:val="000000" w:themeColor="text1"/>
          <w:sz w:val="24"/>
          <w:szCs w:val="24"/>
          <w:lang w:val="en-GB"/>
        </w:rPr>
        <w:t xml:space="preserve">at sub </w:t>
      </w:r>
      <w:proofErr w:type="spellStart"/>
      <w:r w:rsidR="00B11558">
        <w:rPr>
          <w:rFonts w:ascii="Times New Roman" w:hAnsi="Times New Roman" w:cs="Times New Roman"/>
          <w:color w:val="000000" w:themeColor="text1"/>
          <w:sz w:val="24"/>
          <w:szCs w:val="24"/>
          <w:lang w:val="en-GB"/>
        </w:rPr>
        <w:t>nanogram</w:t>
      </w:r>
      <w:proofErr w:type="spellEnd"/>
      <w:r w:rsidR="00B11558">
        <w:rPr>
          <w:rFonts w:ascii="Times New Roman" w:hAnsi="Times New Roman" w:cs="Times New Roman"/>
          <w:color w:val="000000" w:themeColor="text1"/>
          <w:sz w:val="24"/>
          <w:szCs w:val="24"/>
          <w:lang w:val="en-GB"/>
        </w:rPr>
        <w:t xml:space="preserve"> per gram level</w:t>
      </w:r>
      <w:r>
        <w:rPr>
          <w:rFonts w:ascii="Times New Roman" w:hAnsi="Times New Roman" w:cs="Times New Roman"/>
          <w:color w:val="000000" w:themeColor="text1"/>
          <w:sz w:val="24"/>
          <w:szCs w:val="24"/>
          <w:lang w:val="en-GB"/>
        </w:rPr>
        <w:t xml:space="preserve"> and the method developed was validated in terms of</w:t>
      </w:r>
      <w:r w:rsidR="000F64D9">
        <w:rPr>
          <w:rFonts w:ascii="Times New Roman" w:hAnsi="Times New Roman" w:cs="Times New Roman"/>
          <w:color w:val="000000" w:themeColor="text1"/>
          <w:sz w:val="24"/>
          <w:szCs w:val="24"/>
          <w:lang w:val="en-GB"/>
        </w:rPr>
        <w:t>accuracy</w:t>
      </w:r>
      <w:r>
        <w:rPr>
          <w:rFonts w:ascii="Times New Roman" w:hAnsi="Times New Roman" w:cs="Times New Roman"/>
          <w:color w:val="000000" w:themeColor="text1"/>
          <w:sz w:val="24"/>
          <w:szCs w:val="24"/>
          <w:lang w:val="en-GB"/>
        </w:rPr>
        <w:t xml:space="preserve">, precision and possible </w:t>
      </w:r>
      <w:r w:rsidR="000F64D9">
        <w:rPr>
          <w:rFonts w:ascii="Times New Roman" w:hAnsi="Times New Roman" w:cs="Times New Roman"/>
          <w:color w:val="000000" w:themeColor="text1"/>
          <w:sz w:val="24"/>
          <w:szCs w:val="24"/>
          <w:lang w:val="en-GB"/>
        </w:rPr>
        <w:t>matrix effect</w:t>
      </w:r>
      <w:r>
        <w:rPr>
          <w:rFonts w:ascii="Times New Roman" w:hAnsi="Times New Roman" w:cs="Times New Roman"/>
          <w:color w:val="000000" w:themeColor="text1"/>
          <w:sz w:val="24"/>
          <w:szCs w:val="24"/>
          <w:lang w:val="en-GB"/>
        </w:rPr>
        <w:t>,</w:t>
      </w:r>
      <w:r w:rsidR="000F64D9">
        <w:rPr>
          <w:rFonts w:ascii="Times New Roman" w:hAnsi="Times New Roman" w:cs="Times New Roman"/>
          <w:color w:val="000000" w:themeColor="text1"/>
          <w:sz w:val="24"/>
          <w:szCs w:val="24"/>
          <w:lang w:val="en-GB"/>
        </w:rPr>
        <w:t xml:space="preserve"> to assure a correct quantification. </w:t>
      </w:r>
    </w:p>
    <w:p w:rsidR="000C20E8" w:rsidRDefault="005D7F44" w:rsidP="00374E28">
      <w:pPr>
        <w:pStyle w:val="Corpodeltesto"/>
        <w:spacing w:after="0" w:line="48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The method for the determination free amino acids concentration was for the first time applied</w:t>
      </w:r>
      <w:r w:rsidR="004B6073">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with shallow core samples collected in the Spitsbergen, Svalbard</w:t>
      </w:r>
      <w:r w:rsidR="000F64D9">
        <w:rPr>
          <w:rFonts w:ascii="Times New Roman" w:hAnsi="Times New Roman" w:cs="Times New Roman"/>
          <w:color w:val="000000" w:themeColor="text1"/>
          <w:sz w:val="24"/>
          <w:szCs w:val="24"/>
          <w:lang w:val="en-GB"/>
        </w:rPr>
        <w:t xml:space="preserve">. </w:t>
      </w:r>
      <w:r w:rsidR="000F64D9" w:rsidRPr="00EC6E8B">
        <w:rPr>
          <w:rFonts w:ascii="Times New Roman" w:hAnsi="Times New Roman" w:cs="Times New Roman"/>
          <w:color w:val="000000" w:themeColor="text1"/>
          <w:sz w:val="24"/>
          <w:szCs w:val="24"/>
          <w:lang w:val="en-GB"/>
        </w:rPr>
        <w:t xml:space="preserve">In April 2015, </w:t>
      </w:r>
      <w:r w:rsidR="000F64D9">
        <w:rPr>
          <w:rFonts w:ascii="Times New Roman" w:hAnsi="Times New Roman" w:cs="Times New Roman"/>
          <w:color w:val="000000" w:themeColor="text1"/>
          <w:sz w:val="24"/>
          <w:szCs w:val="24"/>
          <w:lang w:val="en-GB"/>
        </w:rPr>
        <w:t>a</w:t>
      </w:r>
      <w:r>
        <w:rPr>
          <w:rFonts w:ascii="Times New Roman" w:hAnsi="Times New Roman" w:cs="Times New Roman"/>
          <w:color w:val="000000" w:themeColor="text1"/>
          <w:sz w:val="24"/>
          <w:szCs w:val="24"/>
          <w:lang w:val="en-GB"/>
        </w:rPr>
        <w:t xml:space="preserve"> 5m</w:t>
      </w:r>
      <w:r w:rsidR="000F64D9">
        <w:rPr>
          <w:rFonts w:ascii="Times New Roman" w:hAnsi="Times New Roman" w:cs="Times New Roman"/>
          <w:color w:val="000000" w:themeColor="text1"/>
          <w:sz w:val="24"/>
          <w:szCs w:val="24"/>
          <w:lang w:val="en-GB"/>
        </w:rPr>
        <w:t xml:space="preserve"> shallow core was </w:t>
      </w:r>
      <w:r w:rsidR="000F64D9" w:rsidRPr="00EC6E8B">
        <w:rPr>
          <w:rFonts w:ascii="Times New Roman" w:hAnsi="Times New Roman" w:cs="Times New Roman"/>
          <w:color w:val="000000" w:themeColor="text1"/>
          <w:sz w:val="24"/>
          <w:szCs w:val="24"/>
          <w:lang w:val="en-GB"/>
        </w:rPr>
        <w:t>recovered from the summit of the Holtedahlfonna glacier</w:t>
      </w:r>
      <w:r w:rsidR="000F64D9">
        <w:rPr>
          <w:rFonts w:ascii="Times New Roman" w:hAnsi="Times New Roman" w:cs="Times New Roman"/>
          <w:color w:val="000000" w:themeColor="text1"/>
          <w:sz w:val="24"/>
          <w:szCs w:val="24"/>
          <w:lang w:val="en-GB"/>
        </w:rPr>
        <w:t>,</w:t>
      </w:r>
      <w:r w:rsidR="004B6073">
        <w:rPr>
          <w:rFonts w:ascii="Times New Roman" w:hAnsi="Times New Roman" w:cs="Times New Roman"/>
          <w:color w:val="000000" w:themeColor="text1"/>
          <w:sz w:val="24"/>
          <w:szCs w:val="24"/>
          <w:lang w:val="en-GB"/>
        </w:rPr>
        <w:t xml:space="preserve"> </w:t>
      </w:r>
      <w:r w:rsidR="000F64D9" w:rsidRPr="00EC6E8B">
        <w:rPr>
          <w:rFonts w:ascii="Times New Roman" w:hAnsi="Times New Roman" w:cs="Times New Roman"/>
          <w:color w:val="000000" w:themeColor="text1"/>
          <w:sz w:val="24"/>
          <w:szCs w:val="24"/>
          <w:lang w:val="en-GB"/>
        </w:rPr>
        <w:t xml:space="preserve">Svalbard (79° 09’N, 13° 23’E; 1150 m </w:t>
      </w:r>
      <w:proofErr w:type="spellStart"/>
      <w:r w:rsidR="000F64D9" w:rsidRPr="00EC6E8B">
        <w:rPr>
          <w:rFonts w:ascii="Times New Roman" w:hAnsi="Times New Roman" w:cs="Times New Roman"/>
          <w:color w:val="000000" w:themeColor="text1"/>
          <w:sz w:val="24"/>
          <w:szCs w:val="24"/>
          <w:lang w:val="en-GB"/>
        </w:rPr>
        <w:t>a.s.l</w:t>
      </w:r>
      <w:proofErr w:type="spellEnd"/>
      <w:r w:rsidR="000F64D9" w:rsidRPr="00EC6E8B">
        <w:rPr>
          <w:rFonts w:ascii="Times New Roman" w:hAnsi="Times New Roman" w:cs="Times New Roman"/>
          <w:color w:val="000000" w:themeColor="text1"/>
          <w:sz w:val="24"/>
          <w:szCs w:val="24"/>
          <w:lang w:val="en-GB"/>
        </w:rPr>
        <w:t>)</w:t>
      </w:r>
      <w:r w:rsidR="000F64D9">
        <w:rPr>
          <w:rFonts w:ascii="Times New Roman" w:hAnsi="Times New Roman" w:cs="Times New Roman"/>
          <w:color w:val="000000" w:themeColor="text1"/>
          <w:sz w:val="24"/>
          <w:szCs w:val="24"/>
          <w:lang w:val="en-GB"/>
        </w:rPr>
        <w:t xml:space="preserve">. </w:t>
      </w:r>
      <w:r w:rsidR="00374E28">
        <w:rPr>
          <w:rFonts w:ascii="Times New Roman" w:hAnsi="Times New Roman" w:cs="Times New Roman"/>
          <w:color w:val="000000" w:themeColor="text1"/>
          <w:sz w:val="24"/>
          <w:szCs w:val="24"/>
          <w:lang w:val="en-GB"/>
        </w:rPr>
        <w:t xml:space="preserve">Glycine, alanine and proline, were </w:t>
      </w:r>
      <w:r>
        <w:rPr>
          <w:rFonts w:ascii="Times New Roman" w:hAnsi="Times New Roman" w:cs="Times New Roman"/>
          <w:color w:val="000000" w:themeColor="text1"/>
          <w:sz w:val="24"/>
          <w:szCs w:val="24"/>
          <w:lang w:val="en-GB"/>
        </w:rPr>
        <w:t xml:space="preserve">detected and quantify </w:t>
      </w:r>
      <w:r w:rsidR="00374E28">
        <w:rPr>
          <w:rFonts w:ascii="Times New Roman" w:hAnsi="Times New Roman" w:cs="Times New Roman"/>
          <w:color w:val="000000" w:themeColor="text1"/>
          <w:sz w:val="24"/>
          <w:szCs w:val="24"/>
          <w:lang w:val="en-GB"/>
        </w:rPr>
        <w:t xml:space="preserve">in </w:t>
      </w:r>
      <w:r w:rsidR="00463DF3">
        <w:rPr>
          <w:rFonts w:ascii="Times New Roman" w:hAnsi="Times New Roman" w:cs="Times New Roman"/>
          <w:color w:val="000000" w:themeColor="text1"/>
          <w:sz w:val="24"/>
          <w:szCs w:val="24"/>
          <w:lang w:val="en-GB"/>
        </w:rPr>
        <w:t>the shallow core samples and</w:t>
      </w:r>
      <w:r w:rsidR="004B6073">
        <w:rPr>
          <w:rFonts w:ascii="Times New Roman" w:hAnsi="Times New Roman" w:cs="Times New Roman"/>
          <w:color w:val="000000" w:themeColor="text1"/>
          <w:sz w:val="24"/>
          <w:szCs w:val="24"/>
          <w:lang w:val="en-GB"/>
        </w:rPr>
        <w:t xml:space="preserve"> </w:t>
      </w:r>
      <w:r w:rsidR="00463DF3">
        <w:rPr>
          <w:rFonts w:ascii="Times New Roman" w:hAnsi="Times New Roman" w:cs="Times New Roman"/>
          <w:color w:val="000000" w:themeColor="text1"/>
          <w:sz w:val="24"/>
          <w:szCs w:val="24"/>
          <w:lang w:val="en-GB"/>
        </w:rPr>
        <w:t>t</w:t>
      </w:r>
      <w:r>
        <w:rPr>
          <w:rFonts w:ascii="Times New Roman" w:hAnsi="Times New Roman" w:cs="Times New Roman"/>
          <w:color w:val="000000" w:themeColor="text1"/>
          <w:sz w:val="24"/>
          <w:szCs w:val="24"/>
          <w:lang w:val="en-GB"/>
        </w:rPr>
        <w:t xml:space="preserve">heir concentration </w:t>
      </w:r>
      <w:r w:rsidR="000F64D9">
        <w:rPr>
          <w:rFonts w:ascii="Times New Roman" w:hAnsi="Times New Roman" w:cs="Times New Roman"/>
          <w:color w:val="000000" w:themeColor="text1"/>
          <w:sz w:val="24"/>
          <w:szCs w:val="24"/>
          <w:lang w:val="en-GB"/>
        </w:rPr>
        <w:t>profile</w:t>
      </w:r>
      <w:r w:rsidR="009522C3">
        <w:rPr>
          <w:rFonts w:ascii="Times New Roman" w:hAnsi="Times New Roman" w:cs="Times New Roman"/>
          <w:color w:val="000000" w:themeColor="text1"/>
          <w:sz w:val="24"/>
          <w:szCs w:val="24"/>
          <w:lang w:val="en-GB"/>
        </w:rPr>
        <w:t>s</w:t>
      </w:r>
      <w:r w:rsidR="00463DF3">
        <w:rPr>
          <w:rFonts w:ascii="Times New Roman" w:hAnsi="Times New Roman" w:cs="Times New Roman"/>
          <w:color w:val="000000" w:themeColor="text1"/>
          <w:sz w:val="24"/>
          <w:szCs w:val="24"/>
          <w:lang w:val="en-GB"/>
        </w:rPr>
        <w:t>, compare</w:t>
      </w:r>
      <w:r w:rsidR="004B6073">
        <w:rPr>
          <w:rFonts w:ascii="Times New Roman" w:hAnsi="Times New Roman" w:cs="Times New Roman"/>
          <w:color w:val="000000" w:themeColor="text1"/>
          <w:sz w:val="24"/>
          <w:szCs w:val="24"/>
          <w:lang w:val="en-GB"/>
        </w:rPr>
        <w:t>d</w:t>
      </w:r>
      <w:r w:rsidR="00463DF3">
        <w:rPr>
          <w:rFonts w:ascii="Times New Roman" w:hAnsi="Times New Roman" w:cs="Times New Roman"/>
          <w:color w:val="000000" w:themeColor="text1"/>
          <w:sz w:val="24"/>
          <w:szCs w:val="24"/>
          <w:lang w:val="en-GB"/>
        </w:rPr>
        <w:t xml:space="preserve"> with the stable isotope, </w:t>
      </w:r>
      <w:r w:rsidR="000F64D9">
        <w:rPr>
          <w:rFonts w:ascii="Times New Roman" w:hAnsi="Times New Roman" w:cs="Times New Roman"/>
          <w:color w:val="000000" w:themeColor="text1"/>
          <w:sz w:val="24"/>
          <w:szCs w:val="24"/>
          <w:lang w:val="en-GB"/>
        </w:rPr>
        <w:t>show</w:t>
      </w:r>
      <w:r w:rsidR="004B6073">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a seasonal</w:t>
      </w:r>
      <w:r w:rsidR="004B6073">
        <w:rPr>
          <w:rFonts w:ascii="Times New Roman" w:hAnsi="Times New Roman" w:cs="Times New Roman"/>
          <w:color w:val="000000" w:themeColor="text1"/>
          <w:sz w:val="24"/>
          <w:szCs w:val="24"/>
          <w:lang w:val="en-GB"/>
        </w:rPr>
        <w:t xml:space="preserve"> </w:t>
      </w:r>
      <w:r w:rsidR="00463DF3">
        <w:rPr>
          <w:rFonts w:ascii="Times New Roman" w:hAnsi="Times New Roman" w:cs="Times New Roman"/>
          <w:color w:val="000000" w:themeColor="text1"/>
          <w:sz w:val="24"/>
          <w:szCs w:val="24"/>
          <w:lang w:val="en-GB"/>
        </w:rPr>
        <w:t>cycling</w:t>
      </w:r>
      <w:r>
        <w:rPr>
          <w:rFonts w:ascii="Times New Roman" w:hAnsi="Times New Roman" w:cs="Times New Roman"/>
          <w:color w:val="000000" w:themeColor="text1"/>
          <w:sz w:val="24"/>
          <w:szCs w:val="24"/>
          <w:lang w:val="en-GB"/>
        </w:rPr>
        <w:t xml:space="preserve"> with the higher </w:t>
      </w:r>
      <w:r>
        <w:rPr>
          <w:rFonts w:ascii="Times New Roman" w:hAnsi="Times New Roman" w:cs="Times New Roman"/>
          <w:color w:val="000000" w:themeColor="text1"/>
          <w:sz w:val="24"/>
          <w:szCs w:val="24"/>
          <w:lang w:val="en-GB"/>
        </w:rPr>
        <w:lastRenderedPageBreak/>
        <w:t xml:space="preserve">concentration during the spring and summer time. </w:t>
      </w:r>
      <w:r w:rsidR="00374E28">
        <w:rPr>
          <w:rFonts w:ascii="Times New Roman" w:hAnsi="Times New Roman" w:cs="Times New Roman"/>
          <w:color w:val="000000" w:themeColor="text1"/>
          <w:sz w:val="24"/>
          <w:szCs w:val="24"/>
          <w:lang w:val="en-GB"/>
        </w:rPr>
        <w:t>Back-trajectories and</w:t>
      </w:r>
      <w:r w:rsidR="00463DF3">
        <w:rPr>
          <w:rFonts w:ascii="Times New Roman" w:hAnsi="Times New Roman" w:cs="Times New Roman"/>
          <w:color w:val="000000" w:themeColor="text1"/>
          <w:sz w:val="24"/>
          <w:szCs w:val="24"/>
          <w:lang w:val="en-GB"/>
        </w:rPr>
        <w:t xml:space="preserve"> Greenland sea</w:t>
      </w:r>
      <w:r w:rsidR="004B6073">
        <w:rPr>
          <w:rFonts w:ascii="Times New Roman" w:hAnsi="Times New Roman" w:cs="Times New Roman"/>
          <w:color w:val="000000" w:themeColor="text1"/>
          <w:sz w:val="24"/>
          <w:szCs w:val="24"/>
          <w:lang w:val="en-GB"/>
        </w:rPr>
        <w:t xml:space="preserve"> </w:t>
      </w:r>
      <w:r w:rsidR="00911629">
        <w:rPr>
          <w:rFonts w:ascii="Times New Roman" w:hAnsi="Times New Roman" w:cs="Times New Roman"/>
          <w:color w:val="000000" w:themeColor="text1"/>
          <w:sz w:val="24"/>
          <w:szCs w:val="24"/>
          <w:lang w:val="en-GB"/>
        </w:rPr>
        <w:t xml:space="preserve">chlorophyll-a </w:t>
      </w:r>
      <w:r w:rsidR="00374E28">
        <w:rPr>
          <w:rFonts w:ascii="Times New Roman" w:hAnsi="Times New Roman" w:cs="Times New Roman"/>
          <w:color w:val="000000" w:themeColor="text1"/>
          <w:sz w:val="24"/>
          <w:szCs w:val="24"/>
          <w:lang w:val="en-GB"/>
        </w:rPr>
        <w:t xml:space="preserve">concentration obtained by MODIS satellite </w:t>
      </w:r>
      <w:r w:rsidR="009522C3">
        <w:rPr>
          <w:rFonts w:ascii="Times New Roman" w:hAnsi="Times New Roman" w:cs="Times New Roman"/>
          <w:color w:val="000000" w:themeColor="text1"/>
          <w:sz w:val="24"/>
          <w:szCs w:val="24"/>
          <w:lang w:val="en-GB"/>
        </w:rPr>
        <w:t>measurements</w:t>
      </w:r>
      <w:r w:rsidR="004B6073">
        <w:rPr>
          <w:rFonts w:ascii="Times New Roman" w:hAnsi="Times New Roman" w:cs="Times New Roman"/>
          <w:color w:val="000000" w:themeColor="text1"/>
          <w:sz w:val="24"/>
          <w:szCs w:val="24"/>
          <w:lang w:val="en-GB"/>
        </w:rPr>
        <w:t xml:space="preserve"> </w:t>
      </w:r>
      <w:r w:rsidR="00374E28">
        <w:rPr>
          <w:rFonts w:ascii="Times New Roman" w:hAnsi="Times New Roman" w:cs="Times New Roman"/>
          <w:color w:val="000000" w:themeColor="text1"/>
          <w:sz w:val="24"/>
          <w:szCs w:val="24"/>
          <w:lang w:val="en-GB"/>
        </w:rPr>
        <w:t>were compared with the amino acids profile obtained by ice core samples.</w:t>
      </w:r>
    </w:p>
    <w:p w:rsidR="004B6073" w:rsidRDefault="004B6073" w:rsidP="00374E28">
      <w:pPr>
        <w:pStyle w:val="Corpodeltesto"/>
        <w:spacing w:after="0" w:line="480" w:lineRule="auto"/>
        <w:jc w:val="both"/>
        <w:rPr>
          <w:rFonts w:ascii="Times New Roman" w:hAnsi="Times New Roman" w:cs="Times New Roman"/>
          <w:color w:val="000000" w:themeColor="text1"/>
          <w:sz w:val="24"/>
          <w:szCs w:val="24"/>
          <w:lang w:val="en-GB"/>
        </w:rPr>
      </w:pPr>
    </w:p>
    <w:p w:rsidR="004B6073" w:rsidRPr="004B6073" w:rsidRDefault="004B6073" w:rsidP="00374E28">
      <w:pPr>
        <w:pStyle w:val="Corpodeltesto"/>
        <w:spacing w:after="0" w:line="480" w:lineRule="auto"/>
        <w:jc w:val="both"/>
        <w:rPr>
          <w:rFonts w:ascii="Times New Roman" w:hAnsi="Times New Roman" w:cs="Times New Roman"/>
          <w:b/>
          <w:color w:val="000000" w:themeColor="text1"/>
          <w:sz w:val="24"/>
          <w:szCs w:val="24"/>
          <w:lang w:val="en-GB"/>
        </w:rPr>
      </w:pPr>
      <w:r w:rsidRPr="004B6073">
        <w:rPr>
          <w:rFonts w:ascii="Times New Roman" w:hAnsi="Times New Roman" w:cs="Times New Roman"/>
          <w:b/>
          <w:color w:val="000000" w:themeColor="text1"/>
          <w:sz w:val="24"/>
          <w:szCs w:val="24"/>
          <w:lang w:val="en-GB"/>
        </w:rPr>
        <w:t>Graphical abstract</w:t>
      </w:r>
    </w:p>
    <w:p w:rsidR="004B6073" w:rsidRDefault="004B6073" w:rsidP="00374E28">
      <w:pPr>
        <w:pStyle w:val="Corpodeltesto"/>
        <w:spacing w:after="0" w:line="480" w:lineRule="auto"/>
        <w:jc w:val="both"/>
        <w:rPr>
          <w:rFonts w:ascii="Times New Roman" w:hAnsi="Times New Roman" w:cs="Times New Roman"/>
          <w:color w:val="000000" w:themeColor="text1"/>
          <w:sz w:val="24"/>
          <w:szCs w:val="24"/>
          <w:lang w:val="en-GB"/>
        </w:rPr>
      </w:pPr>
      <w:r>
        <w:rPr>
          <w:rFonts w:ascii="Times New Roman" w:hAnsi="Times New Roman" w:cs="Times New Roman"/>
          <w:noProof/>
          <w:color w:val="000000" w:themeColor="text1"/>
          <w:sz w:val="24"/>
          <w:szCs w:val="24"/>
        </w:rPr>
        <w:drawing>
          <wp:inline distT="0" distB="0" distL="0" distR="0">
            <wp:extent cx="3192156" cy="5057775"/>
            <wp:effectExtent l="19050" t="0" r="8244" b="0"/>
            <wp:docPr id="7" name="Immagine 1" descr="C:\Documents and Settings\utente\Documenti\Google Drive\AA carota_articolo\articolo\pr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tente\Documenti\Google Drive\AA carota_articolo\articolo\prova.jpg"/>
                    <pic:cNvPicPr>
                      <a:picLocks noChangeAspect="1" noChangeArrowheads="1"/>
                    </pic:cNvPicPr>
                  </pic:nvPicPr>
                  <pic:blipFill>
                    <a:blip r:embed="rId5"/>
                    <a:srcRect/>
                    <a:stretch>
                      <a:fillRect/>
                    </a:stretch>
                  </pic:blipFill>
                  <pic:spPr bwMode="auto">
                    <a:xfrm>
                      <a:off x="0" y="0"/>
                      <a:ext cx="3192156" cy="5057775"/>
                    </a:xfrm>
                    <a:prstGeom prst="rect">
                      <a:avLst/>
                    </a:prstGeom>
                    <a:noFill/>
                    <a:ln w="9525">
                      <a:noFill/>
                      <a:miter lim="800000"/>
                      <a:headEnd/>
                      <a:tailEnd/>
                    </a:ln>
                  </pic:spPr>
                </pic:pic>
              </a:graphicData>
            </a:graphic>
          </wp:inline>
        </w:drawing>
      </w:r>
    </w:p>
    <w:p w:rsidR="00F74BF5" w:rsidRDefault="00F74BF5" w:rsidP="00374E28">
      <w:pPr>
        <w:pStyle w:val="Corpodeltesto"/>
        <w:spacing w:after="0" w:line="48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br w:type="page"/>
      </w:r>
    </w:p>
    <w:p w:rsidR="00F74BF5" w:rsidRPr="00F74BF5" w:rsidRDefault="00F74BF5">
      <w:pPr>
        <w:rPr>
          <w:rFonts w:ascii="Times New Roman" w:hAnsi="Times New Roman" w:cs="Times New Roman"/>
          <w:b/>
          <w:color w:val="000000" w:themeColor="text1"/>
          <w:sz w:val="24"/>
          <w:szCs w:val="24"/>
          <w:lang w:val="en-GB"/>
        </w:rPr>
      </w:pPr>
      <w:r w:rsidRPr="00F74BF5">
        <w:rPr>
          <w:rFonts w:ascii="Times New Roman" w:hAnsi="Times New Roman" w:cs="Times New Roman"/>
          <w:b/>
          <w:color w:val="000000" w:themeColor="text1"/>
          <w:sz w:val="24"/>
          <w:szCs w:val="24"/>
          <w:lang w:val="en-GB"/>
        </w:rPr>
        <w:lastRenderedPageBreak/>
        <w:t>Introduction</w:t>
      </w:r>
    </w:p>
    <w:p w:rsidR="0003404F" w:rsidRDefault="00650D19" w:rsidP="0003404F">
      <w:pPr>
        <w:spacing w:after="0" w:line="48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Amino acids are ubiquitous compounds and recently </w:t>
      </w:r>
      <w:r w:rsidR="00463DF3">
        <w:rPr>
          <w:rFonts w:ascii="Times New Roman" w:hAnsi="Times New Roman" w:cs="Times New Roman"/>
          <w:color w:val="000000" w:themeColor="text1"/>
          <w:sz w:val="24"/>
          <w:szCs w:val="24"/>
          <w:lang w:val="en-GB"/>
        </w:rPr>
        <w:t xml:space="preserve">they have been deeply studied </w:t>
      </w:r>
      <w:r>
        <w:rPr>
          <w:rFonts w:ascii="Times New Roman" w:hAnsi="Times New Roman" w:cs="Times New Roman"/>
          <w:color w:val="000000" w:themeColor="text1"/>
          <w:sz w:val="24"/>
          <w:szCs w:val="24"/>
          <w:lang w:val="en-GB"/>
        </w:rPr>
        <w:t xml:space="preserve">in </w:t>
      </w:r>
      <w:r w:rsidR="00463DF3">
        <w:rPr>
          <w:rFonts w:ascii="Times New Roman" w:hAnsi="Times New Roman" w:cs="Times New Roman"/>
          <w:color w:val="000000" w:themeColor="text1"/>
          <w:sz w:val="24"/>
          <w:szCs w:val="24"/>
          <w:lang w:val="en-GB"/>
        </w:rPr>
        <w:t>numerous</w:t>
      </w:r>
      <w:r>
        <w:rPr>
          <w:rFonts w:ascii="Times New Roman" w:hAnsi="Times New Roman" w:cs="Times New Roman"/>
          <w:color w:val="000000" w:themeColor="text1"/>
          <w:sz w:val="24"/>
          <w:szCs w:val="24"/>
          <w:lang w:val="en-GB"/>
        </w:rPr>
        <w:t xml:space="preserve"> scientific fields. In biology, these compounds were used as L-enantiomer during the biosynthesis of proteins and peptides</w:t>
      </w:r>
      <w:r w:rsidR="004B6073">
        <w:rPr>
          <w:rFonts w:ascii="Times New Roman" w:hAnsi="Times New Roman" w:cs="Times New Roman"/>
          <w:color w:val="000000" w:themeColor="text1"/>
          <w:sz w:val="24"/>
          <w:szCs w:val="24"/>
          <w:lang w:val="en-GB"/>
        </w:rPr>
        <w:t xml:space="preserve"> </w:t>
      </w:r>
      <w:r w:rsidR="004F1092">
        <w:rPr>
          <w:rFonts w:ascii="Times New Roman" w:hAnsi="Times New Roman" w:cs="Times New Roman"/>
          <w:color w:val="000000" w:themeColor="text1"/>
          <w:sz w:val="24"/>
          <w:szCs w:val="24"/>
          <w:lang w:val="en-GB"/>
        </w:rPr>
        <w:fldChar w:fldCharType="begin"/>
      </w:r>
      <w:r w:rsidR="00635FA8">
        <w:rPr>
          <w:rFonts w:ascii="Times New Roman" w:hAnsi="Times New Roman" w:cs="Times New Roman"/>
          <w:color w:val="000000" w:themeColor="text1"/>
          <w:sz w:val="24"/>
          <w:szCs w:val="24"/>
          <w:lang w:val="en-GB"/>
        </w:rPr>
        <w:instrText xml:space="preserve"> ADDIN EN.CITE &lt;EndNote&gt;&lt;Cite&gt;&lt;Author&gt;Voet&lt;/Author&gt;&lt;Year&gt;1995&lt;/Year&gt;&lt;IDText&gt;Biochemistry&lt;/IDText&gt;&lt;DisplayText&gt;(Voet and Voet, 1995)&lt;/DisplayText&gt;&lt;record&gt;&lt;contributors&gt;&lt;tertiary-authors&gt;&lt;author&gt;John Wiley &amp;amp; Sons, Ltd.&lt;/author&gt;&lt;/tertiary-authors&gt;&lt;/contributors&gt;&lt;titles&gt;&lt;title&gt;Biochemistry&lt;/title&gt;&lt;/titles&gt;&lt;contributors&gt;&lt;authors&gt;&lt;author&gt;Voet, D.&lt;/author&gt;&lt;author&gt;Voet, J.G.&lt;/author&gt;&lt;/authors&gt;&lt;/contributors&gt;&lt;added-date format="utc"&gt;1392719704&lt;/added-date&gt;&lt;pub-location&gt;New York&lt;/pub-location&gt;&lt;ref-type name="Book"&gt;6&lt;/ref-type&gt;&lt;dates&gt;&lt;year&gt;1995&lt;/year&gt;&lt;/dates&gt;&lt;rec-number&gt;679&lt;/rec-number&gt;&lt;last-updated-date format="utc"&gt;1392719769&lt;/last-updated-date&gt;&lt;/record&gt;&lt;/Cite&gt;&lt;/EndNote&gt;</w:instrText>
      </w:r>
      <w:r w:rsidR="004F1092">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(Voet and Voet, 1995)</w:t>
      </w:r>
      <w:r w:rsidR="004F1092">
        <w:rPr>
          <w:rFonts w:ascii="Times New Roman" w:hAnsi="Times New Roman" w:cs="Times New Roman"/>
          <w:color w:val="000000" w:themeColor="text1"/>
          <w:sz w:val="24"/>
          <w:szCs w:val="24"/>
          <w:lang w:val="en-GB"/>
        </w:rPr>
        <w:fldChar w:fldCharType="end"/>
      </w:r>
      <w:r>
        <w:rPr>
          <w:rFonts w:ascii="Times New Roman" w:hAnsi="Times New Roman" w:cs="Times New Roman"/>
          <w:color w:val="000000" w:themeColor="text1"/>
          <w:sz w:val="24"/>
          <w:szCs w:val="24"/>
          <w:lang w:val="en-GB"/>
        </w:rPr>
        <w:t xml:space="preserve"> while D-enantiomers were found in extraterrestrial materials (i.e. meteorites)</w:t>
      </w:r>
      <w:r w:rsidR="004B6073">
        <w:rPr>
          <w:rFonts w:ascii="Times New Roman" w:hAnsi="Times New Roman" w:cs="Times New Roman"/>
          <w:color w:val="000000" w:themeColor="text1"/>
          <w:sz w:val="24"/>
          <w:szCs w:val="24"/>
          <w:lang w:val="en-GB"/>
        </w:rPr>
        <w:t xml:space="preserve"> </w:t>
      </w:r>
      <w:r w:rsidR="004F1092">
        <w:rPr>
          <w:rFonts w:ascii="Times New Roman" w:hAnsi="Times New Roman" w:cs="Times New Roman"/>
          <w:color w:val="000000" w:themeColor="text1"/>
          <w:sz w:val="24"/>
          <w:szCs w:val="24"/>
          <w:lang w:val="en-GB"/>
        </w:rPr>
        <w:fldChar w:fldCharType="begin"/>
      </w:r>
      <w:r w:rsidR="00635FA8">
        <w:rPr>
          <w:rFonts w:ascii="Times New Roman" w:hAnsi="Times New Roman" w:cs="Times New Roman"/>
          <w:color w:val="000000" w:themeColor="text1"/>
          <w:sz w:val="24"/>
          <w:szCs w:val="24"/>
          <w:lang w:val="en-GB"/>
        </w:rPr>
        <w:instrText xml:space="preserve"> ADDIN EN.CITE &lt;EndNote&gt;&lt;Cite&gt;&lt;Author&gt;Cronin&lt;/Author&gt;&lt;Year&gt;1999&lt;/Year&gt;&lt;IDText&gt;Amino acid enantiomer excesses in meteorites: Origin and significance&lt;/IDText&gt;&lt;DisplayText&gt;(Cronin and Pizzarello, 1997; Cronin and Pizzarello, 1999)&lt;/DisplayText&gt;&lt;record&gt;&lt;dates&gt;&lt;pub-dates&gt;&lt;date&gt;1999&lt;/date&gt;&lt;/pub-dates&gt;&lt;year&gt;1999&lt;/year&gt;&lt;/dates&gt;&lt;urls&gt;&lt;related-urls&gt;&lt;url&gt;&amp;lt;Go to ISI&amp;gt;://WOS:000080760700004&lt;/url&gt;&lt;/related-urls&gt;&lt;/urls&gt;&lt;isbn&gt;0273-1177&lt;/isbn&gt;&lt;titles&gt;&lt;title&gt;Amino acid enantiomer excesses in meteorites: Origin and significance&lt;/title&gt;&lt;secondary-title&gt;Life Sciences: Exobiology&lt;/secondary-title&gt;&lt;/titles&gt;&lt;pages&gt;293-299&lt;/pages&gt;&lt;number&gt;2&lt;/number&gt;&lt;contributors&gt;&lt;authors&gt;&lt;author&gt;Cronin, J. R.&lt;/author&gt;&lt;author&gt;Pizzarello, S.&lt;/author&gt;&lt;/authors&gt;&lt;/contributors&gt;&lt;added-date format="utc"&gt;1392715624&lt;/added-date&gt;&lt;ref-type name="Journal Article"&gt;17&lt;/ref-type&gt;&lt;rec-number&gt;677&lt;/rec-number&gt;&lt;last-updated-date format="utc"&gt;1392715624&lt;/last-updated-date&gt;&lt;accession-num&gt;WOS:000080760700004&lt;/accession-num&gt;&lt;electronic-resource-num&gt;10.1016/s0273-1177(99)00050-2&lt;/electronic-resource-num&gt;&lt;volume&gt;23&lt;/volume&gt;&lt;/record&gt;&lt;/Cite&gt;&lt;Cite&gt;&lt;Author&gt;Cronin&lt;/Author&gt;&lt;Year&gt;1997&lt;/Year&gt;&lt;IDText&gt;Enantiomeric excesses in meteoritic amino acids&lt;/IDText&gt;&lt;record&gt;&lt;dates&gt;&lt;pub-dates&gt;&lt;date&gt;Feb 14&lt;/date&gt;&lt;/pub-dates&gt;&lt;year&gt;1997&lt;/year&gt;&lt;/dates&gt;&lt;urls&gt;&lt;related-urls&gt;&lt;url&gt;&amp;lt;Go to ISI&amp;gt;://WOS:A1997WH38800037&lt;/url&gt;&lt;/related-urls&gt;&lt;/urls&gt;&lt;isbn&gt;0036-8075&lt;/isbn&gt;&lt;titles&gt;&lt;title&gt;Enantiomeric excesses in meteoritic amino acids&lt;/title&gt;&lt;secondary-title&gt;Science&lt;/secondary-title&gt;&lt;/titles&gt;&lt;pages&gt;951-955&lt;/pages&gt;&lt;number&gt;5302&lt;/number&gt;&lt;contributors&gt;&lt;authors&gt;&lt;author&gt;Cronin, J. R.&lt;/author&gt;&lt;author&gt;Pizzarello, S.&lt;/author&gt;&lt;/authors&gt;&lt;/contributors&gt;&lt;added-date format="utc"&gt;1392719344&lt;/added-date&gt;&lt;ref-type name="Journal Article"&gt;17&lt;/ref-type&gt;&lt;rec-number&gt;678&lt;/rec-number&gt;&lt;last-updated-date format="utc"&gt;1392719344&lt;/last-updated-date&gt;&lt;accession-num&gt;WOS:A1997WH38800037&lt;/accession-num&gt;&lt;electronic-resource-num&gt;10.1126/science.275.5302.951&lt;/electronic-resource-num&gt;&lt;volume&gt;275&lt;/volume&gt;&lt;/record&gt;&lt;/Cite&gt;&lt;/EndNote&gt;</w:instrText>
      </w:r>
      <w:r w:rsidR="004F1092">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(Cronin and Pizzarello, 1997; Cronin and Pizzarello, 1999)</w:t>
      </w:r>
      <w:r w:rsidR="004F1092">
        <w:rPr>
          <w:rFonts w:ascii="Times New Roman" w:hAnsi="Times New Roman" w:cs="Times New Roman"/>
          <w:color w:val="000000" w:themeColor="text1"/>
          <w:sz w:val="24"/>
          <w:szCs w:val="24"/>
          <w:lang w:val="en-GB"/>
        </w:rPr>
        <w:fldChar w:fldCharType="end"/>
      </w:r>
      <w:r>
        <w:rPr>
          <w:rFonts w:ascii="Times New Roman" w:hAnsi="Times New Roman" w:cs="Times New Roman"/>
          <w:color w:val="000000" w:themeColor="text1"/>
          <w:sz w:val="24"/>
          <w:szCs w:val="24"/>
          <w:lang w:val="en-GB"/>
        </w:rPr>
        <w:t xml:space="preserve"> or in the peptidoglycans, the main structural components of bacterial cell walls</w:t>
      </w:r>
      <w:r w:rsidR="004B6073">
        <w:rPr>
          <w:rFonts w:ascii="Times New Roman" w:hAnsi="Times New Roman" w:cs="Times New Roman"/>
          <w:color w:val="000000" w:themeColor="text1"/>
          <w:sz w:val="24"/>
          <w:szCs w:val="24"/>
          <w:lang w:val="en-GB"/>
        </w:rPr>
        <w:t xml:space="preserve"> </w:t>
      </w:r>
      <w:r w:rsidR="004F1092">
        <w:rPr>
          <w:rFonts w:ascii="Times New Roman" w:hAnsi="Times New Roman" w:cs="Times New Roman"/>
          <w:color w:val="000000" w:themeColor="text1"/>
          <w:sz w:val="24"/>
          <w:szCs w:val="24"/>
          <w:lang w:val="en-GB"/>
        </w:rPr>
        <w:fldChar w:fldCharType="begin"/>
      </w:r>
      <w:r w:rsidR="00635FA8">
        <w:rPr>
          <w:rFonts w:ascii="Times New Roman" w:hAnsi="Times New Roman" w:cs="Times New Roman"/>
          <w:color w:val="000000" w:themeColor="text1"/>
          <w:sz w:val="24"/>
          <w:szCs w:val="24"/>
          <w:lang w:val="en-GB"/>
        </w:rPr>
        <w:instrText xml:space="preserve"> ADDIN EN.CITE &lt;EndNote&gt;&lt;Cite&gt;&lt;Author&gt;Voet&lt;/Author&gt;&lt;Year&gt;1995&lt;/Year&gt;&lt;IDText&gt;Biochemistry&lt;/IDText&gt;&lt;DisplayText&gt;(Voet and Voet, 1995)&lt;/DisplayText&gt;&lt;record&gt;&lt;contributors&gt;&lt;tertiary-authors&gt;&lt;author&gt;John Wiley &amp;amp; Sons, Ltd.&lt;/author&gt;&lt;/tertiary-authors&gt;&lt;/contributors&gt;&lt;titles&gt;&lt;title&gt;Biochemistry&lt;/title&gt;&lt;/titles&gt;&lt;contributors&gt;&lt;authors&gt;&lt;author&gt;Voet, D.&lt;/author&gt;&lt;author&gt;Voet, J.G.&lt;/author&gt;&lt;/authors&gt;&lt;/contributors&gt;&lt;added-date format="utc"&gt;1392719704&lt;/added-date&gt;&lt;pub-location&gt;New York&lt;/pub-location&gt;&lt;ref-type name="Book"&gt;6&lt;/ref-type&gt;&lt;dates&gt;&lt;year&gt;1995&lt;/year&gt;&lt;/dates&gt;&lt;rec-number&gt;679&lt;/rec-number&gt;&lt;last-updated-date format="utc"&gt;1392719769&lt;/last-updated-date&gt;&lt;/record&gt;&lt;/Cite&gt;&lt;/EndNote&gt;</w:instrText>
      </w:r>
      <w:r w:rsidR="004F1092">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(Voet and Voet, 1995)</w:t>
      </w:r>
      <w:r w:rsidR="004F1092">
        <w:rPr>
          <w:rFonts w:ascii="Times New Roman" w:hAnsi="Times New Roman" w:cs="Times New Roman"/>
          <w:color w:val="000000" w:themeColor="text1"/>
          <w:sz w:val="24"/>
          <w:szCs w:val="24"/>
          <w:lang w:val="en-GB"/>
        </w:rPr>
        <w:fldChar w:fldCharType="end"/>
      </w:r>
      <w:r>
        <w:rPr>
          <w:rFonts w:ascii="Times New Roman" w:hAnsi="Times New Roman" w:cs="Times New Roman"/>
          <w:color w:val="000000" w:themeColor="text1"/>
          <w:sz w:val="24"/>
          <w:szCs w:val="24"/>
          <w:lang w:val="en-GB"/>
        </w:rPr>
        <w:t xml:space="preserve">. Amino acids </w:t>
      </w:r>
      <w:r w:rsidR="005663EF">
        <w:rPr>
          <w:rFonts w:ascii="Times New Roman" w:hAnsi="Times New Roman" w:cs="Times New Roman"/>
          <w:color w:val="000000" w:themeColor="text1"/>
          <w:sz w:val="24"/>
          <w:szCs w:val="24"/>
          <w:lang w:val="en-GB"/>
        </w:rPr>
        <w:t>represent a fraction of organic matter in marine an</w:t>
      </w:r>
      <w:r w:rsidR="00463DF3">
        <w:rPr>
          <w:rFonts w:ascii="Times New Roman" w:hAnsi="Times New Roman" w:cs="Times New Roman"/>
          <w:color w:val="000000" w:themeColor="text1"/>
          <w:sz w:val="24"/>
          <w:szCs w:val="24"/>
          <w:lang w:val="en-GB"/>
        </w:rPr>
        <w:t>d</w:t>
      </w:r>
      <w:r w:rsidR="005663EF">
        <w:rPr>
          <w:rFonts w:ascii="Times New Roman" w:hAnsi="Times New Roman" w:cs="Times New Roman"/>
          <w:color w:val="000000" w:themeColor="text1"/>
          <w:sz w:val="24"/>
          <w:szCs w:val="24"/>
          <w:lang w:val="en-GB"/>
        </w:rPr>
        <w:t xml:space="preserve"> fres</w:t>
      </w:r>
      <w:r w:rsidR="00CA40CA">
        <w:rPr>
          <w:rFonts w:ascii="Times New Roman" w:hAnsi="Times New Roman" w:cs="Times New Roman"/>
          <w:color w:val="000000" w:themeColor="text1"/>
          <w:sz w:val="24"/>
          <w:szCs w:val="24"/>
          <w:lang w:val="en-GB"/>
        </w:rPr>
        <w:t>hwater ecosystems. They can use</w:t>
      </w:r>
      <w:r w:rsidR="005663EF">
        <w:rPr>
          <w:rFonts w:ascii="Times New Roman" w:hAnsi="Times New Roman" w:cs="Times New Roman"/>
          <w:color w:val="000000" w:themeColor="text1"/>
          <w:sz w:val="24"/>
          <w:szCs w:val="24"/>
          <w:lang w:val="en-GB"/>
        </w:rPr>
        <w:t xml:space="preserve"> as nitrogen sources by bacteria and by numerous phytoplankton species</w:t>
      </w:r>
      <w:r w:rsidR="004B6073">
        <w:rPr>
          <w:rFonts w:ascii="Times New Roman" w:hAnsi="Times New Roman" w:cs="Times New Roman"/>
          <w:color w:val="000000" w:themeColor="text1"/>
          <w:sz w:val="24"/>
          <w:szCs w:val="24"/>
          <w:lang w:val="en-GB"/>
        </w:rPr>
        <w:t xml:space="preserve"> </w:t>
      </w:r>
      <w:r w:rsidR="004F1092">
        <w:rPr>
          <w:rFonts w:ascii="Times New Roman" w:hAnsi="Times New Roman" w:cs="Times New Roman"/>
          <w:color w:val="000000" w:themeColor="text1"/>
          <w:sz w:val="24"/>
          <w:szCs w:val="24"/>
          <w:lang w:val="en-GB"/>
        </w:rPr>
        <w:fldChar w:fldCharType="begin"/>
      </w:r>
      <w:r w:rsidR="00635FA8">
        <w:rPr>
          <w:rFonts w:ascii="Times New Roman" w:hAnsi="Times New Roman" w:cs="Times New Roman"/>
          <w:color w:val="000000" w:themeColor="text1"/>
          <w:sz w:val="24"/>
          <w:szCs w:val="24"/>
          <w:lang w:val="en-GB"/>
        </w:rPr>
        <w:instrText xml:space="preserve"> ADDIN EN.CITE &lt;EndNote&gt;&lt;Cite&gt;&lt;Author&gt;Berman&lt;/Author&gt;&lt;Year&gt;2003&lt;/Year&gt;&lt;IDText&gt;Dissolved organic nitrogen: a dynamic participant in aquatic ecosystems&lt;/IDText&gt;&lt;DisplayText&gt;(Berman and Bronk, 2003)&lt;/DisplayText&gt;&lt;record&gt;&lt;dates&gt;&lt;pub-dates&gt;&lt;date&gt;Apr 3&lt;/date&gt;&lt;/pub-dates&gt;&lt;year&gt;2003&lt;/year&gt;&lt;/dates&gt;&lt;urls&gt;&lt;related-urls&gt;&lt;url&gt;&amp;lt;Go to ISI&amp;gt;://WOS:000182683700007&lt;/url&gt;&lt;/related-urls&gt;&lt;/urls&gt;&lt;isbn&gt;0948-3055&lt;/isbn&gt;&lt;titles&gt;&lt;title&gt;Dissolved organic nitrogen: a dynamic participant in aquatic ecosystems&lt;/title&gt;&lt;secondary-title&gt;Aquatic Microbial Ecology&lt;/secondary-title&gt;&lt;/titles&gt;&lt;pages&gt;279-305&lt;/pages&gt;&lt;number&gt;3&lt;/number&gt;&lt;contributors&gt;&lt;authors&gt;&lt;author&gt;Berman, T.&lt;/author&gt;&lt;author&gt;Bronk, D. A.&lt;/author&gt;&lt;/authors&gt;&lt;/contributors&gt;&lt;added-date format="utc"&gt;1392729511&lt;/added-date&gt;&lt;ref-type name="Journal Article"&gt;17&lt;/ref-type&gt;&lt;rec-number&gt;685&lt;/rec-number&gt;&lt;last-updated-date format="utc"&gt;1392729511&lt;/last-updated-date&gt;&lt;accession-num&gt;WOS:000182683700007&lt;/accession-num&gt;&lt;electronic-resource-num&gt;10.3354/ame031279&lt;/electronic-resource-num&gt;&lt;volume&gt;31&lt;/volume&gt;&lt;/record&gt;&lt;/Cite&gt;&lt;/EndNote&gt;</w:instrText>
      </w:r>
      <w:r w:rsidR="004F1092">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(Berman and Bronk, 2003)</w:t>
      </w:r>
      <w:r w:rsidR="004F1092">
        <w:rPr>
          <w:rFonts w:ascii="Times New Roman" w:hAnsi="Times New Roman" w:cs="Times New Roman"/>
          <w:color w:val="000000" w:themeColor="text1"/>
          <w:sz w:val="24"/>
          <w:szCs w:val="24"/>
          <w:lang w:val="en-GB"/>
        </w:rPr>
        <w:fldChar w:fldCharType="end"/>
      </w:r>
      <w:r w:rsidR="005663EF">
        <w:rPr>
          <w:rFonts w:ascii="Times New Roman" w:hAnsi="Times New Roman" w:cs="Times New Roman"/>
          <w:color w:val="000000" w:themeColor="text1"/>
          <w:sz w:val="24"/>
          <w:szCs w:val="24"/>
          <w:lang w:val="en-GB"/>
        </w:rPr>
        <w:t xml:space="preserve"> and they are released from living phytoplankton or by cellular </w:t>
      </w:r>
      <w:proofErr w:type="spellStart"/>
      <w:r w:rsidR="005663EF">
        <w:rPr>
          <w:rFonts w:ascii="Times New Roman" w:hAnsi="Times New Roman" w:cs="Times New Roman"/>
          <w:color w:val="000000" w:themeColor="text1"/>
          <w:sz w:val="24"/>
          <w:szCs w:val="24"/>
          <w:lang w:val="en-GB"/>
        </w:rPr>
        <w:t>lysis</w:t>
      </w:r>
      <w:proofErr w:type="spellEnd"/>
      <w:r w:rsidR="005663EF">
        <w:rPr>
          <w:rFonts w:ascii="Times New Roman" w:hAnsi="Times New Roman" w:cs="Times New Roman"/>
          <w:color w:val="000000" w:themeColor="text1"/>
          <w:sz w:val="24"/>
          <w:szCs w:val="24"/>
          <w:lang w:val="en-GB"/>
        </w:rPr>
        <w:t xml:space="preserve"> of senescent algae</w:t>
      </w:r>
      <w:r w:rsidR="004B6073">
        <w:rPr>
          <w:rFonts w:ascii="Times New Roman" w:hAnsi="Times New Roman" w:cs="Times New Roman"/>
          <w:color w:val="000000" w:themeColor="text1"/>
          <w:sz w:val="24"/>
          <w:szCs w:val="24"/>
          <w:lang w:val="en-GB"/>
        </w:rPr>
        <w:t xml:space="preserve"> </w:t>
      </w:r>
      <w:r w:rsidR="004F1092">
        <w:rPr>
          <w:rFonts w:ascii="Times New Roman" w:hAnsi="Times New Roman" w:cs="Times New Roman"/>
          <w:color w:val="000000" w:themeColor="text1"/>
          <w:sz w:val="24"/>
          <w:szCs w:val="24"/>
          <w:lang w:val="en-GB"/>
        </w:rPr>
        <w:fldChar w:fldCharType="begin"/>
      </w:r>
      <w:r w:rsidR="00635FA8">
        <w:rPr>
          <w:rFonts w:ascii="Times New Roman" w:hAnsi="Times New Roman" w:cs="Times New Roman"/>
          <w:color w:val="000000" w:themeColor="text1"/>
          <w:sz w:val="24"/>
          <w:szCs w:val="24"/>
          <w:lang w:val="en-GB"/>
        </w:rPr>
        <w:instrText xml:space="preserve"> ADDIN EN.CITE &lt;EndNote&gt;&lt;Cite&gt;&lt;Author&gt;Bronk&lt;/Author&gt;&lt;Year&gt;1994&lt;/Year&gt;&lt;IDText&gt;NITROGEN UPTAKE, DISSOLVED ORGANIC NITROGEN RELEASE, AND NEW PRODUCTION&lt;/IDText&gt;&lt;DisplayText&gt;(Bronk et al., 1994)&lt;/DisplayText&gt;&lt;record&gt;&lt;dates&gt;&lt;pub-dates&gt;&lt;date&gt;Sep 23&lt;/date&gt;&lt;/pub-dates&gt;&lt;year&gt;1994&lt;/year&gt;&lt;/dates&gt;&lt;urls&gt;&lt;related-urls&gt;&lt;url&gt;&amp;lt;Go to ISI&amp;gt;://WOS:A1994PH25800026&lt;/url&gt;&lt;/related-urls&gt;&lt;/urls&gt;&lt;isbn&gt;0036-8075&lt;/isbn&gt;&lt;titles&gt;&lt;title&gt;NITROGEN UPTAKE, DISSOLVED ORGANIC NITROGEN RELEASE, AND NEW PRODUCTION&lt;/title&gt;&lt;secondary-title&gt;Science&lt;/secondary-title&gt;&lt;/titles&gt;&lt;pages&gt;1843-1846&lt;/pages&gt;&lt;number&gt;5180&lt;/number&gt;&lt;contributors&gt;&lt;authors&gt;&lt;author&gt;Bronk, D. A.&lt;/author&gt;&lt;author&gt;Glibert, P. M.&lt;/author&gt;&lt;author&gt;Ward, B. B.&lt;/author&gt;&lt;/authors&gt;&lt;/contributors&gt;&lt;added-date format="utc"&gt;1392733912&lt;/added-date&gt;&lt;ref-type name="Journal Article"&gt;17&lt;/ref-type&gt;&lt;rec-number&gt;686&lt;/rec-number&gt;&lt;last-updated-date format="utc"&gt;1392733912&lt;/last-updated-date&gt;&lt;accession-num&gt;WOS:A1994PH25800026&lt;/accession-num&gt;&lt;electronic-resource-num&gt;10.1126/science.265.5180.1843&lt;/electronic-resource-num&gt;&lt;volume&gt;265&lt;/volume&gt;&lt;/record&gt;&lt;/Cite&gt;&lt;/EndNote&gt;</w:instrText>
      </w:r>
      <w:r w:rsidR="004F1092">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(Bronk et al., 1994)</w:t>
      </w:r>
      <w:r w:rsidR="004F1092">
        <w:rPr>
          <w:rFonts w:ascii="Times New Roman" w:hAnsi="Times New Roman" w:cs="Times New Roman"/>
          <w:color w:val="000000" w:themeColor="text1"/>
          <w:sz w:val="24"/>
          <w:szCs w:val="24"/>
          <w:lang w:val="en-GB"/>
        </w:rPr>
        <w:fldChar w:fldCharType="end"/>
      </w:r>
      <w:r w:rsidR="005663EF">
        <w:rPr>
          <w:rFonts w:ascii="Times New Roman" w:hAnsi="Times New Roman" w:cs="Times New Roman"/>
          <w:color w:val="000000" w:themeColor="text1"/>
          <w:sz w:val="24"/>
          <w:szCs w:val="24"/>
          <w:lang w:val="en-GB"/>
        </w:rPr>
        <w:t xml:space="preserve">. </w:t>
      </w:r>
      <w:r w:rsidR="00463DF3">
        <w:rPr>
          <w:rFonts w:ascii="Times New Roman" w:hAnsi="Times New Roman" w:cs="Times New Roman"/>
          <w:color w:val="000000" w:themeColor="text1"/>
          <w:sz w:val="24"/>
          <w:szCs w:val="24"/>
          <w:lang w:val="en-GB"/>
        </w:rPr>
        <w:t>A</w:t>
      </w:r>
      <w:r w:rsidR="005663EF">
        <w:rPr>
          <w:rFonts w:ascii="Times New Roman" w:hAnsi="Times New Roman" w:cs="Times New Roman"/>
          <w:color w:val="000000" w:themeColor="text1"/>
          <w:sz w:val="24"/>
          <w:szCs w:val="24"/>
          <w:lang w:val="en-GB"/>
        </w:rPr>
        <w:t xml:space="preserve">mino acids </w:t>
      </w:r>
      <w:r w:rsidR="00463DF3">
        <w:rPr>
          <w:rFonts w:ascii="Times New Roman" w:hAnsi="Times New Roman" w:cs="Times New Roman"/>
          <w:color w:val="000000" w:themeColor="text1"/>
          <w:sz w:val="24"/>
          <w:szCs w:val="24"/>
          <w:lang w:val="en-GB"/>
        </w:rPr>
        <w:t>can be also produced and release</w:t>
      </w:r>
      <w:r w:rsidR="00185A15">
        <w:rPr>
          <w:rFonts w:ascii="Times New Roman" w:hAnsi="Times New Roman" w:cs="Times New Roman"/>
          <w:color w:val="000000" w:themeColor="text1"/>
          <w:sz w:val="24"/>
          <w:szCs w:val="24"/>
          <w:lang w:val="en-GB"/>
        </w:rPr>
        <w:t>d</w:t>
      </w:r>
      <w:r w:rsidR="00463DF3">
        <w:rPr>
          <w:rFonts w:ascii="Times New Roman" w:hAnsi="Times New Roman" w:cs="Times New Roman"/>
          <w:color w:val="000000" w:themeColor="text1"/>
          <w:sz w:val="24"/>
          <w:szCs w:val="24"/>
          <w:lang w:val="en-GB"/>
        </w:rPr>
        <w:t xml:space="preserve"> by the</w:t>
      </w:r>
      <w:r w:rsidR="005663EF">
        <w:rPr>
          <w:rFonts w:ascii="Times New Roman" w:hAnsi="Times New Roman" w:cs="Times New Roman"/>
          <w:color w:val="000000" w:themeColor="text1"/>
          <w:sz w:val="24"/>
          <w:szCs w:val="24"/>
          <w:lang w:val="en-GB"/>
        </w:rPr>
        <w:t xml:space="preserve"> terrestrial plants</w:t>
      </w:r>
      <w:r w:rsidR="00463DF3">
        <w:rPr>
          <w:rFonts w:ascii="Times New Roman" w:hAnsi="Times New Roman" w:cs="Times New Roman"/>
          <w:color w:val="000000" w:themeColor="text1"/>
          <w:sz w:val="24"/>
          <w:szCs w:val="24"/>
          <w:lang w:val="en-GB"/>
        </w:rPr>
        <w:t xml:space="preserve"> and from the organic matter present in the soil</w:t>
      </w:r>
      <w:r w:rsidR="004B6073">
        <w:rPr>
          <w:rFonts w:ascii="Times New Roman" w:hAnsi="Times New Roman" w:cs="Times New Roman"/>
          <w:color w:val="000000" w:themeColor="text1"/>
          <w:sz w:val="24"/>
          <w:szCs w:val="24"/>
          <w:lang w:val="en-GB"/>
        </w:rPr>
        <w:t xml:space="preserve"> </w:t>
      </w:r>
      <w:r w:rsidR="004F1092">
        <w:rPr>
          <w:rFonts w:ascii="Times New Roman" w:hAnsi="Times New Roman" w:cs="Times New Roman"/>
          <w:color w:val="000000" w:themeColor="text1"/>
          <w:sz w:val="24"/>
          <w:szCs w:val="24"/>
          <w:lang w:val="en-GB"/>
        </w:rPr>
        <w:fldChar w:fldCharType="begin"/>
      </w:r>
      <w:r w:rsidR="00635FA8">
        <w:rPr>
          <w:rFonts w:ascii="Times New Roman" w:hAnsi="Times New Roman" w:cs="Times New Roman"/>
          <w:color w:val="000000" w:themeColor="text1"/>
          <w:sz w:val="24"/>
          <w:szCs w:val="24"/>
          <w:lang w:val="en-GB"/>
        </w:rPr>
        <w:instrText xml:space="preserve"> ADDIN EN.CITE &lt;EndNote&gt;&lt;Cite&gt;&lt;Author&gt;Jonsson&lt;/Author&gt;&lt;Year&gt;2007&lt;/Year&gt;&lt;IDText&gt;Composition and variations in the occurrence of dissolved free simple organic compounds of an unproductive lake ecosystem in northern Sweden&lt;/IDText&gt;&lt;DisplayText&gt;(Jonsson et al., 2007)&lt;/DisplayText&gt;&lt;record&gt;&lt;dates&gt;&lt;pub-dates&gt;&lt;date&gt;Feb&lt;/date&gt;&lt;/pub-dates&gt;&lt;year&gt;2007&lt;/year&gt;&lt;/dates&gt;&lt;urls&gt;&lt;related-urls&gt;&lt;url&gt;&amp;lt;Go to ISI&amp;gt;://WOS:000243554400004&lt;/url&gt;&lt;/related-urls&gt;&lt;/urls&gt;&lt;isbn&gt;0168-2563&lt;/isbn&gt;&lt;titles&gt;&lt;title&gt;Composition and variations in the occurrence of dissolved free simple organic compounds of an unproductive lake ecosystem in northern Sweden&lt;/title&gt;&lt;secondary-title&gt;Biogeochemistry&lt;/secondary-title&gt;&lt;/titles&gt;&lt;pages&gt;153-163&lt;/pages&gt;&lt;number&gt;2&lt;/number&gt;&lt;contributors&gt;&lt;authors&gt;&lt;author&gt;Jonsson, Anders&lt;/author&gt;&lt;author&gt;Strom, Lena&lt;/author&gt;&lt;author&gt;Aberg, Jan&lt;/author&gt;&lt;/authors&gt;&lt;/contributors&gt;&lt;added-date format="utc"&gt;1392127848&lt;/added-date&gt;&lt;ref-type name="Journal Article"&gt;17&lt;/ref-type&gt;&lt;rec-number&gt;670&lt;/rec-number&gt;&lt;last-updated-date format="utc"&gt;1392127848&lt;/last-updated-date&gt;&lt;accession-num&gt;WOS:000243554400004&lt;/accession-num&gt;&lt;electronic-resource-num&gt;10.1007/s10533-006-9060-4&lt;/electronic-resource-num&gt;&lt;volume&gt;82&lt;/volume&gt;&lt;/record&gt;&lt;/Cite&gt;&lt;/EndNote&gt;</w:instrText>
      </w:r>
      <w:r w:rsidR="004F1092">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(Jonsson et al., 2007)</w:t>
      </w:r>
      <w:r w:rsidR="004F1092">
        <w:rPr>
          <w:rFonts w:ascii="Times New Roman" w:hAnsi="Times New Roman" w:cs="Times New Roman"/>
          <w:color w:val="000000" w:themeColor="text1"/>
          <w:sz w:val="24"/>
          <w:szCs w:val="24"/>
          <w:lang w:val="en-GB"/>
        </w:rPr>
        <w:fldChar w:fldCharType="end"/>
      </w:r>
      <w:r w:rsidR="005663EF">
        <w:rPr>
          <w:rFonts w:ascii="Times New Roman" w:hAnsi="Times New Roman" w:cs="Times New Roman"/>
          <w:color w:val="000000" w:themeColor="text1"/>
          <w:sz w:val="24"/>
          <w:szCs w:val="24"/>
          <w:lang w:val="en-GB"/>
        </w:rPr>
        <w:t xml:space="preserve">. Several </w:t>
      </w:r>
      <w:r w:rsidR="00463DF3">
        <w:rPr>
          <w:rFonts w:ascii="Times New Roman" w:hAnsi="Times New Roman" w:cs="Times New Roman"/>
          <w:color w:val="000000" w:themeColor="text1"/>
          <w:sz w:val="24"/>
          <w:szCs w:val="24"/>
          <w:lang w:val="en-GB"/>
        </w:rPr>
        <w:t>research</w:t>
      </w:r>
      <w:r w:rsidR="004B6073">
        <w:rPr>
          <w:rFonts w:ascii="Times New Roman" w:hAnsi="Times New Roman" w:cs="Times New Roman"/>
          <w:color w:val="000000" w:themeColor="text1"/>
          <w:sz w:val="24"/>
          <w:szCs w:val="24"/>
          <w:lang w:val="en-GB"/>
        </w:rPr>
        <w:t xml:space="preserve"> </w:t>
      </w:r>
      <w:r w:rsidR="004F1092">
        <w:rPr>
          <w:rFonts w:ascii="Times New Roman" w:hAnsi="Times New Roman" w:cs="Times New Roman"/>
          <w:color w:val="000000" w:themeColor="text1"/>
          <w:sz w:val="24"/>
          <w:szCs w:val="24"/>
          <w:lang w:val="en-GB"/>
        </w:rPr>
        <w:fldChar w:fldCharType="begin"/>
      </w:r>
      <w:r w:rsidR="00635FA8">
        <w:rPr>
          <w:rFonts w:ascii="Times New Roman" w:hAnsi="Times New Roman" w:cs="Times New Roman"/>
          <w:color w:val="000000" w:themeColor="text1"/>
          <w:sz w:val="24"/>
          <w:szCs w:val="24"/>
          <w:lang w:val="en-GB"/>
        </w:rPr>
        <w:instrText xml:space="preserve"> ADDIN EN.CITE &lt;EndNote&gt;&lt;Cite&gt;&lt;Author&gt;Matos&lt;/Author&gt;&lt;Year&gt;2016&lt;/Year&gt;&lt;IDText&gt;Challenges in the identification and characterization of free amino acids and proteinaceous compounds in atmospheric aerosols: A critical review&lt;/IDText&gt;&lt;DisplayText&gt;(Matos et al., 2016)&lt;/DisplayText&gt;&lt;record&gt;&lt;dates&gt;&lt;pub-dates&gt;&lt;date&gt;Jan&lt;/date&gt;&lt;/pub-dates&gt;&lt;year&gt;2016&lt;/year&gt;&lt;/dates&gt;&lt;urls&gt;&lt;related-urls&gt;&lt;url&gt;&amp;lt;Go to ISI&amp;gt;://WOS:000369201000009&lt;/url&gt;&lt;/related-urls&gt;&lt;/urls&gt;&lt;isbn&gt;0165-9936&lt;/isbn&gt;&lt;titles&gt;&lt;title&gt;Challenges in the identification and characterization of free amino acids and proteinaceous compounds in atmospheric aerosols: A critical review&lt;/title&gt;&lt;secondary-title&gt;Trac-Trends in Analytical Chemistry&lt;/secondary-title&gt;&lt;/titles&gt;&lt;pages&gt;97-107&lt;/pages&gt;&lt;contributors&gt;&lt;authors&gt;&lt;author&gt;Matos, J. T. V.&lt;/author&gt;&lt;author&gt;Duarte, Rmbo&lt;/author&gt;&lt;author&gt;Duarte, A. C.&lt;/author&gt;&lt;/authors&gt;&lt;/contributors&gt;&lt;added-date format="utc"&gt;1487862938&lt;/added-date&gt;&lt;ref-type name="Journal Article"&gt;17&lt;/ref-type&gt;&lt;rec-number&gt;906&lt;/rec-number&gt;&lt;last-updated-date format="utc"&gt;1487862938&lt;/last-updated-date&gt;&lt;accession-num&gt;WOS:000369201000009&lt;/accession-num&gt;&lt;electronic-resource-num&gt;10.1016/j.trac.2015.08.004&lt;/electronic-resource-num&gt;&lt;volume&gt;75&lt;/volume&gt;&lt;/record&gt;&lt;/Cite&gt;&lt;/EndNote&gt;</w:instrText>
      </w:r>
      <w:r w:rsidR="004F1092">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(Matos et al., 2016)</w:t>
      </w:r>
      <w:r w:rsidR="004F1092">
        <w:rPr>
          <w:rFonts w:ascii="Times New Roman" w:hAnsi="Times New Roman" w:cs="Times New Roman"/>
          <w:color w:val="000000" w:themeColor="text1"/>
          <w:sz w:val="24"/>
          <w:szCs w:val="24"/>
          <w:lang w:val="en-GB"/>
        </w:rPr>
        <w:fldChar w:fldCharType="end"/>
      </w:r>
      <w:r w:rsidR="004B6073">
        <w:rPr>
          <w:rFonts w:ascii="Times New Roman" w:hAnsi="Times New Roman" w:cs="Times New Roman"/>
          <w:color w:val="000000" w:themeColor="text1"/>
          <w:sz w:val="24"/>
          <w:szCs w:val="24"/>
          <w:lang w:val="en-GB"/>
        </w:rPr>
        <w:t xml:space="preserve"> </w:t>
      </w:r>
      <w:r w:rsidR="00463DF3">
        <w:rPr>
          <w:rFonts w:ascii="Times New Roman" w:hAnsi="Times New Roman" w:cs="Times New Roman"/>
          <w:color w:val="000000" w:themeColor="text1"/>
          <w:sz w:val="24"/>
          <w:szCs w:val="24"/>
          <w:lang w:val="en-GB"/>
        </w:rPr>
        <w:t>were</w:t>
      </w:r>
      <w:r w:rsidR="005663EF">
        <w:rPr>
          <w:rFonts w:ascii="Times New Roman" w:hAnsi="Times New Roman" w:cs="Times New Roman"/>
          <w:color w:val="000000" w:themeColor="text1"/>
          <w:sz w:val="24"/>
          <w:szCs w:val="24"/>
          <w:lang w:val="en-GB"/>
        </w:rPr>
        <w:t xml:space="preserve"> focalized on the characterization of free amino acids </w:t>
      </w:r>
      <w:r w:rsidR="00CC4D75">
        <w:rPr>
          <w:rFonts w:ascii="Times New Roman" w:hAnsi="Times New Roman" w:cs="Times New Roman"/>
          <w:color w:val="000000" w:themeColor="text1"/>
          <w:sz w:val="24"/>
          <w:szCs w:val="24"/>
          <w:lang w:val="en-GB"/>
        </w:rPr>
        <w:t xml:space="preserve">in atmospheric aerosols. Amino acids are </w:t>
      </w:r>
      <w:r w:rsidR="0034232D">
        <w:rPr>
          <w:rFonts w:ascii="Times New Roman" w:hAnsi="Times New Roman" w:cs="Times New Roman"/>
          <w:color w:val="000000" w:themeColor="text1"/>
          <w:sz w:val="24"/>
          <w:szCs w:val="24"/>
          <w:lang w:val="en-GB"/>
        </w:rPr>
        <w:t>an</w:t>
      </w:r>
      <w:r w:rsidR="00CC4D75">
        <w:rPr>
          <w:rFonts w:ascii="Times New Roman" w:hAnsi="Times New Roman" w:cs="Times New Roman"/>
          <w:color w:val="000000" w:themeColor="text1"/>
          <w:sz w:val="24"/>
          <w:szCs w:val="24"/>
          <w:lang w:val="en-GB"/>
        </w:rPr>
        <w:t xml:space="preserve"> active</w:t>
      </w:r>
      <w:r w:rsidR="004B6073">
        <w:rPr>
          <w:rFonts w:ascii="Times New Roman" w:hAnsi="Times New Roman" w:cs="Times New Roman"/>
          <w:color w:val="000000" w:themeColor="text1"/>
          <w:sz w:val="24"/>
          <w:szCs w:val="24"/>
          <w:lang w:val="en-GB"/>
        </w:rPr>
        <w:t xml:space="preserve"> </w:t>
      </w:r>
      <w:r w:rsidR="00CC4D75">
        <w:rPr>
          <w:rFonts w:ascii="Times New Roman" w:hAnsi="Times New Roman" w:cs="Times New Roman"/>
          <w:color w:val="000000" w:themeColor="text1"/>
          <w:sz w:val="24"/>
          <w:szCs w:val="24"/>
          <w:lang w:val="en-GB"/>
        </w:rPr>
        <w:t xml:space="preserve">component of the organic nitrogen </w:t>
      </w:r>
      <w:r w:rsidR="00185A15">
        <w:rPr>
          <w:rFonts w:ascii="Times New Roman" w:hAnsi="Times New Roman" w:cs="Times New Roman"/>
          <w:color w:val="000000" w:themeColor="text1"/>
          <w:sz w:val="24"/>
          <w:szCs w:val="24"/>
          <w:lang w:val="en-GB"/>
        </w:rPr>
        <w:t xml:space="preserve">atmospheric </w:t>
      </w:r>
      <w:r w:rsidR="00CC4D75">
        <w:rPr>
          <w:rFonts w:ascii="Times New Roman" w:hAnsi="Times New Roman" w:cs="Times New Roman"/>
          <w:color w:val="000000" w:themeColor="text1"/>
          <w:sz w:val="24"/>
          <w:szCs w:val="24"/>
          <w:lang w:val="en-GB"/>
        </w:rPr>
        <w:t>aerosol</w:t>
      </w:r>
      <w:r w:rsidR="007E7D02">
        <w:rPr>
          <w:rFonts w:ascii="Times New Roman" w:hAnsi="Times New Roman" w:cs="Times New Roman"/>
          <w:color w:val="000000" w:themeColor="text1"/>
          <w:sz w:val="24"/>
          <w:szCs w:val="24"/>
          <w:lang w:val="en-GB"/>
        </w:rPr>
        <w:t xml:space="preserve"> content</w:t>
      </w:r>
      <w:r w:rsidR="00CC4D75">
        <w:rPr>
          <w:rFonts w:ascii="Times New Roman" w:hAnsi="Times New Roman" w:cs="Times New Roman"/>
          <w:color w:val="000000" w:themeColor="text1"/>
          <w:sz w:val="24"/>
          <w:szCs w:val="24"/>
          <w:lang w:val="en-GB"/>
        </w:rPr>
        <w:t xml:space="preserve"> due to their important role in the radiative forcing at the Earth’s surface and hence in the climate</w:t>
      </w:r>
      <w:r w:rsidR="004B6073">
        <w:rPr>
          <w:rFonts w:ascii="Times New Roman" w:hAnsi="Times New Roman" w:cs="Times New Roman"/>
          <w:color w:val="000000" w:themeColor="text1"/>
          <w:sz w:val="24"/>
          <w:szCs w:val="24"/>
          <w:lang w:val="en-GB"/>
        </w:rPr>
        <w:t xml:space="preserve"> </w:t>
      </w:r>
      <w:r w:rsidR="004F1092">
        <w:rPr>
          <w:rFonts w:ascii="Times New Roman" w:hAnsi="Times New Roman" w:cs="Times New Roman"/>
          <w:color w:val="000000" w:themeColor="text1"/>
          <w:sz w:val="24"/>
          <w:szCs w:val="24"/>
          <w:lang w:val="en-GB"/>
        </w:rPr>
        <w:fldChar w:fldCharType="begin"/>
      </w:r>
      <w:r w:rsidR="00635FA8">
        <w:rPr>
          <w:rFonts w:ascii="Times New Roman" w:hAnsi="Times New Roman" w:cs="Times New Roman"/>
          <w:color w:val="000000" w:themeColor="text1"/>
          <w:sz w:val="24"/>
          <w:szCs w:val="24"/>
          <w:lang w:val="en-GB"/>
        </w:rPr>
        <w:instrText xml:space="preserve"> ADDIN EN.CITE &lt;EndNote&gt;&lt;Cite&gt;&lt;Author&gt;Chan&lt;/Author&gt;&lt;Year&gt;2005&lt;/Year&gt;&lt;IDText&gt;Hygroscopicity of water-soluble organic compounds in atmospheric aerosols: Amino acids and biomass burning derived organic species&lt;/IDText&gt;&lt;DisplayText&gt;(Chan et al., 2005)&lt;/DisplayText&gt;&lt;record&gt;&lt;dates&gt;&lt;pub-dates&gt;&lt;date&gt;Mar 15&lt;/date&gt;&lt;/pub-dates&gt;&lt;year&gt;2005&lt;/year&gt;&lt;/dates&gt;&lt;urls&gt;&lt;related-urls&gt;&lt;url&gt;&amp;lt;Go to ISI&amp;gt;://WOS:000227636300029&lt;/url&gt;&lt;/related-urls&gt;&lt;/urls&gt;&lt;isbn&gt;0013-936X&lt;/isbn&gt;&lt;titles&gt;&lt;title&gt;Hygroscopicity of water-soluble organic compounds in atmospheric aerosols: Amino acids and biomass burning derived organic species&lt;/title&gt;&lt;secondary-title&gt;Environmental Science &amp;amp; Technology&lt;/secondary-title&gt;&lt;/titles&gt;&lt;pages&gt;1555-1562&lt;/pages&gt;&lt;number&gt;6&lt;/number&gt;&lt;contributors&gt;&lt;authors&gt;&lt;author&gt;Chan, M. N.&lt;/author&gt;&lt;author&gt;Choi, M. Y.&lt;/author&gt;&lt;author&gt;Ng, N. L.&lt;/author&gt;&lt;author&gt;Chan, C. K.&lt;/author&gt;&lt;/authors&gt;&lt;/contributors&gt;&lt;added-date format="utc"&gt;1386766694&lt;/added-date&gt;&lt;ref-type name="Journal Article"&gt;17&lt;/ref-type&gt;&lt;rec-number&gt;619&lt;/rec-number&gt;&lt;last-updated-date format="utc"&gt;1389688603&lt;/last-updated-date&gt;&lt;accession-num&gt;WOS:000227636300029&lt;/accession-num&gt;&lt;electronic-resource-num&gt;10.1021/es049584l&lt;/electronic-resource-num&gt;&lt;volume&gt;39&lt;/volume&gt;&lt;/record&gt;&lt;/Cite&gt;&lt;/EndNote&gt;</w:instrText>
      </w:r>
      <w:r w:rsidR="004F1092">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(Chan et al., 2005)</w:t>
      </w:r>
      <w:r w:rsidR="004F1092">
        <w:rPr>
          <w:rFonts w:ascii="Times New Roman" w:hAnsi="Times New Roman" w:cs="Times New Roman"/>
          <w:color w:val="000000" w:themeColor="text1"/>
          <w:sz w:val="24"/>
          <w:szCs w:val="24"/>
          <w:lang w:val="en-GB"/>
        </w:rPr>
        <w:fldChar w:fldCharType="end"/>
      </w:r>
      <w:r w:rsidR="009522C3">
        <w:rPr>
          <w:rFonts w:ascii="Times New Roman" w:hAnsi="Times New Roman" w:cs="Times New Roman"/>
          <w:color w:val="000000" w:themeColor="text1"/>
          <w:sz w:val="24"/>
          <w:szCs w:val="24"/>
          <w:lang w:val="en-GB"/>
        </w:rPr>
        <w:t xml:space="preserve"> because some of them have been shown to enhance the ice nucleating ability of atmospheric particles</w:t>
      </w:r>
      <w:r w:rsidR="004B6073">
        <w:rPr>
          <w:rFonts w:ascii="Times New Roman" w:hAnsi="Times New Roman" w:cs="Times New Roman"/>
          <w:color w:val="000000" w:themeColor="text1"/>
          <w:sz w:val="24"/>
          <w:szCs w:val="24"/>
          <w:lang w:val="en-GB"/>
        </w:rPr>
        <w:t xml:space="preserve"> </w:t>
      </w:r>
      <w:r w:rsidR="004F1092">
        <w:rPr>
          <w:rFonts w:ascii="Times New Roman" w:hAnsi="Times New Roman" w:cs="Times New Roman"/>
          <w:color w:val="000000" w:themeColor="text1"/>
          <w:sz w:val="24"/>
          <w:szCs w:val="24"/>
          <w:lang w:val="en-GB"/>
        </w:rPr>
        <w:fldChar w:fldCharType="begin"/>
      </w:r>
      <w:r w:rsidR="00635FA8">
        <w:rPr>
          <w:rFonts w:ascii="Times New Roman" w:hAnsi="Times New Roman" w:cs="Times New Roman"/>
          <w:color w:val="000000" w:themeColor="text1"/>
          <w:sz w:val="24"/>
          <w:szCs w:val="24"/>
          <w:lang w:val="en-GB"/>
        </w:rPr>
        <w:instrText xml:space="preserve"> ADDIN EN.CITE &lt;EndNote&gt;&lt;Cite&gt;&lt;Author&gt;Szyrmer&lt;/Author&gt;&lt;Year&gt;1997&lt;/Year&gt;&lt;IDText&gt;Biogenic and anthropogenic sources of ice-forming nuclei: A review&lt;/IDText&gt;&lt;DisplayText&gt;(Szyrmer and Zawadzki, 1997)&lt;/DisplayText&gt;&lt;record&gt;&lt;dates&gt;&lt;pub-dates&gt;&lt;date&gt;Feb&lt;/date&gt;&lt;/pub-dates&gt;&lt;year&gt;1997&lt;/year&gt;&lt;/dates&gt;&lt;urls&gt;&lt;related-urls&gt;&lt;url&gt;&amp;lt;Go to ISI&amp;gt;://WOS:A1997WQ05100003&lt;/url&gt;&lt;/related-urls&gt;&lt;/urls&gt;&lt;isbn&gt;0003-0007&lt;/isbn&gt;&lt;titles&gt;&lt;title&gt;Biogenic and anthropogenic sources of ice-forming nuclei: A review&lt;/title&gt;&lt;secondary-title&gt;Bulletin of the American Meteorological Society&lt;/secondary-title&gt;&lt;/titles&gt;&lt;pages&gt;209-228&lt;/pages&gt;&lt;number&gt;2&lt;/number&gt;&lt;contributors&gt;&lt;authors&gt;&lt;author&gt;Szyrmer, W.&lt;/author&gt;&lt;author&gt;Zawadzki, I.&lt;/author&gt;&lt;/authors&gt;&lt;/contributors&gt;&lt;added-date format="utc"&gt;1386156426&lt;/added-date&gt;&lt;ref-type name="Journal Article"&gt;17&lt;/ref-type&gt;&lt;rec-number&gt;592&lt;/rec-number&gt;&lt;last-updated-date format="utc"&gt;1389688723&lt;/last-updated-date&gt;&lt;accession-num&gt;WOS:A1997WQ05100003&lt;/accession-num&gt;&lt;electronic-resource-num&gt;10.1175/1520-0477(1997)078&amp;lt;0209:baasoi&amp;gt;2.0.co;2&lt;/electronic-resource-num&gt;&lt;volume&gt;78&lt;/volume&gt;&lt;/record&gt;&lt;/Cite&gt;&lt;/EndNote&gt;</w:instrText>
      </w:r>
      <w:r w:rsidR="004F1092">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(Szyrmer and Zawadzki, 1997)</w:t>
      </w:r>
      <w:r w:rsidR="004F1092">
        <w:rPr>
          <w:rFonts w:ascii="Times New Roman" w:hAnsi="Times New Roman" w:cs="Times New Roman"/>
          <w:color w:val="000000" w:themeColor="text1"/>
          <w:sz w:val="24"/>
          <w:szCs w:val="24"/>
          <w:lang w:val="en-GB"/>
        </w:rPr>
        <w:fldChar w:fldCharType="end"/>
      </w:r>
      <w:r w:rsidR="009522C3">
        <w:rPr>
          <w:rFonts w:ascii="Times New Roman" w:hAnsi="Times New Roman" w:cs="Times New Roman"/>
          <w:color w:val="000000" w:themeColor="text1"/>
          <w:sz w:val="24"/>
          <w:szCs w:val="24"/>
          <w:lang w:val="en-GB"/>
        </w:rPr>
        <w:t xml:space="preserve"> or to act as cloud condensation nuclei</w:t>
      </w:r>
      <w:r w:rsidR="004B6073">
        <w:rPr>
          <w:rFonts w:ascii="Times New Roman" w:hAnsi="Times New Roman" w:cs="Times New Roman"/>
          <w:color w:val="000000" w:themeColor="text1"/>
          <w:sz w:val="24"/>
          <w:szCs w:val="24"/>
          <w:lang w:val="en-GB"/>
        </w:rPr>
        <w:t xml:space="preserve"> </w:t>
      </w:r>
      <w:r w:rsidR="004F1092">
        <w:rPr>
          <w:rFonts w:ascii="Times New Roman" w:hAnsi="Times New Roman" w:cs="Times New Roman"/>
          <w:color w:val="000000" w:themeColor="text1"/>
          <w:sz w:val="24"/>
          <w:szCs w:val="24"/>
          <w:lang w:val="en-GB"/>
        </w:rPr>
        <w:fldChar w:fldCharType="begin"/>
      </w:r>
      <w:r w:rsidR="00635FA8">
        <w:rPr>
          <w:rFonts w:ascii="Times New Roman" w:hAnsi="Times New Roman" w:cs="Times New Roman"/>
          <w:color w:val="000000" w:themeColor="text1"/>
          <w:sz w:val="24"/>
          <w:szCs w:val="24"/>
          <w:lang w:val="en-GB"/>
        </w:rPr>
        <w:instrText xml:space="preserve"> ADDIN EN.CITE &lt;EndNote&gt;&lt;Cite&gt;&lt;Author&gt;Kristensson&lt;/Author&gt;&lt;Year&gt;2010&lt;/Year&gt;&lt;IDText&gt;Cloud Droplet Activation of Amino Acid Aerosol Particles&lt;/IDText&gt;&lt;DisplayText&gt;(Kristensson et al., 2010)&lt;/DisplayText&gt;&lt;record&gt;&lt;dates&gt;&lt;pub-dates&gt;&lt;date&gt;Jan 14&lt;/date&gt;&lt;/pub-dates&gt;&lt;year&gt;2010&lt;/year&gt;&lt;/dates&gt;&lt;urls&gt;&lt;related-urls&gt;&lt;url&gt;&amp;lt;Go to ISI&amp;gt;://WOS:000273268900045&lt;/url&gt;&lt;/related-urls&gt;&lt;/urls&gt;&lt;isbn&gt;1089-5639&lt;/isbn&gt;&lt;titles&gt;&lt;title&gt;Cloud Droplet Activation of Amino Acid Aerosol Particles&lt;/title&gt;&lt;secondary-title&gt;Journal of Physical Chemistry A&lt;/secondary-title&gt;&lt;/titles&gt;&lt;pages&gt;379-386&lt;/pages&gt;&lt;number&gt;1&lt;/number&gt;&lt;contributors&gt;&lt;authors&gt;&lt;author&gt;Kristensson, Adam&lt;/author&gt;&lt;author&gt;Rosenorn, Thomas&lt;/author&gt;&lt;author&gt;Bilde, Merete&lt;/author&gt;&lt;/authors&gt;&lt;/contributors&gt;&lt;added-date format="utc"&gt;1408632433&lt;/added-date&gt;&lt;ref-type name="Journal Article"&gt;17&lt;/ref-type&gt;&lt;rec-number&gt;716&lt;/rec-number&gt;&lt;last-updated-date format="utc"&gt;1408632433&lt;/last-updated-date&gt;&lt;accession-num&gt;WOS:000273268900045&lt;/accession-num&gt;&lt;electronic-resource-num&gt;10.1021/jp9055329&lt;/electronic-resource-num&gt;&lt;volume&gt;114&lt;/volume&gt;&lt;/record&gt;&lt;/Cite&gt;&lt;/EndNote&gt;</w:instrText>
      </w:r>
      <w:r w:rsidR="004F1092">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(Kristensson et al., 2010)</w:t>
      </w:r>
      <w:r w:rsidR="004F1092">
        <w:rPr>
          <w:rFonts w:ascii="Times New Roman" w:hAnsi="Times New Roman" w:cs="Times New Roman"/>
          <w:color w:val="000000" w:themeColor="text1"/>
          <w:sz w:val="24"/>
          <w:szCs w:val="24"/>
          <w:lang w:val="en-GB"/>
        </w:rPr>
        <w:fldChar w:fldCharType="end"/>
      </w:r>
      <w:r w:rsidR="00CC4D75">
        <w:rPr>
          <w:rFonts w:ascii="Times New Roman" w:hAnsi="Times New Roman" w:cs="Times New Roman"/>
          <w:color w:val="000000" w:themeColor="text1"/>
          <w:sz w:val="24"/>
          <w:szCs w:val="24"/>
          <w:lang w:val="en-GB"/>
        </w:rPr>
        <w:t xml:space="preserve">. </w:t>
      </w:r>
      <w:r w:rsidR="007E7D02">
        <w:rPr>
          <w:rFonts w:ascii="Times New Roman" w:hAnsi="Times New Roman" w:cs="Times New Roman"/>
          <w:color w:val="000000" w:themeColor="text1"/>
          <w:sz w:val="24"/>
          <w:szCs w:val="24"/>
          <w:lang w:val="en-GB"/>
        </w:rPr>
        <w:t xml:space="preserve">Different amino acids are found in the continental aerosol and they are mainly produced by plants, pollens and algae, as well as fungi and </w:t>
      </w:r>
      <w:proofErr w:type="spellStart"/>
      <w:r w:rsidR="007E7D02">
        <w:rPr>
          <w:rFonts w:ascii="Times New Roman" w:hAnsi="Times New Roman" w:cs="Times New Roman"/>
          <w:color w:val="000000" w:themeColor="text1"/>
          <w:sz w:val="24"/>
          <w:szCs w:val="24"/>
          <w:lang w:val="en-GB"/>
        </w:rPr>
        <w:t>bacterial</w:t>
      </w:r>
      <w:proofErr w:type="spellEnd"/>
      <w:r w:rsidR="007E7D02">
        <w:rPr>
          <w:rFonts w:ascii="Times New Roman" w:hAnsi="Times New Roman" w:cs="Times New Roman"/>
          <w:color w:val="000000" w:themeColor="text1"/>
          <w:sz w:val="24"/>
          <w:szCs w:val="24"/>
          <w:lang w:val="en-GB"/>
        </w:rPr>
        <w:t xml:space="preserve"> spores</w:t>
      </w:r>
      <w:r w:rsidR="004B6073">
        <w:rPr>
          <w:rFonts w:ascii="Times New Roman" w:hAnsi="Times New Roman" w:cs="Times New Roman"/>
          <w:color w:val="000000" w:themeColor="text1"/>
          <w:sz w:val="24"/>
          <w:szCs w:val="24"/>
          <w:lang w:val="en-GB"/>
        </w:rPr>
        <w:t xml:space="preserve"> </w:t>
      </w:r>
      <w:r w:rsidR="004F1092">
        <w:rPr>
          <w:rFonts w:ascii="Times New Roman" w:hAnsi="Times New Roman" w:cs="Times New Roman"/>
          <w:color w:val="000000" w:themeColor="text1"/>
          <w:sz w:val="24"/>
          <w:szCs w:val="24"/>
          <w:lang w:val="en-GB"/>
        </w:rPr>
        <w:fldChar w:fldCharType="begin">
          <w:fldData xml:space="preserve">PEVuZE5vdGU+PENpdGU+PEF1dGhvcj5NaWxuZTwvQXV0aG9yPjxZZWFyPjE5OTM8L1llYXI+PElE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</w:fldData>
        </w:fldChar>
      </w:r>
      <w:r w:rsidR="00635FA8">
        <w:rPr>
          <w:rFonts w:ascii="Times New Roman" w:hAnsi="Times New Roman" w:cs="Times New Roman"/>
          <w:color w:val="000000" w:themeColor="text1"/>
          <w:sz w:val="24"/>
          <w:szCs w:val="24"/>
          <w:lang w:val="en-GB"/>
        </w:rPr>
        <w:instrText xml:space="preserve"> ADDIN EN.CITE </w:instrText>
      </w:r>
      <w:r w:rsidR="004F1092">
        <w:rPr>
          <w:rFonts w:ascii="Times New Roman" w:hAnsi="Times New Roman" w:cs="Times New Roman"/>
          <w:color w:val="000000" w:themeColor="text1"/>
          <w:sz w:val="24"/>
          <w:szCs w:val="24"/>
          <w:lang w:val="en-GB"/>
        </w:rPr>
        <w:fldChar w:fldCharType="begin">
          <w:fldData xml:space="preserve">PEVuZE5vdGU+PENpdGU+PEF1dGhvcj5NaWxuZTwvQXV0aG9yPjxZZWFyPjE5OTM8L1llYXI+PElE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</w:fldData>
        </w:fldChar>
      </w:r>
      <w:r w:rsidR="00635FA8">
        <w:rPr>
          <w:rFonts w:ascii="Times New Roman" w:hAnsi="Times New Roman" w:cs="Times New Roman"/>
          <w:color w:val="000000" w:themeColor="text1"/>
          <w:sz w:val="24"/>
          <w:szCs w:val="24"/>
          <w:lang w:val="en-GB"/>
        </w:rPr>
        <w:instrText xml:space="preserve"> ADDIN EN.CITE.DATA </w:instrText>
      </w:r>
      <w:r w:rsidR="004F1092">
        <w:rPr>
          <w:rFonts w:ascii="Times New Roman" w:hAnsi="Times New Roman" w:cs="Times New Roman"/>
          <w:color w:val="000000" w:themeColor="text1"/>
          <w:sz w:val="24"/>
          <w:szCs w:val="24"/>
          <w:lang w:val="en-GB"/>
        </w:rPr>
      </w:r>
      <w:r w:rsidR="004F1092">
        <w:rPr>
          <w:rFonts w:ascii="Times New Roman" w:hAnsi="Times New Roman" w:cs="Times New Roman"/>
          <w:color w:val="000000" w:themeColor="text1"/>
          <w:sz w:val="24"/>
          <w:szCs w:val="24"/>
          <w:lang w:val="en-GB"/>
        </w:rPr>
        <w:fldChar w:fldCharType="end"/>
      </w:r>
      <w:r w:rsidR="004F1092">
        <w:rPr>
          <w:rFonts w:ascii="Times New Roman" w:hAnsi="Times New Roman" w:cs="Times New Roman"/>
          <w:color w:val="000000" w:themeColor="text1"/>
          <w:sz w:val="24"/>
          <w:szCs w:val="24"/>
          <w:lang w:val="en-GB"/>
        </w:rPr>
      </w:r>
      <w:r w:rsidR="004F1092">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(Mace et al., 2003; Milne and Zika, 1993; Scheller, 2001; Zhang and Anastasio, 2003)</w:t>
      </w:r>
      <w:r w:rsidR="004F1092">
        <w:rPr>
          <w:rFonts w:ascii="Times New Roman" w:hAnsi="Times New Roman" w:cs="Times New Roman"/>
          <w:color w:val="000000" w:themeColor="text1"/>
          <w:sz w:val="24"/>
          <w:szCs w:val="24"/>
          <w:lang w:val="en-GB"/>
        </w:rPr>
        <w:fldChar w:fldCharType="end"/>
      </w:r>
      <w:r w:rsidR="007E7D02">
        <w:rPr>
          <w:rFonts w:ascii="Times New Roman" w:hAnsi="Times New Roman" w:cs="Times New Roman"/>
          <w:color w:val="000000" w:themeColor="text1"/>
          <w:sz w:val="24"/>
          <w:szCs w:val="24"/>
          <w:lang w:val="en-GB"/>
        </w:rPr>
        <w:t xml:space="preserve">. </w:t>
      </w:r>
      <w:r w:rsidR="008914D6">
        <w:rPr>
          <w:rFonts w:ascii="Times New Roman" w:hAnsi="Times New Roman" w:cs="Times New Roman"/>
          <w:color w:val="000000" w:themeColor="text1"/>
          <w:sz w:val="24"/>
          <w:szCs w:val="24"/>
          <w:lang w:val="en-GB"/>
        </w:rPr>
        <w:t xml:space="preserve">The concentration of these compounds in the atmosphere </w:t>
      </w:r>
      <w:r w:rsidR="007E7D02">
        <w:rPr>
          <w:rFonts w:ascii="Times New Roman" w:hAnsi="Times New Roman" w:cs="Times New Roman"/>
          <w:color w:val="000000" w:themeColor="text1"/>
          <w:sz w:val="24"/>
          <w:szCs w:val="24"/>
          <w:lang w:val="en-GB"/>
        </w:rPr>
        <w:t>could be</w:t>
      </w:r>
      <w:r w:rsidR="008914D6">
        <w:rPr>
          <w:rFonts w:ascii="Times New Roman" w:hAnsi="Times New Roman" w:cs="Times New Roman"/>
          <w:color w:val="000000" w:themeColor="text1"/>
          <w:sz w:val="24"/>
          <w:szCs w:val="24"/>
          <w:lang w:val="en-GB"/>
        </w:rPr>
        <w:t xml:space="preserve"> influenced by </w:t>
      </w:r>
      <w:r w:rsidR="007E7D02">
        <w:rPr>
          <w:rFonts w:ascii="Times New Roman" w:hAnsi="Times New Roman" w:cs="Times New Roman"/>
          <w:color w:val="000000" w:themeColor="text1"/>
          <w:sz w:val="24"/>
          <w:szCs w:val="24"/>
          <w:lang w:val="en-GB"/>
        </w:rPr>
        <w:t xml:space="preserve">additional and </w:t>
      </w:r>
      <w:r w:rsidR="00A14F9C">
        <w:rPr>
          <w:rFonts w:ascii="Times New Roman" w:hAnsi="Times New Roman" w:cs="Times New Roman"/>
          <w:color w:val="000000" w:themeColor="text1"/>
          <w:sz w:val="24"/>
          <w:szCs w:val="24"/>
          <w:lang w:val="en-GB"/>
        </w:rPr>
        <w:t>abiotic</w:t>
      </w:r>
      <w:r w:rsidR="008914D6">
        <w:rPr>
          <w:rFonts w:ascii="Times New Roman" w:hAnsi="Times New Roman" w:cs="Times New Roman"/>
          <w:color w:val="000000" w:themeColor="text1"/>
          <w:sz w:val="24"/>
          <w:szCs w:val="24"/>
          <w:lang w:val="en-GB"/>
        </w:rPr>
        <w:t>sources, such as volcanic emissions</w:t>
      </w:r>
      <w:r w:rsidR="004B6073">
        <w:rPr>
          <w:rFonts w:ascii="Times New Roman" w:hAnsi="Times New Roman" w:cs="Times New Roman"/>
          <w:color w:val="000000" w:themeColor="text1"/>
          <w:sz w:val="24"/>
          <w:szCs w:val="24"/>
          <w:lang w:val="en-GB"/>
        </w:rPr>
        <w:t xml:space="preserve"> </w:t>
      </w:r>
      <w:r w:rsidR="004F1092">
        <w:rPr>
          <w:rFonts w:ascii="Times New Roman" w:hAnsi="Times New Roman" w:cs="Times New Roman"/>
          <w:color w:val="000000" w:themeColor="text1"/>
          <w:sz w:val="24"/>
          <w:szCs w:val="24"/>
          <w:lang w:val="en-GB"/>
        </w:rPr>
        <w:fldChar w:fldCharType="begin"/>
      </w:r>
      <w:r w:rsidR="00635FA8">
        <w:rPr>
          <w:rFonts w:ascii="Times New Roman" w:hAnsi="Times New Roman" w:cs="Times New Roman"/>
          <w:color w:val="000000" w:themeColor="text1"/>
          <w:sz w:val="24"/>
          <w:szCs w:val="24"/>
          <w:lang w:val="en-GB"/>
        </w:rPr>
        <w:instrText xml:space="preserve"> ADDIN EN.CITE &lt;EndNote&gt;&lt;Cite&gt;&lt;Author&gt;Scalabrin&lt;/Author&gt;&lt;Year&gt;2012&lt;/Year&gt;&lt;IDText&gt;Amino acids in Arctic aerosols&lt;/IDText&gt;&lt;DisplayText&gt;(Scalabrin et al., 2012)&lt;/DisplayText&gt;&lt;record&gt;&lt;dates&gt;&lt;pub-dates&gt;&lt;date&gt;2012&lt;/date&gt;&lt;/pub-dates&gt;&lt;year&gt;2012&lt;/year&gt;&lt;/dates&gt;&lt;urls&gt;&lt;related-urls&gt;&lt;url&gt;&amp;lt;Go to ISI&amp;gt;://WOS:000310954400028&lt;/url&gt;&lt;/related-urls&gt;&lt;/urls&gt;&lt;isbn&gt;1680-7316&lt;/isbn&gt;&lt;titles&gt;&lt;title&gt;Amino acids in Arctic aerosols&lt;/title&gt;&lt;secondary-title&gt;Atmospheric Chemistry and Physics&lt;/secondary-title&gt;&lt;/titles&gt;&lt;pages&gt;10453-10463&lt;/pages&gt;&lt;number&gt;21&lt;/number&gt;&lt;contributors&gt;&lt;authors&gt;&lt;author&gt;Scalabrin, E.&lt;/author&gt;&lt;author&gt;Zangrando, R.&lt;/author&gt;&lt;author&gt;Barbaro, E.&lt;/author&gt;&lt;author&gt;Kehrwald, N. M.&lt;/author&gt;&lt;author&gt;Gabrieli, J.&lt;/author&gt;&lt;author&gt;Barbante, C.&lt;/author&gt;&lt;author&gt;Gambaro, A.&lt;/author&gt;&lt;/authors&gt;&lt;/contributors&gt;&lt;added-date format="utc"&gt;1385037346&lt;/added-date&gt;&lt;ref-type name="Journal Article"&gt;17&lt;/ref-type&gt;&lt;rec-number&gt;567&lt;/rec-number&gt;&lt;last-updated-date format="utc"&gt;1385043491&lt;/last-updated-date&gt;&lt;accession-num&gt;WOS:000310954400028&lt;/accession-num&gt;&lt;electronic-resource-num&gt;10.5194/acp-12-10453-2012&lt;/electronic-resource-num&gt;&lt;volume&gt;12&lt;/volume&gt;&lt;/record&gt;&lt;/Cite&gt;&lt;/EndNote&gt;</w:instrText>
      </w:r>
      <w:r w:rsidR="004F1092">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(Scalabrin et al., 2012)</w:t>
      </w:r>
      <w:r w:rsidR="004F1092">
        <w:rPr>
          <w:rFonts w:ascii="Times New Roman" w:hAnsi="Times New Roman" w:cs="Times New Roman"/>
          <w:color w:val="000000" w:themeColor="text1"/>
          <w:sz w:val="24"/>
          <w:szCs w:val="24"/>
          <w:lang w:val="en-GB"/>
        </w:rPr>
        <w:fldChar w:fldCharType="end"/>
      </w:r>
      <w:r w:rsidR="004B6073">
        <w:rPr>
          <w:rFonts w:ascii="Times New Roman" w:hAnsi="Times New Roman" w:cs="Times New Roman"/>
          <w:color w:val="000000" w:themeColor="text1"/>
          <w:sz w:val="24"/>
          <w:szCs w:val="24"/>
          <w:lang w:val="en-GB"/>
        </w:rPr>
        <w:t xml:space="preserve"> </w:t>
      </w:r>
      <w:r w:rsidR="008914D6">
        <w:rPr>
          <w:rFonts w:ascii="Times New Roman" w:hAnsi="Times New Roman" w:cs="Times New Roman"/>
          <w:color w:val="000000" w:themeColor="text1"/>
          <w:sz w:val="24"/>
          <w:szCs w:val="24"/>
          <w:lang w:val="en-GB"/>
        </w:rPr>
        <w:t xml:space="preserve">or biomass burning </w:t>
      </w:r>
      <w:r w:rsidR="004F1092">
        <w:rPr>
          <w:rFonts w:ascii="Times New Roman" w:hAnsi="Times New Roman" w:cs="Times New Roman"/>
          <w:color w:val="000000" w:themeColor="text1"/>
          <w:sz w:val="24"/>
          <w:szCs w:val="24"/>
          <w:lang w:val="en-GB"/>
        </w:rPr>
        <w:fldChar w:fldCharType="begin">
          <w:fldData xml:space="preserve">PEVuZE5vdGU+PENpdGU+PEF1dGhvcj5NYWNlPC9BdXRob3I+PFllYXI+MjAwMzwvWWVhcj48SURU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</w:fldData>
        </w:fldChar>
      </w:r>
      <w:r w:rsidR="00635FA8">
        <w:rPr>
          <w:rFonts w:ascii="Times New Roman" w:hAnsi="Times New Roman" w:cs="Times New Roman"/>
          <w:color w:val="000000" w:themeColor="text1"/>
          <w:sz w:val="24"/>
          <w:szCs w:val="24"/>
          <w:lang w:val="en-GB"/>
        </w:rPr>
        <w:instrText xml:space="preserve"> ADDIN EN.CITE </w:instrText>
      </w:r>
      <w:r w:rsidR="004F1092">
        <w:rPr>
          <w:rFonts w:ascii="Times New Roman" w:hAnsi="Times New Roman" w:cs="Times New Roman"/>
          <w:color w:val="000000" w:themeColor="text1"/>
          <w:sz w:val="24"/>
          <w:szCs w:val="24"/>
          <w:lang w:val="en-GB"/>
        </w:rPr>
        <w:fldChar w:fldCharType="begin">
          <w:fldData xml:space="preserve">PEVuZE5vdGU+PENpdGU+PEF1dGhvcj5NYWNlPC9BdXRob3I+PFllYXI+MjAwMzwvWWVhcj48SURU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</w:fldData>
        </w:fldChar>
      </w:r>
      <w:r w:rsidR="00635FA8">
        <w:rPr>
          <w:rFonts w:ascii="Times New Roman" w:hAnsi="Times New Roman" w:cs="Times New Roman"/>
          <w:color w:val="000000" w:themeColor="text1"/>
          <w:sz w:val="24"/>
          <w:szCs w:val="24"/>
          <w:lang w:val="en-GB"/>
        </w:rPr>
        <w:instrText xml:space="preserve"> ADDIN EN.CITE.DATA </w:instrText>
      </w:r>
      <w:r w:rsidR="004F1092">
        <w:rPr>
          <w:rFonts w:ascii="Times New Roman" w:hAnsi="Times New Roman" w:cs="Times New Roman"/>
          <w:color w:val="000000" w:themeColor="text1"/>
          <w:sz w:val="24"/>
          <w:szCs w:val="24"/>
          <w:lang w:val="en-GB"/>
        </w:rPr>
      </w:r>
      <w:r w:rsidR="004F1092">
        <w:rPr>
          <w:rFonts w:ascii="Times New Roman" w:hAnsi="Times New Roman" w:cs="Times New Roman"/>
          <w:color w:val="000000" w:themeColor="text1"/>
          <w:sz w:val="24"/>
          <w:szCs w:val="24"/>
          <w:lang w:val="en-GB"/>
        </w:rPr>
        <w:fldChar w:fldCharType="end"/>
      </w:r>
      <w:r w:rsidR="004F1092">
        <w:rPr>
          <w:rFonts w:ascii="Times New Roman" w:hAnsi="Times New Roman" w:cs="Times New Roman"/>
          <w:color w:val="000000" w:themeColor="text1"/>
          <w:sz w:val="24"/>
          <w:szCs w:val="24"/>
          <w:lang w:val="en-GB"/>
        </w:rPr>
      </w:r>
      <w:r w:rsidR="004F1092">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(Chan et al., 2005; Mace et al., 2003)</w:t>
      </w:r>
      <w:r w:rsidR="004F1092">
        <w:rPr>
          <w:rFonts w:ascii="Times New Roman" w:hAnsi="Times New Roman" w:cs="Times New Roman"/>
          <w:color w:val="000000" w:themeColor="text1"/>
          <w:sz w:val="24"/>
          <w:szCs w:val="24"/>
          <w:lang w:val="en-GB"/>
        </w:rPr>
        <w:fldChar w:fldCharType="end"/>
      </w:r>
      <w:r w:rsidR="008914D6">
        <w:rPr>
          <w:rFonts w:ascii="Times New Roman" w:hAnsi="Times New Roman" w:cs="Times New Roman"/>
          <w:color w:val="000000" w:themeColor="text1"/>
          <w:sz w:val="24"/>
          <w:szCs w:val="24"/>
          <w:lang w:val="en-GB"/>
        </w:rPr>
        <w:t xml:space="preserve">. </w:t>
      </w:r>
      <w:r w:rsidR="007E7D02">
        <w:rPr>
          <w:rFonts w:ascii="Times New Roman" w:hAnsi="Times New Roman" w:cs="Times New Roman"/>
          <w:color w:val="000000" w:themeColor="text1"/>
          <w:sz w:val="24"/>
          <w:szCs w:val="24"/>
          <w:lang w:val="en-GB"/>
        </w:rPr>
        <w:t xml:space="preserve">However one of the most </w:t>
      </w:r>
      <w:r w:rsidR="00CF3296">
        <w:rPr>
          <w:rFonts w:ascii="Times New Roman" w:hAnsi="Times New Roman" w:cs="Times New Roman"/>
          <w:color w:val="000000" w:themeColor="text1"/>
          <w:sz w:val="24"/>
          <w:szCs w:val="24"/>
          <w:lang w:val="en-GB"/>
        </w:rPr>
        <w:t>important source of free ami</w:t>
      </w:r>
      <w:r w:rsidR="00CA40CA">
        <w:rPr>
          <w:rFonts w:ascii="Times New Roman" w:hAnsi="Times New Roman" w:cs="Times New Roman"/>
          <w:color w:val="000000" w:themeColor="text1"/>
          <w:sz w:val="24"/>
          <w:szCs w:val="24"/>
          <w:lang w:val="en-GB"/>
        </w:rPr>
        <w:t xml:space="preserve">no acids </w:t>
      </w:r>
      <w:r w:rsidR="00D9545B">
        <w:rPr>
          <w:rFonts w:ascii="Times New Roman" w:hAnsi="Times New Roman" w:cs="Times New Roman"/>
          <w:color w:val="000000" w:themeColor="text1"/>
          <w:sz w:val="24"/>
          <w:szCs w:val="24"/>
          <w:lang w:val="en-GB"/>
        </w:rPr>
        <w:t>in the atmosphere, and in particular in the polar areas</w:t>
      </w:r>
      <w:r w:rsidR="00185A15">
        <w:rPr>
          <w:rFonts w:ascii="Times New Roman" w:hAnsi="Times New Roman" w:cs="Times New Roman"/>
          <w:color w:val="000000" w:themeColor="text1"/>
          <w:sz w:val="24"/>
          <w:szCs w:val="24"/>
          <w:lang w:val="en-GB"/>
        </w:rPr>
        <w:t>,</w:t>
      </w:r>
      <w:r w:rsidR="004B6073">
        <w:rPr>
          <w:rFonts w:ascii="Times New Roman" w:hAnsi="Times New Roman" w:cs="Times New Roman"/>
          <w:color w:val="000000" w:themeColor="text1"/>
          <w:sz w:val="24"/>
          <w:szCs w:val="24"/>
          <w:lang w:val="en-GB"/>
        </w:rPr>
        <w:t xml:space="preserve"> </w:t>
      </w:r>
      <w:r w:rsidR="00CA40CA">
        <w:rPr>
          <w:rFonts w:ascii="Times New Roman" w:hAnsi="Times New Roman" w:cs="Times New Roman"/>
          <w:color w:val="000000" w:themeColor="text1"/>
          <w:sz w:val="24"/>
          <w:szCs w:val="24"/>
          <w:lang w:val="en-GB"/>
        </w:rPr>
        <w:t>is the marine emission</w:t>
      </w:r>
      <w:r w:rsidR="004B6073">
        <w:rPr>
          <w:rFonts w:ascii="Times New Roman" w:hAnsi="Times New Roman" w:cs="Times New Roman"/>
          <w:color w:val="000000" w:themeColor="text1"/>
          <w:sz w:val="24"/>
          <w:szCs w:val="24"/>
          <w:lang w:val="en-GB"/>
        </w:rPr>
        <w:t xml:space="preserve"> </w:t>
      </w:r>
      <w:r w:rsidR="00185A15" w:rsidRPr="00185A15">
        <w:rPr>
          <w:rFonts w:ascii="Times New Roman" w:hAnsi="Times New Roman" w:cs="Times New Roman"/>
          <w:color w:val="000000" w:themeColor="text1"/>
          <w:sz w:val="24"/>
          <w:szCs w:val="24"/>
          <w:lang w:val="en-GB"/>
        </w:rPr>
        <w:t>through</w:t>
      </w:r>
      <w:r w:rsidR="00CF3296">
        <w:rPr>
          <w:rFonts w:ascii="Times New Roman" w:hAnsi="Times New Roman" w:cs="Times New Roman"/>
          <w:color w:val="000000" w:themeColor="text1"/>
          <w:sz w:val="24"/>
          <w:szCs w:val="24"/>
          <w:lang w:val="en-GB"/>
        </w:rPr>
        <w:t xml:space="preserve"> bubble bursting </w:t>
      </w:r>
      <w:r w:rsidR="00D9545B">
        <w:rPr>
          <w:rFonts w:ascii="Times New Roman" w:hAnsi="Times New Roman" w:cs="Times New Roman"/>
          <w:color w:val="000000" w:themeColor="text1"/>
          <w:sz w:val="24"/>
          <w:szCs w:val="24"/>
          <w:lang w:val="en-GB"/>
        </w:rPr>
        <w:t>and wave breaking.</w:t>
      </w:r>
      <w:r w:rsidR="004B6073">
        <w:rPr>
          <w:rFonts w:ascii="Times New Roman" w:hAnsi="Times New Roman" w:cs="Times New Roman"/>
          <w:color w:val="000000" w:themeColor="text1"/>
          <w:sz w:val="24"/>
          <w:szCs w:val="24"/>
          <w:lang w:val="en-GB"/>
        </w:rPr>
        <w:t xml:space="preserve"> </w:t>
      </w:r>
      <w:r w:rsidR="0003404F">
        <w:rPr>
          <w:rFonts w:ascii="Times New Roman" w:hAnsi="Times New Roman" w:cs="Times New Roman"/>
          <w:color w:val="000000" w:themeColor="text1"/>
          <w:sz w:val="24"/>
          <w:szCs w:val="24"/>
          <w:lang w:val="en-GB"/>
        </w:rPr>
        <w:t xml:space="preserve">Polar regions are extraordinary laboratories to investigate the naturally sources of aerosol, and the </w:t>
      </w:r>
      <w:r w:rsidR="00185A15">
        <w:rPr>
          <w:rFonts w:ascii="Times New Roman" w:hAnsi="Times New Roman" w:cs="Times New Roman"/>
          <w:color w:val="000000" w:themeColor="text1"/>
          <w:sz w:val="24"/>
          <w:szCs w:val="24"/>
          <w:lang w:val="en-GB"/>
        </w:rPr>
        <w:t xml:space="preserve">connected </w:t>
      </w:r>
      <w:r w:rsidR="0003404F">
        <w:rPr>
          <w:rFonts w:ascii="Times New Roman" w:hAnsi="Times New Roman" w:cs="Times New Roman"/>
          <w:color w:val="000000" w:themeColor="text1"/>
          <w:sz w:val="24"/>
          <w:szCs w:val="24"/>
          <w:lang w:val="en-GB"/>
        </w:rPr>
        <w:t xml:space="preserve">process, due to their distance from anthropogenic and continental emission. The presence of pollutants from long range atmospheric transport is limited to compounds with a great atmospheric stability, such as black </w:t>
      </w:r>
      <w:r w:rsidR="0003404F">
        <w:rPr>
          <w:rFonts w:ascii="Times New Roman" w:hAnsi="Times New Roman" w:cs="Times New Roman"/>
          <w:color w:val="000000" w:themeColor="text1"/>
          <w:sz w:val="24"/>
          <w:szCs w:val="24"/>
          <w:lang w:val="en-GB"/>
        </w:rPr>
        <w:lastRenderedPageBreak/>
        <w:t>carbon</w:t>
      </w:r>
      <w:r w:rsidR="004B6073">
        <w:rPr>
          <w:rFonts w:ascii="Times New Roman" w:hAnsi="Times New Roman" w:cs="Times New Roman"/>
          <w:color w:val="000000" w:themeColor="text1"/>
          <w:sz w:val="24"/>
          <w:szCs w:val="24"/>
          <w:lang w:val="en-GB"/>
        </w:rPr>
        <w:t xml:space="preserve"> </w:t>
      </w:r>
      <w:r w:rsidR="004F1092">
        <w:rPr>
          <w:rFonts w:ascii="Times New Roman" w:hAnsi="Times New Roman" w:cs="Times New Roman"/>
          <w:color w:val="000000" w:themeColor="text1"/>
          <w:sz w:val="24"/>
          <w:szCs w:val="24"/>
          <w:lang w:val="en-GB"/>
        </w:rPr>
        <w:fldChar w:fldCharType="begin">
          <w:fldData xml:space="preserve">PEVuZE5vdGU+PENpdGU+PEF1dGhvcj5FbGVmdGhlcmlhZGlzPC9BdXRob3I+PFllYXI+MjAwOTwv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</w:fldData>
        </w:fldChar>
      </w:r>
      <w:r w:rsidR="00635FA8">
        <w:rPr>
          <w:rFonts w:ascii="Times New Roman" w:hAnsi="Times New Roman" w:cs="Times New Roman"/>
          <w:color w:val="000000" w:themeColor="text1"/>
          <w:sz w:val="24"/>
          <w:szCs w:val="24"/>
          <w:lang w:val="en-GB"/>
        </w:rPr>
        <w:instrText xml:space="preserve"> ADDIN EN.CITE </w:instrText>
      </w:r>
      <w:r w:rsidR="004F1092">
        <w:rPr>
          <w:rFonts w:ascii="Times New Roman" w:hAnsi="Times New Roman" w:cs="Times New Roman"/>
          <w:color w:val="000000" w:themeColor="text1"/>
          <w:sz w:val="24"/>
          <w:szCs w:val="24"/>
          <w:lang w:val="en-GB"/>
        </w:rPr>
        <w:fldChar w:fldCharType="begin">
          <w:fldData xml:space="preserve">PEVuZE5vdGU+PENpdGU+PEF1dGhvcj5FbGVmdGhlcmlhZGlzPC9BdXRob3I+PFllYXI+MjAwOTwv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</w:fldData>
        </w:fldChar>
      </w:r>
      <w:r w:rsidR="00635FA8">
        <w:rPr>
          <w:rFonts w:ascii="Times New Roman" w:hAnsi="Times New Roman" w:cs="Times New Roman"/>
          <w:color w:val="000000" w:themeColor="text1"/>
          <w:sz w:val="24"/>
          <w:szCs w:val="24"/>
          <w:lang w:val="en-GB"/>
        </w:rPr>
        <w:instrText xml:space="preserve"> ADDIN EN.CITE.DATA </w:instrText>
      </w:r>
      <w:r w:rsidR="004F1092">
        <w:rPr>
          <w:rFonts w:ascii="Times New Roman" w:hAnsi="Times New Roman" w:cs="Times New Roman"/>
          <w:color w:val="000000" w:themeColor="text1"/>
          <w:sz w:val="24"/>
          <w:szCs w:val="24"/>
          <w:lang w:val="en-GB"/>
        </w:rPr>
      </w:r>
      <w:r w:rsidR="004F1092">
        <w:rPr>
          <w:rFonts w:ascii="Times New Roman" w:hAnsi="Times New Roman" w:cs="Times New Roman"/>
          <w:color w:val="000000" w:themeColor="text1"/>
          <w:sz w:val="24"/>
          <w:szCs w:val="24"/>
          <w:lang w:val="en-GB"/>
        </w:rPr>
        <w:fldChar w:fldCharType="end"/>
      </w:r>
      <w:r w:rsidR="004F1092">
        <w:rPr>
          <w:rFonts w:ascii="Times New Roman" w:hAnsi="Times New Roman" w:cs="Times New Roman"/>
          <w:color w:val="000000" w:themeColor="text1"/>
          <w:sz w:val="24"/>
          <w:szCs w:val="24"/>
          <w:lang w:val="en-GB"/>
        </w:rPr>
      </w:r>
      <w:r w:rsidR="004F1092">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(Eleftheriadis et al., 2009; Hegg et al., 2009)</w:t>
      </w:r>
      <w:r w:rsidR="004F1092">
        <w:rPr>
          <w:rFonts w:ascii="Times New Roman" w:hAnsi="Times New Roman" w:cs="Times New Roman"/>
          <w:color w:val="000000" w:themeColor="text1"/>
          <w:sz w:val="24"/>
          <w:szCs w:val="24"/>
          <w:lang w:val="en-GB"/>
        </w:rPr>
        <w:fldChar w:fldCharType="end"/>
      </w:r>
      <w:r w:rsidR="0003404F">
        <w:rPr>
          <w:rFonts w:ascii="Times New Roman" w:hAnsi="Times New Roman" w:cs="Times New Roman"/>
          <w:color w:val="000000" w:themeColor="text1"/>
          <w:sz w:val="24"/>
          <w:szCs w:val="24"/>
          <w:lang w:val="en-GB"/>
        </w:rPr>
        <w:t xml:space="preserve"> or persistent organic pollutants</w:t>
      </w:r>
      <w:r w:rsidR="004B6073">
        <w:rPr>
          <w:rFonts w:ascii="Times New Roman" w:hAnsi="Times New Roman" w:cs="Times New Roman"/>
          <w:color w:val="000000" w:themeColor="text1"/>
          <w:sz w:val="24"/>
          <w:szCs w:val="24"/>
          <w:lang w:val="en-GB"/>
        </w:rPr>
        <w:t xml:space="preserve"> </w:t>
      </w:r>
      <w:r w:rsidR="004F1092">
        <w:rPr>
          <w:rFonts w:ascii="Times New Roman" w:hAnsi="Times New Roman" w:cs="Times New Roman"/>
          <w:color w:val="000000" w:themeColor="text1"/>
          <w:sz w:val="24"/>
          <w:szCs w:val="24"/>
          <w:lang w:val="en-GB"/>
        </w:rPr>
        <w:fldChar w:fldCharType="begin">
          <w:fldData xml:space="preserve">PEVuZE5vdGU+PENpdGU+PEF1dGhvcj5CYXJiYXJvPC9BdXRob3I+PFllYXI+MjAxNjwvWWVhcj48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</w:fldData>
        </w:fldChar>
      </w:r>
      <w:r w:rsidR="00635FA8">
        <w:rPr>
          <w:rFonts w:ascii="Times New Roman" w:hAnsi="Times New Roman" w:cs="Times New Roman"/>
          <w:color w:val="000000" w:themeColor="text1"/>
          <w:sz w:val="24"/>
          <w:szCs w:val="24"/>
          <w:lang w:val="en-GB"/>
        </w:rPr>
        <w:instrText xml:space="preserve"> ADDIN EN.CITE </w:instrText>
      </w:r>
      <w:r w:rsidR="004F1092">
        <w:rPr>
          <w:rFonts w:ascii="Times New Roman" w:hAnsi="Times New Roman" w:cs="Times New Roman"/>
          <w:color w:val="000000" w:themeColor="text1"/>
          <w:sz w:val="24"/>
          <w:szCs w:val="24"/>
          <w:lang w:val="en-GB"/>
        </w:rPr>
        <w:fldChar w:fldCharType="begin">
          <w:fldData xml:space="preserve">PEVuZE5vdGU+PENpdGU+PEF1dGhvcj5CYXJiYXJvPC9BdXRob3I+PFllYXI+MjAxNjwvWWVhcj48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</w:fldData>
        </w:fldChar>
      </w:r>
      <w:r w:rsidR="00635FA8">
        <w:rPr>
          <w:rFonts w:ascii="Times New Roman" w:hAnsi="Times New Roman" w:cs="Times New Roman"/>
          <w:color w:val="000000" w:themeColor="text1"/>
          <w:sz w:val="24"/>
          <w:szCs w:val="24"/>
          <w:lang w:val="en-GB"/>
        </w:rPr>
        <w:instrText xml:space="preserve"> ADDIN EN.CITE.DATA </w:instrText>
      </w:r>
      <w:r w:rsidR="004F1092">
        <w:rPr>
          <w:rFonts w:ascii="Times New Roman" w:hAnsi="Times New Roman" w:cs="Times New Roman"/>
          <w:color w:val="000000" w:themeColor="text1"/>
          <w:sz w:val="24"/>
          <w:szCs w:val="24"/>
          <w:lang w:val="en-GB"/>
        </w:rPr>
      </w:r>
      <w:r w:rsidR="004F1092">
        <w:rPr>
          <w:rFonts w:ascii="Times New Roman" w:hAnsi="Times New Roman" w:cs="Times New Roman"/>
          <w:color w:val="000000" w:themeColor="text1"/>
          <w:sz w:val="24"/>
          <w:szCs w:val="24"/>
          <w:lang w:val="en-GB"/>
        </w:rPr>
        <w:fldChar w:fldCharType="end"/>
      </w:r>
      <w:r w:rsidR="004F1092">
        <w:rPr>
          <w:rFonts w:ascii="Times New Roman" w:hAnsi="Times New Roman" w:cs="Times New Roman"/>
          <w:color w:val="000000" w:themeColor="text1"/>
          <w:sz w:val="24"/>
          <w:szCs w:val="24"/>
          <w:lang w:val="en-GB"/>
        </w:rPr>
      </w:r>
      <w:r w:rsidR="004F1092">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(Barbaro et al., 2016; Kallenborn et al., 2012; Vecchiato et al., 2015)</w:t>
      </w:r>
      <w:r w:rsidR="004F1092">
        <w:rPr>
          <w:rFonts w:ascii="Times New Roman" w:hAnsi="Times New Roman" w:cs="Times New Roman"/>
          <w:color w:val="000000" w:themeColor="text1"/>
          <w:sz w:val="24"/>
          <w:szCs w:val="24"/>
          <w:lang w:val="en-GB"/>
        </w:rPr>
        <w:fldChar w:fldCharType="end"/>
      </w:r>
      <w:r w:rsidR="0003404F">
        <w:rPr>
          <w:rFonts w:ascii="Times New Roman" w:hAnsi="Times New Roman" w:cs="Times New Roman"/>
          <w:color w:val="000000" w:themeColor="text1"/>
          <w:sz w:val="24"/>
          <w:szCs w:val="24"/>
          <w:lang w:val="en-GB"/>
        </w:rPr>
        <w:t xml:space="preserve">. </w:t>
      </w:r>
    </w:p>
    <w:p w:rsidR="0003404F" w:rsidRDefault="00D9545B" w:rsidP="00286443">
      <w:pPr>
        <w:spacing w:after="0" w:line="48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Amino acids in the Antarctic aerosol were investigated to characterize the</w:t>
      </w:r>
      <w:r w:rsidR="00DA1D9B">
        <w:rPr>
          <w:rFonts w:ascii="Times New Roman" w:hAnsi="Times New Roman" w:cs="Times New Roman"/>
          <w:color w:val="000000" w:themeColor="text1"/>
          <w:sz w:val="24"/>
          <w:szCs w:val="24"/>
          <w:lang w:val="en-GB"/>
        </w:rPr>
        <w:t xml:space="preserve">ir presence in the </w:t>
      </w:r>
      <w:r>
        <w:rPr>
          <w:rFonts w:ascii="Times New Roman" w:hAnsi="Times New Roman" w:cs="Times New Roman"/>
          <w:color w:val="000000" w:themeColor="text1"/>
          <w:sz w:val="24"/>
          <w:szCs w:val="24"/>
          <w:lang w:val="en-GB"/>
        </w:rPr>
        <w:t>water organic fraction of marine aerosol</w:t>
      </w:r>
      <w:r w:rsidR="00DA1D9B">
        <w:rPr>
          <w:rFonts w:ascii="Times New Roman" w:hAnsi="Times New Roman" w:cs="Times New Roman"/>
          <w:color w:val="000000" w:themeColor="text1"/>
          <w:sz w:val="24"/>
          <w:szCs w:val="24"/>
          <w:lang w:val="en-GB"/>
        </w:rPr>
        <w:t xml:space="preserve"> and in the particle</w:t>
      </w:r>
      <w:r w:rsidR="0003404F">
        <w:rPr>
          <w:rFonts w:ascii="Times New Roman" w:hAnsi="Times New Roman" w:cs="Times New Roman"/>
          <w:color w:val="000000" w:themeColor="text1"/>
          <w:sz w:val="24"/>
          <w:szCs w:val="24"/>
          <w:lang w:val="en-GB"/>
        </w:rPr>
        <w:t>s</w:t>
      </w:r>
      <w:r w:rsidR="00DA1D9B">
        <w:rPr>
          <w:rFonts w:ascii="Times New Roman" w:hAnsi="Times New Roman" w:cs="Times New Roman"/>
          <w:color w:val="000000" w:themeColor="text1"/>
          <w:sz w:val="24"/>
          <w:szCs w:val="24"/>
          <w:lang w:val="en-GB"/>
        </w:rPr>
        <w:t xml:space="preserve"> emitted from the ocean</w:t>
      </w:r>
      <w:r>
        <w:rPr>
          <w:rFonts w:ascii="Times New Roman" w:hAnsi="Times New Roman" w:cs="Times New Roman"/>
          <w:color w:val="000000" w:themeColor="text1"/>
          <w:sz w:val="24"/>
          <w:szCs w:val="24"/>
          <w:lang w:val="en-GB"/>
        </w:rPr>
        <w:t xml:space="preserve">. Particle size distribution </w:t>
      </w:r>
      <w:r w:rsidR="00DA1D9B">
        <w:rPr>
          <w:rFonts w:ascii="Times New Roman" w:hAnsi="Times New Roman" w:cs="Times New Roman"/>
          <w:color w:val="000000" w:themeColor="text1"/>
          <w:sz w:val="24"/>
          <w:szCs w:val="24"/>
          <w:lang w:val="en-GB"/>
        </w:rPr>
        <w:t>obtain</w:t>
      </w:r>
      <w:r w:rsidR="00A14F9C">
        <w:rPr>
          <w:rFonts w:ascii="Times New Roman" w:hAnsi="Times New Roman" w:cs="Times New Roman"/>
          <w:color w:val="000000" w:themeColor="text1"/>
          <w:sz w:val="24"/>
          <w:szCs w:val="24"/>
          <w:lang w:val="en-GB"/>
        </w:rPr>
        <w:t>ed</w:t>
      </w:r>
      <w:r w:rsidR="00DA1D9B">
        <w:rPr>
          <w:rFonts w:ascii="Times New Roman" w:hAnsi="Times New Roman" w:cs="Times New Roman"/>
          <w:color w:val="000000" w:themeColor="text1"/>
          <w:sz w:val="24"/>
          <w:szCs w:val="24"/>
          <w:lang w:val="en-GB"/>
        </w:rPr>
        <w:t xml:space="preserve"> f</w:t>
      </w:r>
      <w:r w:rsidR="00A14F9C">
        <w:rPr>
          <w:rFonts w:ascii="Times New Roman" w:hAnsi="Times New Roman" w:cs="Times New Roman"/>
          <w:color w:val="000000" w:themeColor="text1"/>
          <w:sz w:val="24"/>
          <w:szCs w:val="24"/>
          <w:lang w:val="en-GB"/>
        </w:rPr>
        <w:t>rom</w:t>
      </w:r>
      <w:r w:rsidR="00DA1D9B">
        <w:rPr>
          <w:rFonts w:ascii="Times New Roman" w:hAnsi="Times New Roman" w:cs="Times New Roman"/>
          <w:color w:val="000000" w:themeColor="text1"/>
          <w:sz w:val="24"/>
          <w:szCs w:val="24"/>
          <w:lang w:val="en-GB"/>
        </w:rPr>
        <w:t xml:space="preserve"> the Antarctic aerosol suggest</w:t>
      </w:r>
      <w:r w:rsidR="00185A15">
        <w:rPr>
          <w:rFonts w:ascii="Times New Roman" w:hAnsi="Times New Roman" w:cs="Times New Roman"/>
          <w:color w:val="000000" w:themeColor="text1"/>
          <w:sz w:val="24"/>
          <w:szCs w:val="24"/>
          <w:lang w:val="en-GB"/>
        </w:rPr>
        <w:t>ed</w:t>
      </w:r>
      <w:r w:rsidR="00DA1D9B">
        <w:rPr>
          <w:rFonts w:ascii="Times New Roman" w:hAnsi="Times New Roman" w:cs="Times New Roman"/>
          <w:color w:val="000000" w:themeColor="text1"/>
          <w:sz w:val="24"/>
          <w:szCs w:val="24"/>
          <w:lang w:val="en-GB"/>
        </w:rPr>
        <w:t xml:space="preserve"> that t</w:t>
      </w:r>
      <w:r>
        <w:rPr>
          <w:rFonts w:ascii="Times New Roman" w:hAnsi="Times New Roman" w:cs="Times New Roman"/>
          <w:color w:val="000000" w:themeColor="text1"/>
          <w:sz w:val="24"/>
          <w:szCs w:val="24"/>
          <w:lang w:val="en-GB"/>
        </w:rPr>
        <w:t xml:space="preserve">hese compounds </w:t>
      </w:r>
      <w:r w:rsidR="0003404F">
        <w:rPr>
          <w:rFonts w:ascii="Times New Roman" w:hAnsi="Times New Roman" w:cs="Times New Roman"/>
          <w:color w:val="000000" w:themeColor="text1"/>
          <w:sz w:val="24"/>
          <w:szCs w:val="24"/>
          <w:lang w:val="en-GB"/>
        </w:rPr>
        <w:t>could</w:t>
      </w:r>
      <w:r w:rsidR="00D45A47">
        <w:rPr>
          <w:rFonts w:ascii="Times New Roman" w:hAnsi="Times New Roman" w:cs="Times New Roman"/>
          <w:color w:val="000000" w:themeColor="text1"/>
          <w:sz w:val="24"/>
          <w:szCs w:val="24"/>
          <w:lang w:val="en-GB"/>
        </w:rPr>
        <w:t xml:space="preserve"> </w:t>
      </w:r>
      <w:r w:rsidR="00DA1D9B">
        <w:rPr>
          <w:rFonts w:ascii="Times New Roman" w:hAnsi="Times New Roman" w:cs="Times New Roman"/>
          <w:color w:val="000000" w:themeColor="text1"/>
          <w:sz w:val="24"/>
          <w:szCs w:val="24"/>
          <w:lang w:val="en-GB"/>
        </w:rPr>
        <w:t>have the</w:t>
      </w:r>
      <w:r>
        <w:rPr>
          <w:rFonts w:ascii="Times New Roman" w:hAnsi="Times New Roman" w:cs="Times New Roman"/>
          <w:color w:val="000000" w:themeColor="text1"/>
          <w:sz w:val="24"/>
          <w:szCs w:val="24"/>
          <w:lang w:val="en-GB"/>
        </w:rPr>
        <w:t xml:space="preserve"> main source </w:t>
      </w:r>
      <w:r w:rsidR="00A14F9C" w:rsidRPr="00A14F9C">
        <w:rPr>
          <w:rFonts w:ascii="Times New Roman" w:hAnsi="Times New Roman" w:cs="Times New Roman"/>
          <w:color w:val="000000" w:themeColor="text1"/>
          <w:sz w:val="24"/>
          <w:szCs w:val="24"/>
          <w:lang w:val="en-GB"/>
        </w:rPr>
        <w:t>through</w:t>
      </w:r>
      <w:r w:rsidR="00D45A47">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marine emission</w:t>
      </w:r>
      <w:r w:rsidR="00DA1D9B">
        <w:rPr>
          <w:rFonts w:ascii="Times New Roman" w:hAnsi="Times New Roman" w:cs="Times New Roman"/>
          <w:color w:val="000000" w:themeColor="text1"/>
          <w:sz w:val="24"/>
          <w:szCs w:val="24"/>
          <w:lang w:val="en-GB"/>
        </w:rPr>
        <w:t xml:space="preserve">. Additionally, thanks of the greater stability of amino acids </w:t>
      </w:r>
      <w:r>
        <w:rPr>
          <w:rFonts w:ascii="Times New Roman" w:hAnsi="Times New Roman" w:cs="Times New Roman"/>
          <w:color w:val="000000" w:themeColor="text1"/>
          <w:sz w:val="24"/>
          <w:szCs w:val="24"/>
          <w:lang w:val="en-GB"/>
        </w:rPr>
        <w:t>such as glycine and alanine</w:t>
      </w:r>
      <w:r w:rsidR="00DA1D9B">
        <w:rPr>
          <w:rFonts w:ascii="Times New Roman" w:hAnsi="Times New Roman" w:cs="Times New Roman"/>
          <w:color w:val="000000" w:themeColor="text1"/>
          <w:sz w:val="24"/>
          <w:szCs w:val="24"/>
          <w:lang w:val="en-GB"/>
        </w:rPr>
        <w:t xml:space="preserve"> and their presence over the Antarctic plateau</w:t>
      </w:r>
      <w:r w:rsidR="00D45A47">
        <w:rPr>
          <w:rFonts w:ascii="Times New Roman" w:hAnsi="Times New Roman" w:cs="Times New Roman"/>
          <w:color w:val="000000" w:themeColor="text1"/>
          <w:sz w:val="24"/>
          <w:szCs w:val="24"/>
          <w:lang w:val="en-GB"/>
        </w:rPr>
        <w:t xml:space="preserve"> </w:t>
      </w:r>
      <w:r w:rsidR="004F1092">
        <w:rPr>
          <w:rFonts w:ascii="Times New Roman" w:hAnsi="Times New Roman" w:cs="Times New Roman"/>
          <w:color w:val="000000" w:themeColor="text1"/>
          <w:sz w:val="24"/>
          <w:szCs w:val="24"/>
          <w:lang w:val="en-GB"/>
        </w:rPr>
        <w:fldChar w:fldCharType="begin"/>
      </w:r>
      <w:r w:rsidR="00635FA8">
        <w:rPr>
          <w:rFonts w:ascii="Times New Roman" w:hAnsi="Times New Roman" w:cs="Times New Roman"/>
          <w:color w:val="000000" w:themeColor="text1"/>
          <w:sz w:val="24"/>
          <w:szCs w:val="24"/>
          <w:lang w:val="en-GB"/>
        </w:rPr>
        <w:instrText xml:space="preserve"> ADDIN EN.CITE &lt;EndNote&gt;&lt;Cite&gt;&lt;Author&gt;Barbaro&lt;/Author&gt;&lt;Year&gt;2015&lt;/Year&gt;&lt;IDText&gt;Free amino acids in Antarctic aerosol: potential markers for the evolution and fate of marine aerosol&lt;/IDText&gt;&lt;DisplayText&gt;(Barbaro et al., 2015)&lt;/DisplayText&gt;&lt;record&gt;&lt;dates&gt;&lt;pub-dates&gt;&lt;date&gt;2015&lt;/date&gt;&lt;/pub-dates&gt;&lt;year&gt;2015&lt;/year&gt;&lt;/dates&gt;&lt;urls&gt;&lt;related-urls&gt;&lt;url&gt;&amp;lt;Go to ISI&amp;gt;://WOS:000355289200009&lt;/url&gt;&lt;/related-urls&gt;&lt;/urls&gt;&lt;isbn&gt;1680-7316&lt;/isbn&gt;&lt;titles&gt;&lt;title&gt;Free amino acids in Antarctic aerosol: potential markers for the evolution and fate of marine aerosol&lt;/title&gt;&lt;secondary-title&gt;Atmospheric Chemistry and Physics&lt;/secondary-title&gt;&lt;/titles&gt;&lt;pages&gt;5457-5469&lt;/pages&gt;&lt;number&gt;10&lt;/number&gt;&lt;contributors&gt;&lt;authors&gt;&lt;author&gt;Barbaro, E.&lt;/author&gt;&lt;author&gt;Zangrando, R.&lt;/author&gt;&lt;author&gt;Vecchiato, M.&lt;/author&gt;&lt;author&gt;Piazza, R.&lt;/author&gt;&lt;author&gt;Cairns, W. R. L.&lt;/author&gt;&lt;author&gt;Capodaglio, G.&lt;/author&gt;&lt;author&gt;Barbante, C.&lt;/author&gt;&lt;author&gt;Gambaro, A.&lt;/author&gt;&lt;/authors&gt;&lt;/contributors&gt;&lt;added-date format="utc"&gt;1440765249&lt;/added-date&gt;&lt;ref-type name="Journal Article"&gt;17&lt;/ref-type&gt;&lt;rec-number&gt;804&lt;/rec-number&gt;&lt;last-updated-date format="utc"&gt;1440765249&lt;/last-updated-date&gt;&lt;accession-num&gt;WOS:000355289200009&lt;/accession-num&gt;&lt;electronic-resource-num&gt;10.5194/acp-15-5457-2015&lt;/electronic-resource-num&gt;&lt;volume&gt;15&lt;/volume&gt;&lt;/record&gt;&lt;/Cite&gt;&lt;/EndNote&gt;</w:instrText>
      </w:r>
      <w:r w:rsidR="004F1092">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(Barbaro et al., 2015)</w:t>
      </w:r>
      <w:r w:rsidR="004F1092">
        <w:rPr>
          <w:rFonts w:ascii="Times New Roman" w:hAnsi="Times New Roman" w:cs="Times New Roman"/>
          <w:color w:val="000000" w:themeColor="text1"/>
          <w:sz w:val="24"/>
          <w:szCs w:val="24"/>
          <w:lang w:val="en-GB"/>
        </w:rPr>
        <w:fldChar w:fldCharType="end"/>
      </w:r>
      <w:r w:rsidR="00DA1D9B">
        <w:rPr>
          <w:rFonts w:ascii="Times New Roman" w:hAnsi="Times New Roman" w:cs="Times New Roman"/>
          <w:color w:val="000000" w:themeColor="text1"/>
          <w:sz w:val="24"/>
          <w:szCs w:val="24"/>
          <w:lang w:val="en-GB"/>
        </w:rPr>
        <w:t>,</w:t>
      </w:r>
      <w:r w:rsidR="00D45A47">
        <w:rPr>
          <w:rFonts w:ascii="Times New Roman" w:hAnsi="Times New Roman" w:cs="Times New Roman"/>
          <w:color w:val="000000" w:themeColor="text1"/>
          <w:sz w:val="24"/>
          <w:szCs w:val="24"/>
          <w:lang w:val="en-GB"/>
        </w:rPr>
        <w:t xml:space="preserve"> </w:t>
      </w:r>
      <w:r w:rsidR="00DA1D9B">
        <w:rPr>
          <w:rFonts w:ascii="Times New Roman" w:hAnsi="Times New Roman" w:cs="Times New Roman"/>
          <w:color w:val="000000" w:themeColor="text1"/>
          <w:sz w:val="24"/>
          <w:szCs w:val="24"/>
          <w:lang w:val="en-GB"/>
        </w:rPr>
        <w:t>have been suggested that th</w:t>
      </w:r>
      <w:r w:rsidR="00185A15">
        <w:rPr>
          <w:rFonts w:ascii="Times New Roman" w:hAnsi="Times New Roman" w:cs="Times New Roman"/>
          <w:color w:val="000000" w:themeColor="text1"/>
          <w:sz w:val="24"/>
          <w:szCs w:val="24"/>
          <w:lang w:val="en-GB"/>
        </w:rPr>
        <w:t>ese</w:t>
      </w:r>
      <w:r w:rsidR="00DA1D9B">
        <w:rPr>
          <w:rFonts w:ascii="Times New Roman" w:hAnsi="Times New Roman" w:cs="Times New Roman"/>
          <w:color w:val="000000" w:themeColor="text1"/>
          <w:sz w:val="24"/>
          <w:szCs w:val="24"/>
          <w:lang w:val="en-GB"/>
        </w:rPr>
        <w:t xml:space="preserve"> compounds could be used </w:t>
      </w:r>
      <w:r w:rsidR="0003404F">
        <w:rPr>
          <w:rFonts w:ascii="Times New Roman" w:hAnsi="Times New Roman" w:cs="Times New Roman"/>
          <w:color w:val="000000" w:themeColor="text1"/>
          <w:sz w:val="24"/>
          <w:szCs w:val="24"/>
          <w:lang w:val="en-GB"/>
        </w:rPr>
        <w:t>as</w:t>
      </w:r>
      <w:r>
        <w:rPr>
          <w:rFonts w:ascii="Times New Roman" w:hAnsi="Times New Roman" w:cs="Times New Roman"/>
          <w:color w:val="000000" w:themeColor="text1"/>
          <w:sz w:val="24"/>
          <w:szCs w:val="24"/>
          <w:lang w:val="en-GB"/>
        </w:rPr>
        <w:t xml:space="preserve"> biogenic markers</w:t>
      </w:r>
      <w:r w:rsidR="0003404F">
        <w:rPr>
          <w:rFonts w:ascii="Times New Roman" w:hAnsi="Times New Roman" w:cs="Times New Roman"/>
          <w:color w:val="000000" w:themeColor="text1"/>
          <w:sz w:val="24"/>
          <w:szCs w:val="24"/>
          <w:lang w:val="en-GB"/>
        </w:rPr>
        <w:t xml:space="preserve"> to discriminate the</w:t>
      </w:r>
      <w:r w:rsidR="00D45A47">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long</w:t>
      </w:r>
      <w:r w:rsidR="00DA1D9B">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range marine aerosols</w:t>
      </w:r>
      <w:r w:rsidR="0003404F">
        <w:rPr>
          <w:rFonts w:ascii="Times New Roman" w:hAnsi="Times New Roman" w:cs="Times New Roman"/>
          <w:color w:val="000000" w:themeColor="text1"/>
          <w:sz w:val="24"/>
          <w:szCs w:val="24"/>
          <w:lang w:val="en-GB"/>
        </w:rPr>
        <w:t xml:space="preserve"> transport</w:t>
      </w:r>
      <w:r>
        <w:rPr>
          <w:rFonts w:ascii="Times New Roman" w:hAnsi="Times New Roman" w:cs="Times New Roman"/>
          <w:color w:val="000000" w:themeColor="text1"/>
          <w:sz w:val="24"/>
          <w:szCs w:val="24"/>
          <w:lang w:val="en-GB"/>
        </w:rPr>
        <w:t>. T</w:t>
      </w:r>
      <w:r w:rsidR="00DA1D9B">
        <w:rPr>
          <w:rFonts w:ascii="Times New Roman" w:hAnsi="Times New Roman" w:cs="Times New Roman"/>
          <w:color w:val="000000" w:themeColor="text1"/>
          <w:sz w:val="24"/>
          <w:szCs w:val="24"/>
          <w:lang w:val="en-GB"/>
        </w:rPr>
        <w:t xml:space="preserve">o </w:t>
      </w:r>
      <w:r w:rsidR="0003404F">
        <w:rPr>
          <w:rFonts w:ascii="Times New Roman" w:hAnsi="Times New Roman" w:cs="Times New Roman"/>
          <w:color w:val="000000" w:themeColor="text1"/>
          <w:sz w:val="24"/>
          <w:szCs w:val="24"/>
          <w:lang w:val="en-GB"/>
        </w:rPr>
        <w:t xml:space="preserve">reinforce this hypothesis similar studies by </w:t>
      </w:r>
      <w:proofErr w:type="spellStart"/>
      <w:r w:rsidR="0003404F">
        <w:rPr>
          <w:rFonts w:ascii="Times New Roman" w:hAnsi="Times New Roman" w:cs="Times New Roman"/>
          <w:color w:val="000000" w:themeColor="text1"/>
          <w:sz w:val="24"/>
          <w:szCs w:val="24"/>
          <w:lang w:val="en-GB"/>
        </w:rPr>
        <w:t>Scalabrin</w:t>
      </w:r>
      <w:proofErr w:type="spellEnd"/>
      <w:r w:rsidR="0003404F">
        <w:rPr>
          <w:rFonts w:ascii="Times New Roman" w:hAnsi="Times New Roman" w:cs="Times New Roman"/>
          <w:color w:val="000000" w:themeColor="text1"/>
          <w:sz w:val="24"/>
          <w:szCs w:val="24"/>
          <w:lang w:val="en-GB"/>
        </w:rPr>
        <w:t xml:space="preserve"> et al. </w:t>
      </w:r>
      <w:r w:rsidR="004F1092">
        <w:rPr>
          <w:rFonts w:ascii="Times New Roman" w:hAnsi="Times New Roman" w:cs="Times New Roman"/>
          <w:color w:val="000000" w:themeColor="text1"/>
          <w:sz w:val="24"/>
          <w:szCs w:val="24"/>
          <w:lang w:val="en-GB"/>
        </w:rPr>
        <w:fldChar w:fldCharType="begin"/>
      </w:r>
      <w:r w:rsidR="00635FA8">
        <w:rPr>
          <w:rFonts w:ascii="Times New Roman" w:hAnsi="Times New Roman" w:cs="Times New Roman"/>
          <w:color w:val="000000" w:themeColor="text1"/>
          <w:sz w:val="24"/>
          <w:szCs w:val="24"/>
          <w:lang w:val="en-GB"/>
        </w:rPr>
        <w:instrText xml:space="preserve"> ADDIN EN.CITE &lt;EndNote&gt;&lt;Cite&gt;&lt;Author&gt;Scalabrin&lt;/Author&gt;&lt;Year&gt;2012&lt;/Year&gt;&lt;IDText&gt;Amino acids in Arctic aerosols&lt;/IDText&gt;&lt;DisplayText&gt;(Scalabrin et al., 2012)&lt;/DisplayText&gt;&lt;record&gt;&lt;dates&gt;&lt;pub-dates&gt;&lt;date&gt;2012&lt;/date&gt;&lt;/pub-dates&gt;&lt;year&gt;2012&lt;/year&gt;&lt;/dates&gt;&lt;urls&gt;&lt;related-urls&gt;&lt;url&gt;&amp;lt;Go to ISI&amp;gt;://WOS:000310954400028&lt;/url&gt;&lt;/related-urls&gt;&lt;/urls&gt;&lt;isbn&gt;1680-7316&lt;/isbn&gt;&lt;titles&gt;&lt;title&gt;Amino acids in Arctic aerosols&lt;/title&gt;&lt;secondary-title&gt;Atmospheric Chemistry and Physics&lt;/secondary-title&gt;&lt;/titles&gt;&lt;pages&gt;10453-10463&lt;/pages&gt;&lt;number&gt;21&lt;/number&gt;&lt;contributors&gt;&lt;authors&gt;&lt;author&gt;Scalabrin, E.&lt;/author&gt;&lt;author&gt;Zangrando, R.&lt;/author&gt;&lt;author&gt;Barbaro, E.&lt;/author&gt;&lt;author&gt;Kehrwald, N. M.&lt;/author&gt;&lt;author&gt;Gabrieli, J.&lt;/author&gt;&lt;author&gt;Barbante, C.&lt;/author&gt;&lt;author&gt;Gambaro, A.&lt;/author&gt;&lt;/authors&gt;&lt;/contributors&gt;&lt;added-date format="utc"&gt;1385037346&lt;/added-date&gt;&lt;ref-type name="Journal Article"&gt;17&lt;/ref-type&gt;&lt;rec-number&gt;567&lt;/rec-number&gt;&lt;last-updated-date format="utc"&gt;1385043491&lt;/last-updated-date&gt;&lt;accession-num&gt;WOS:000310954400028&lt;/accession-num&gt;&lt;electronic-resource-num&gt;10.5194/acp-12-10453-2012&lt;/electronic-resource-num&gt;&lt;volume&gt;12&lt;/volume&gt;&lt;/record&gt;&lt;/Cite&gt;&lt;/EndNote&gt;</w:instrText>
      </w:r>
      <w:r w:rsidR="004F1092">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(2012)</w:t>
      </w:r>
      <w:r w:rsidR="004F1092">
        <w:rPr>
          <w:rFonts w:ascii="Times New Roman" w:hAnsi="Times New Roman" w:cs="Times New Roman"/>
          <w:color w:val="000000" w:themeColor="text1"/>
          <w:sz w:val="24"/>
          <w:szCs w:val="24"/>
          <w:lang w:val="en-GB"/>
        </w:rPr>
        <w:fldChar w:fldCharType="end"/>
      </w:r>
      <w:r w:rsidR="004B6073">
        <w:rPr>
          <w:rFonts w:ascii="Times New Roman" w:hAnsi="Times New Roman" w:cs="Times New Roman"/>
          <w:color w:val="000000" w:themeColor="text1"/>
          <w:sz w:val="24"/>
          <w:szCs w:val="24"/>
          <w:lang w:val="en-GB"/>
        </w:rPr>
        <w:t xml:space="preserve"> </w:t>
      </w:r>
      <w:r w:rsidR="0003404F">
        <w:rPr>
          <w:rFonts w:ascii="Times New Roman" w:hAnsi="Times New Roman" w:cs="Times New Roman"/>
          <w:color w:val="000000" w:themeColor="text1"/>
          <w:sz w:val="24"/>
          <w:szCs w:val="24"/>
          <w:lang w:val="en-GB"/>
        </w:rPr>
        <w:t xml:space="preserve">focused on </w:t>
      </w:r>
      <w:r>
        <w:rPr>
          <w:rFonts w:ascii="Times New Roman" w:hAnsi="Times New Roman" w:cs="Times New Roman"/>
          <w:color w:val="000000" w:themeColor="text1"/>
          <w:sz w:val="24"/>
          <w:szCs w:val="24"/>
          <w:lang w:val="en-GB"/>
        </w:rPr>
        <w:t>Arctic aerosol samples</w:t>
      </w:r>
      <w:r w:rsidR="0003404F">
        <w:rPr>
          <w:rFonts w:ascii="Times New Roman" w:hAnsi="Times New Roman" w:cs="Times New Roman"/>
          <w:color w:val="000000" w:themeColor="text1"/>
          <w:sz w:val="24"/>
          <w:szCs w:val="24"/>
          <w:lang w:val="en-GB"/>
        </w:rPr>
        <w:t>, found similar results proposing that amino acid in the polar region might be mainly emitted from marine source, in particular during the spring season.</w:t>
      </w:r>
    </w:p>
    <w:p w:rsidR="00663B41" w:rsidRDefault="00A06B0C" w:rsidP="00286443">
      <w:pPr>
        <w:spacing w:after="0" w:line="48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The snow </w:t>
      </w:r>
      <w:r w:rsidR="00BD2B7E">
        <w:rPr>
          <w:rFonts w:ascii="Times New Roman" w:hAnsi="Times New Roman" w:cs="Times New Roman"/>
          <w:color w:val="000000" w:themeColor="text1"/>
          <w:sz w:val="24"/>
          <w:szCs w:val="24"/>
          <w:lang w:val="en-GB"/>
        </w:rPr>
        <w:t xml:space="preserve">deposition </w:t>
      </w:r>
      <w:r>
        <w:rPr>
          <w:rFonts w:ascii="Times New Roman" w:hAnsi="Times New Roman" w:cs="Times New Roman"/>
          <w:color w:val="000000" w:themeColor="text1"/>
          <w:sz w:val="24"/>
          <w:szCs w:val="24"/>
          <w:lang w:val="en-GB"/>
        </w:rPr>
        <w:t>reflect</w:t>
      </w:r>
      <w:r w:rsidR="00A14F9C">
        <w:rPr>
          <w:rFonts w:ascii="Times New Roman" w:hAnsi="Times New Roman" w:cs="Times New Roman"/>
          <w:color w:val="000000" w:themeColor="text1"/>
          <w:sz w:val="24"/>
          <w:szCs w:val="24"/>
          <w:lang w:val="en-GB"/>
        </w:rPr>
        <w:t>s</w:t>
      </w:r>
      <w:r>
        <w:rPr>
          <w:rFonts w:ascii="Times New Roman" w:hAnsi="Times New Roman" w:cs="Times New Roman"/>
          <w:color w:val="000000" w:themeColor="text1"/>
          <w:sz w:val="24"/>
          <w:szCs w:val="24"/>
          <w:lang w:val="en-GB"/>
        </w:rPr>
        <w:t xml:space="preserve"> the average atmospheric composition</w:t>
      </w:r>
      <w:r w:rsidR="00BD2B7E">
        <w:rPr>
          <w:rFonts w:ascii="Times New Roman" w:hAnsi="Times New Roman" w:cs="Times New Roman"/>
          <w:color w:val="000000" w:themeColor="text1"/>
          <w:sz w:val="24"/>
          <w:szCs w:val="24"/>
          <w:lang w:val="en-GB"/>
        </w:rPr>
        <w:t xml:space="preserve"> and, in absence of snow melting during the summer periods, they preserve the atmospheric information into the ice cap. In particular in the polar areas</w:t>
      </w:r>
      <w:r w:rsidR="00185A15">
        <w:rPr>
          <w:rFonts w:ascii="Times New Roman" w:hAnsi="Times New Roman" w:cs="Times New Roman"/>
          <w:color w:val="000000" w:themeColor="text1"/>
          <w:sz w:val="24"/>
          <w:szCs w:val="24"/>
          <w:lang w:val="en-GB"/>
        </w:rPr>
        <w:t>,</w:t>
      </w:r>
      <w:r w:rsidR="00BD2B7E">
        <w:rPr>
          <w:rFonts w:ascii="Times New Roman" w:hAnsi="Times New Roman" w:cs="Times New Roman"/>
          <w:color w:val="000000" w:themeColor="text1"/>
          <w:sz w:val="24"/>
          <w:szCs w:val="24"/>
          <w:lang w:val="en-GB"/>
        </w:rPr>
        <w:t xml:space="preserve"> ice cap </w:t>
      </w:r>
      <w:r w:rsidR="00185A15">
        <w:rPr>
          <w:rFonts w:ascii="Times New Roman" w:hAnsi="Times New Roman" w:cs="Times New Roman"/>
          <w:color w:val="000000" w:themeColor="text1"/>
          <w:sz w:val="24"/>
          <w:szCs w:val="24"/>
          <w:lang w:val="en-GB"/>
        </w:rPr>
        <w:t>is</w:t>
      </w:r>
      <w:r w:rsidR="00BD2B7E">
        <w:rPr>
          <w:rFonts w:ascii="Times New Roman" w:hAnsi="Times New Roman" w:cs="Times New Roman"/>
          <w:color w:val="000000" w:themeColor="text1"/>
          <w:sz w:val="24"/>
          <w:szCs w:val="24"/>
          <w:lang w:val="en-GB"/>
        </w:rPr>
        <w:t xml:space="preserve"> consider</w:t>
      </w:r>
      <w:r w:rsidR="00185A15">
        <w:rPr>
          <w:rFonts w:ascii="Times New Roman" w:hAnsi="Times New Roman" w:cs="Times New Roman"/>
          <w:color w:val="000000" w:themeColor="text1"/>
          <w:sz w:val="24"/>
          <w:szCs w:val="24"/>
          <w:lang w:val="en-GB"/>
        </w:rPr>
        <w:t>ed</w:t>
      </w:r>
      <w:r w:rsidR="00BD2B7E">
        <w:rPr>
          <w:rFonts w:ascii="Times New Roman" w:hAnsi="Times New Roman" w:cs="Times New Roman"/>
          <w:color w:val="000000" w:themeColor="text1"/>
          <w:sz w:val="24"/>
          <w:szCs w:val="24"/>
          <w:lang w:val="en-GB"/>
        </w:rPr>
        <w:t xml:space="preserve"> archive of the past atmospheric composition and </w:t>
      </w:r>
      <w:r w:rsidR="00A14F9C">
        <w:rPr>
          <w:rFonts w:ascii="Times New Roman" w:hAnsi="Times New Roman" w:cs="Times New Roman"/>
          <w:color w:val="000000" w:themeColor="text1"/>
          <w:sz w:val="24"/>
          <w:szCs w:val="24"/>
          <w:lang w:val="en-GB"/>
        </w:rPr>
        <w:t>t</w:t>
      </w:r>
      <w:r w:rsidR="00BD2B7E">
        <w:rPr>
          <w:rFonts w:ascii="Times New Roman" w:hAnsi="Times New Roman" w:cs="Times New Roman"/>
          <w:color w:val="000000" w:themeColor="text1"/>
          <w:sz w:val="24"/>
          <w:szCs w:val="24"/>
          <w:lang w:val="en-GB"/>
        </w:rPr>
        <w:t xml:space="preserve">he </w:t>
      </w:r>
      <w:r w:rsidR="00A14F9C">
        <w:rPr>
          <w:rFonts w:ascii="Times New Roman" w:hAnsi="Times New Roman" w:cs="Times New Roman"/>
          <w:color w:val="000000" w:themeColor="text1"/>
          <w:sz w:val="24"/>
          <w:szCs w:val="24"/>
          <w:lang w:val="en-GB"/>
        </w:rPr>
        <w:t>i</w:t>
      </w:r>
      <w:r w:rsidR="00333FAA">
        <w:rPr>
          <w:rFonts w:ascii="Times New Roman" w:hAnsi="Times New Roman" w:cs="Times New Roman"/>
          <w:color w:val="000000" w:themeColor="text1"/>
          <w:sz w:val="24"/>
          <w:szCs w:val="24"/>
          <w:lang w:val="en-GB"/>
        </w:rPr>
        <w:t>ce cores</w:t>
      </w:r>
      <w:r w:rsidR="00BD2B7E">
        <w:rPr>
          <w:rFonts w:ascii="Times New Roman" w:hAnsi="Times New Roman" w:cs="Times New Roman"/>
          <w:color w:val="000000" w:themeColor="text1"/>
          <w:sz w:val="24"/>
          <w:szCs w:val="24"/>
          <w:lang w:val="en-GB"/>
        </w:rPr>
        <w:t xml:space="preserve"> are the common way to extract the climate information from these archives. </w:t>
      </w:r>
      <w:r w:rsidR="00021381">
        <w:rPr>
          <w:rFonts w:ascii="Times New Roman" w:hAnsi="Times New Roman" w:cs="Times New Roman"/>
          <w:color w:val="000000" w:themeColor="text1"/>
          <w:sz w:val="24"/>
          <w:szCs w:val="24"/>
          <w:lang w:val="en-GB"/>
        </w:rPr>
        <w:t>The advance in the analytical techniques is essential to discover an</w:t>
      </w:r>
      <w:r w:rsidR="00333FAA">
        <w:rPr>
          <w:rFonts w:ascii="Times New Roman" w:hAnsi="Times New Roman" w:cs="Times New Roman"/>
          <w:color w:val="000000" w:themeColor="text1"/>
          <w:sz w:val="24"/>
          <w:szCs w:val="24"/>
          <w:lang w:val="en-GB"/>
        </w:rPr>
        <w:t>d investigat</w:t>
      </w:r>
      <w:r w:rsidR="00021381">
        <w:rPr>
          <w:rFonts w:ascii="Times New Roman" w:hAnsi="Times New Roman" w:cs="Times New Roman"/>
          <w:color w:val="000000" w:themeColor="text1"/>
          <w:sz w:val="24"/>
          <w:szCs w:val="24"/>
          <w:lang w:val="en-GB"/>
        </w:rPr>
        <w:t>e new compounds (atmospheric markers) that can be used to describe specific environmental process</w:t>
      </w:r>
      <w:r w:rsidR="00A14F9C">
        <w:rPr>
          <w:rFonts w:ascii="Times New Roman" w:hAnsi="Times New Roman" w:cs="Times New Roman"/>
          <w:color w:val="000000" w:themeColor="text1"/>
          <w:sz w:val="24"/>
          <w:szCs w:val="24"/>
          <w:lang w:val="en-GB"/>
        </w:rPr>
        <w:t>es</w:t>
      </w:r>
      <w:r w:rsidR="00021381">
        <w:rPr>
          <w:rFonts w:ascii="Times New Roman" w:hAnsi="Times New Roman" w:cs="Times New Roman"/>
          <w:color w:val="000000" w:themeColor="text1"/>
          <w:sz w:val="24"/>
          <w:szCs w:val="24"/>
          <w:lang w:val="en-GB"/>
        </w:rPr>
        <w:t xml:space="preserve"> such as theoceanic </w:t>
      </w:r>
      <w:r w:rsidR="00333FAA">
        <w:rPr>
          <w:rFonts w:ascii="Times New Roman" w:hAnsi="Times New Roman" w:cs="Times New Roman"/>
          <w:color w:val="000000" w:themeColor="text1"/>
          <w:sz w:val="24"/>
          <w:szCs w:val="24"/>
          <w:lang w:val="en-GB"/>
        </w:rPr>
        <w:t>primary production.</w:t>
      </w:r>
      <w:r w:rsidR="00021381">
        <w:rPr>
          <w:rFonts w:ascii="Times New Roman" w:hAnsi="Times New Roman" w:cs="Times New Roman"/>
          <w:color w:val="000000" w:themeColor="text1"/>
          <w:sz w:val="24"/>
          <w:szCs w:val="24"/>
          <w:lang w:val="en-GB"/>
        </w:rPr>
        <w:t xml:space="preserve"> Nowadays the </w:t>
      </w:r>
      <w:r w:rsidR="00A14F9C">
        <w:rPr>
          <w:rFonts w:ascii="Times New Roman" w:hAnsi="Times New Roman" w:cs="Times New Roman"/>
          <w:color w:val="000000" w:themeColor="text1"/>
          <w:sz w:val="24"/>
          <w:szCs w:val="24"/>
          <w:lang w:val="en-GB"/>
        </w:rPr>
        <w:t>m</w:t>
      </w:r>
      <w:r w:rsidR="00333FAA">
        <w:rPr>
          <w:rFonts w:ascii="Times New Roman" w:hAnsi="Times New Roman" w:cs="Times New Roman"/>
          <w:color w:val="000000" w:themeColor="text1"/>
          <w:sz w:val="24"/>
          <w:szCs w:val="24"/>
          <w:lang w:val="en-GB"/>
        </w:rPr>
        <w:t xml:space="preserve">ethanesulfonic acid (MSA), </w:t>
      </w:r>
      <w:r w:rsidR="00333FAA" w:rsidRPr="00333FAA">
        <w:rPr>
          <w:rFonts w:ascii="Times New Roman" w:hAnsi="Times New Roman" w:cs="Times New Roman"/>
          <w:color w:val="000000" w:themeColor="text1"/>
          <w:sz w:val="24"/>
          <w:szCs w:val="24"/>
          <w:lang w:val="en-GB"/>
        </w:rPr>
        <w:t>an atmospheric</w:t>
      </w:r>
      <w:r w:rsidR="00333FAA">
        <w:rPr>
          <w:rFonts w:ascii="Times New Roman" w:hAnsi="Times New Roman" w:cs="Times New Roman"/>
          <w:color w:val="000000" w:themeColor="text1"/>
          <w:sz w:val="24"/>
          <w:szCs w:val="24"/>
          <w:lang w:val="en-GB"/>
        </w:rPr>
        <w:t xml:space="preserve"> oxidation product of dimethyl sulphide which is</w:t>
      </w:r>
      <w:r w:rsidR="00333FAA" w:rsidRPr="00333FAA">
        <w:rPr>
          <w:rFonts w:ascii="Times New Roman" w:hAnsi="Times New Roman" w:cs="Times New Roman"/>
          <w:color w:val="000000" w:themeColor="text1"/>
          <w:sz w:val="24"/>
          <w:szCs w:val="24"/>
          <w:lang w:val="en-GB"/>
        </w:rPr>
        <w:t xml:space="preserve"> produced by marine</w:t>
      </w:r>
      <w:r w:rsidR="00D45A47">
        <w:rPr>
          <w:rFonts w:ascii="Times New Roman" w:hAnsi="Times New Roman" w:cs="Times New Roman"/>
          <w:color w:val="000000" w:themeColor="text1"/>
          <w:sz w:val="24"/>
          <w:szCs w:val="24"/>
          <w:lang w:val="en-GB"/>
        </w:rPr>
        <w:t xml:space="preserve"> </w:t>
      </w:r>
      <w:r w:rsidR="00333FAA" w:rsidRPr="00333FAA">
        <w:rPr>
          <w:rFonts w:ascii="Times New Roman" w:hAnsi="Times New Roman" w:cs="Times New Roman"/>
          <w:color w:val="000000" w:themeColor="text1"/>
          <w:sz w:val="24"/>
          <w:szCs w:val="24"/>
          <w:lang w:val="en-GB"/>
        </w:rPr>
        <w:t>biota</w:t>
      </w:r>
      <w:r w:rsidR="00333FAA">
        <w:rPr>
          <w:rFonts w:ascii="Times New Roman" w:hAnsi="Times New Roman" w:cs="Times New Roman"/>
          <w:color w:val="000000" w:themeColor="text1"/>
          <w:sz w:val="24"/>
          <w:szCs w:val="24"/>
          <w:lang w:val="en-GB"/>
        </w:rPr>
        <w:t xml:space="preserve">, </w:t>
      </w:r>
      <w:r w:rsidR="00333FAA" w:rsidRPr="00333FAA">
        <w:rPr>
          <w:rFonts w:ascii="Times New Roman" w:hAnsi="Times New Roman" w:cs="Times New Roman"/>
          <w:color w:val="000000" w:themeColor="text1"/>
          <w:sz w:val="24"/>
          <w:szCs w:val="24"/>
          <w:lang w:val="en-GB"/>
        </w:rPr>
        <w:t>may indirectly reflect larger-scale changes in</w:t>
      </w:r>
      <w:r w:rsidR="00D45A47">
        <w:rPr>
          <w:rFonts w:ascii="Times New Roman" w:hAnsi="Times New Roman" w:cs="Times New Roman"/>
          <w:color w:val="000000" w:themeColor="text1"/>
          <w:sz w:val="24"/>
          <w:szCs w:val="24"/>
          <w:lang w:val="en-GB"/>
        </w:rPr>
        <w:t xml:space="preserve"> </w:t>
      </w:r>
      <w:r w:rsidR="00021381">
        <w:rPr>
          <w:rFonts w:ascii="Times New Roman" w:hAnsi="Times New Roman" w:cs="Times New Roman"/>
          <w:color w:val="000000" w:themeColor="text1"/>
          <w:sz w:val="24"/>
          <w:szCs w:val="24"/>
          <w:lang w:val="en-GB"/>
        </w:rPr>
        <w:t xml:space="preserve">primary production </w:t>
      </w:r>
      <w:r w:rsidR="00333FAA" w:rsidRPr="00333FAA">
        <w:rPr>
          <w:rFonts w:ascii="Times New Roman" w:hAnsi="Times New Roman" w:cs="Times New Roman"/>
          <w:color w:val="000000" w:themeColor="text1"/>
          <w:sz w:val="24"/>
          <w:szCs w:val="24"/>
          <w:lang w:val="en-GB"/>
        </w:rPr>
        <w:t xml:space="preserve">and </w:t>
      </w:r>
      <w:r w:rsidR="00021381">
        <w:rPr>
          <w:rFonts w:ascii="Times New Roman" w:hAnsi="Times New Roman" w:cs="Times New Roman"/>
          <w:color w:val="000000" w:themeColor="text1"/>
          <w:sz w:val="24"/>
          <w:szCs w:val="24"/>
          <w:lang w:val="en-GB"/>
        </w:rPr>
        <w:t>its concentration change in ice core archive may be used as a tracer</w:t>
      </w:r>
      <w:r w:rsidR="00D45A47">
        <w:rPr>
          <w:rFonts w:ascii="Times New Roman" w:hAnsi="Times New Roman" w:cs="Times New Roman"/>
          <w:color w:val="000000" w:themeColor="text1"/>
          <w:sz w:val="24"/>
          <w:szCs w:val="24"/>
          <w:lang w:val="en-GB"/>
        </w:rPr>
        <w:t xml:space="preserve"> to</w:t>
      </w:r>
      <w:r w:rsidR="00021381">
        <w:rPr>
          <w:rFonts w:ascii="Times New Roman" w:hAnsi="Times New Roman" w:cs="Times New Roman"/>
          <w:color w:val="000000" w:themeColor="text1"/>
          <w:sz w:val="24"/>
          <w:szCs w:val="24"/>
          <w:lang w:val="en-GB"/>
        </w:rPr>
        <w:t xml:space="preserve"> evaluate the past change in marine productivity</w:t>
      </w:r>
      <w:r w:rsidR="00D45A47">
        <w:rPr>
          <w:rFonts w:ascii="Times New Roman" w:hAnsi="Times New Roman" w:cs="Times New Roman"/>
          <w:color w:val="000000" w:themeColor="text1"/>
          <w:sz w:val="24"/>
          <w:szCs w:val="24"/>
          <w:lang w:val="en-GB"/>
        </w:rPr>
        <w:t xml:space="preserve"> </w:t>
      </w:r>
      <w:r w:rsidR="004F1092">
        <w:rPr>
          <w:rFonts w:ascii="Times New Roman" w:hAnsi="Times New Roman" w:cs="Times New Roman"/>
          <w:color w:val="000000" w:themeColor="text1"/>
          <w:sz w:val="24"/>
          <w:szCs w:val="24"/>
          <w:lang w:val="en-GB"/>
        </w:rPr>
        <w:fldChar w:fldCharType="begin">
          <w:fldData xml:space="preserve">PEVuZE5vdGU+PENpdGU+PEF1dGhvcj5PJmFwb3M7RHd5ZXI8L0F1dGhvcj48WWVhcj4yMDAwPC9Z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</w:fldData>
        </w:fldChar>
      </w:r>
      <w:r w:rsidR="00635FA8">
        <w:rPr>
          <w:rFonts w:ascii="Times New Roman" w:hAnsi="Times New Roman" w:cs="Times New Roman"/>
          <w:color w:val="000000" w:themeColor="text1"/>
          <w:sz w:val="24"/>
          <w:szCs w:val="24"/>
          <w:lang w:val="en-GB"/>
        </w:rPr>
        <w:instrText xml:space="preserve"> ADDIN EN.CITE </w:instrText>
      </w:r>
      <w:r w:rsidR="004F1092">
        <w:rPr>
          <w:rFonts w:ascii="Times New Roman" w:hAnsi="Times New Roman" w:cs="Times New Roman"/>
          <w:color w:val="000000" w:themeColor="text1"/>
          <w:sz w:val="24"/>
          <w:szCs w:val="24"/>
          <w:lang w:val="en-GB"/>
        </w:rPr>
        <w:fldChar w:fldCharType="begin">
          <w:fldData xml:space="preserve">PEVuZE5vdGU+PENpdGU+PEF1dGhvcj5PJmFwb3M7RHd5ZXI8L0F1dGhvcj48WWVhcj4yMDAwPC9Z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</w:fldData>
        </w:fldChar>
      </w:r>
      <w:r w:rsidR="00635FA8">
        <w:rPr>
          <w:rFonts w:ascii="Times New Roman" w:hAnsi="Times New Roman" w:cs="Times New Roman"/>
          <w:color w:val="000000" w:themeColor="text1"/>
          <w:sz w:val="24"/>
          <w:szCs w:val="24"/>
          <w:lang w:val="en-GB"/>
        </w:rPr>
        <w:instrText xml:space="preserve"> ADDIN EN.CITE.DATA </w:instrText>
      </w:r>
      <w:r w:rsidR="004F1092">
        <w:rPr>
          <w:rFonts w:ascii="Times New Roman" w:hAnsi="Times New Roman" w:cs="Times New Roman"/>
          <w:color w:val="000000" w:themeColor="text1"/>
          <w:sz w:val="24"/>
          <w:szCs w:val="24"/>
          <w:lang w:val="en-GB"/>
        </w:rPr>
      </w:r>
      <w:r w:rsidR="004F1092">
        <w:rPr>
          <w:rFonts w:ascii="Times New Roman" w:hAnsi="Times New Roman" w:cs="Times New Roman"/>
          <w:color w:val="000000" w:themeColor="text1"/>
          <w:sz w:val="24"/>
          <w:szCs w:val="24"/>
          <w:lang w:val="en-GB"/>
        </w:rPr>
        <w:fldChar w:fldCharType="end"/>
      </w:r>
      <w:r w:rsidR="004F1092">
        <w:rPr>
          <w:rFonts w:ascii="Times New Roman" w:hAnsi="Times New Roman" w:cs="Times New Roman"/>
          <w:color w:val="000000" w:themeColor="text1"/>
          <w:sz w:val="24"/>
          <w:szCs w:val="24"/>
          <w:lang w:val="en-GB"/>
        </w:rPr>
      </w:r>
      <w:r w:rsidR="004F1092">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(Isaksson et al., 2005; O'Dwyer et al., 2000)</w:t>
      </w:r>
      <w:r w:rsidR="004F1092">
        <w:rPr>
          <w:rFonts w:ascii="Times New Roman" w:hAnsi="Times New Roman" w:cs="Times New Roman"/>
          <w:color w:val="000000" w:themeColor="text1"/>
          <w:sz w:val="24"/>
          <w:szCs w:val="24"/>
          <w:lang w:val="en-GB"/>
        </w:rPr>
        <w:fldChar w:fldCharType="end"/>
      </w:r>
      <w:r w:rsidR="001501B9">
        <w:rPr>
          <w:rFonts w:ascii="Times New Roman" w:hAnsi="Times New Roman" w:cs="Times New Roman"/>
          <w:color w:val="000000" w:themeColor="text1"/>
          <w:sz w:val="24"/>
          <w:szCs w:val="24"/>
          <w:lang w:val="en-GB"/>
        </w:rPr>
        <w:t xml:space="preserve">. </w:t>
      </w:r>
      <w:r w:rsidR="00021381">
        <w:rPr>
          <w:rFonts w:ascii="Times New Roman" w:hAnsi="Times New Roman" w:cs="Times New Roman"/>
          <w:color w:val="000000" w:themeColor="text1"/>
          <w:sz w:val="24"/>
          <w:szCs w:val="24"/>
          <w:lang w:val="en-GB"/>
        </w:rPr>
        <w:t xml:space="preserve">MSA </w:t>
      </w:r>
      <w:r w:rsidR="0037337C">
        <w:rPr>
          <w:rFonts w:ascii="Times New Roman" w:hAnsi="Times New Roman" w:cs="Times New Roman"/>
          <w:color w:val="000000" w:themeColor="text1"/>
          <w:sz w:val="24"/>
          <w:szCs w:val="24"/>
          <w:lang w:val="en-GB"/>
        </w:rPr>
        <w:t xml:space="preserve">is produced by the marine biota but its concentration </w:t>
      </w:r>
      <w:r w:rsidR="00021381">
        <w:rPr>
          <w:rFonts w:ascii="Times New Roman" w:hAnsi="Times New Roman" w:cs="Times New Roman"/>
          <w:color w:val="000000" w:themeColor="text1"/>
          <w:sz w:val="24"/>
          <w:szCs w:val="24"/>
          <w:lang w:val="en-GB"/>
        </w:rPr>
        <w:t xml:space="preserve">could be </w:t>
      </w:r>
      <w:r w:rsidR="003E46DF">
        <w:rPr>
          <w:rFonts w:ascii="Times New Roman" w:hAnsi="Times New Roman" w:cs="Times New Roman"/>
          <w:color w:val="000000" w:themeColor="text1"/>
          <w:sz w:val="24"/>
          <w:szCs w:val="24"/>
          <w:lang w:val="en-GB"/>
        </w:rPr>
        <w:t>influence</w:t>
      </w:r>
      <w:r w:rsidR="0037337C">
        <w:rPr>
          <w:rFonts w:ascii="Times New Roman" w:hAnsi="Times New Roman" w:cs="Times New Roman"/>
          <w:color w:val="000000" w:themeColor="text1"/>
          <w:sz w:val="24"/>
          <w:szCs w:val="24"/>
          <w:lang w:val="en-GB"/>
        </w:rPr>
        <w:t>d</w:t>
      </w:r>
      <w:r w:rsidR="00021381">
        <w:rPr>
          <w:rFonts w:ascii="Times New Roman" w:hAnsi="Times New Roman" w:cs="Times New Roman"/>
          <w:color w:val="000000" w:themeColor="text1"/>
          <w:sz w:val="24"/>
          <w:szCs w:val="24"/>
          <w:lang w:val="en-GB"/>
        </w:rPr>
        <w:t xml:space="preserve"> by other environmental parameter</w:t>
      </w:r>
      <w:r w:rsidR="0037337C">
        <w:rPr>
          <w:rFonts w:ascii="Times New Roman" w:hAnsi="Times New Roman" w:cs="Times New Roman"/>
          <w:color w:val="000000" w:themeColor="text1"/>
          <w:sz w:val="24"/>
          <w:szCs w:val="24"/>
          <w:lang w:val="en-GB"/>
        </w:rPr>
        <w:t>s</w:t>
      </w:r>
      <w:r w:rsidR="00021381">
        <w:rPr>
          <w:rFonts w:ascii="Times New Roman" w:hAnsi="Times New Roman" w:cs="Times New Roman"/>
          <w:color w:val="000000" w:themeColor="text1"/>
          <w:sz w:val="24"/>
          <w:szCs w:val="24"/>
          <w:lang w:val="en-GB"/>
        </w:rPr>
        <w:t xml:space="preserve"> such as the changes in the sea ice extension</w:t>
      </w:r>
      <w:r w:rsidR="00D45A47">
        <w:rPr>
          <w:rFonts w:ascii="Times New Roman" w:hAnsi="Times New Roman" w:cs="Times New Roman"/>
          <w:color w:val="000000" w:themeColor="text1"/>
          <w:sz w:val="24"/>
          <w:szCs w:val="24"/>
          <w:lang w:val="en-GB"/>
        </w:rPr>
        <w:t xml:space="preserve"> </w:t>
      </w:r>
      <w:r w:rsidR="004F1092">
        <w:rPr>
          <w:rFonts w:ascii="Times New Roman" w:hAnsi="Times New Roman" w:cs="Times New Roman"/>
          <w:color w:val="000000" w:themeColor="text1"/>
          <w:sz w:val="24"/>
          <w:szCs w:val="24"/>
          <w:lang w:val="en-GB"/>
        </w:rPr>
        <w:fldChar w:fldCharType="begin">
          <w:fldData xml:space="preserve">PEVuZE5vdGU+PENpdGU+PEF1dGhvcj5Jc2Frc3NvbjwvQXV0aG9yPjxZZWFyPjIwMDU8L1llYXI+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</w:fldData>
        </w:fldChar>
      </w:r>
      <w:r w:rsidR="00635FA8">
        <w:rPr>
          <w:rFonts w:ascii="Times New Roman" w:hAnsi="Times New Roman" w:cs="Times New Roman"/>
          <w:color w:val="000000" w:themeColor="text1"/>
          <w:sz w:val="24"/>
          <w:szCs w:val="24"/>
          <w:lang w:val="en-GB"/>
        </w:rPr>
        <w:instrText xml:space="preserve"> ADDIN EN.CITE </w:instrText>
      </w:r>
      <w:r w:rsidR="004F1092">
        <w:rPr>
          <w:rFonts w:ascii="Times New Roman" w:hAnsi="Times New Roman" w:cs="Times New Roman"/>
          <w:color w:val="000000" w:themeColor="text1"/>
          <w:sz w:val="24"/>
          <w:szCs w:val="24"/>
          <w:lang w:val="en-GB"/>
        </w:rPr>
        <w:fldChar w:fldCharType="begin">
          <w:fldData xml:space="preserve">PEVuZE5vdGU+PENpdGU+PEF1dGhvcj5Jc2Frc3NvbjwvQXV0aG9yPjxZZWFyPjIwMDU8L1llYXI+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</w:fldData>
        </w:fldChar>
      </w:r>
      <w:r w:rsidR="00635FA8">
        <w:rPr>
          <w:rFonts w:ascii="Times New Roman" w:hAnsi="Times New Roman" w:cs="Times New Roman"/>
          <w:color w:val="000000" w:themeColor="text1"/>
          <w:sz w:val="24"/>
          <w:szCs w:val="24"/>
          <w:lang w:val="en-GB"/>
        </w:rPr>
        <w:instrText xml:space="preserve"> ADDIN EN.CITE.DATA </w:instrText>
      </w:r>
      <w:r w:rsidR="004F1092">
        <w:rPr>
          <w:rFonts w:ascii="Times New Roman" w:hAnsi="Times New Roman" w:cs="Times New Roman"/>
          <w:color w:val="000000" w:themeColor="text1"/>
          <w:sz w:val="24"/>
          <w:szCs w:val="24"/>
          <w:lang w:val="en-GB"/>
        </w:rPr>
      </w:r>
      <w:r w:rsidR="004F1092">
        <w:rPr>
          <w:rFonts w:ascii="Times New Roman" w:hAnsi="Times New Roman" w:cs="Times New Roman"/>
          <w:color w:val="000000" w:themeColor="text1"/>
          <w:sz w:val="24"/>
          <w:szCs w:val="24"/>
          <w:lang w:val="en-GB"/>
        </w:rPr>
        <w:fldChar w:fldCharType="end"/>
      </w:r>
      <w:r w:rsidR="004F1092">
        <w:rPr>
          <w:rFonts w:ascii="Times New Roman" w:hAnsi="Times New Roman" w:cs="Times New Roman"/>
          <w:color w:val="000000" w:themeColor="text1"/>
          <w:sz w:val="24"/>
          <w:szCs w:val="24"/>
          <w:lang w:val="en-GB"/>
        </w:rPr>
      </w:r>
      <w:r w:rsidR="004F1092">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(Curran et al., 2003; Isaksson et al., 2005)</w:t>
      </w:r>
      <w:r w:rsidR="004F1092">
        <w:rPr>
          <w:rFonts w:ascii="Times New Roman" w:hAnsi="Times New Roman" w:cs="Times New Roman"/>
          <w:color w:val="000000" w:themeColor="text1"/>
          <w:sz w:val="24"/>
          <w:szCs w:val="24"/>
          <w:lang w:val="en-GB"/>
        </w:rPr>
        <w:fldChar w:fldCharType="end"/>
      </w:r>
      <w:r w:rsidR="00021381">
        <w:rPr>
          <w:rFonts w:ascii="Times New Roman" w:hAnsi="Times New Roman" w:cs="Times New Roman"/>
          <w:color w:val="000000" w:themeColor="text1"/>
          <w:sz w:val="24"/>
          <w:szCs w:val="24"/>
          <w:lang w:val="en-GB"/>
        </w:rPr>
        <w:t xml:space="preserve">. Additionally </w:t>
      </w:r>
      <w:r w:rsidR="00940EE2">
        <w:rPr>
          <w:rFonts w:ascii="Times New Roman" w:hAnsi="Times New Roman" w:cs="Times New Roman"/>
          <w:color w:val="000000" w:themeColor="text1"/>
          <w:sz w:val="24"/>
          <w:szCs w:val="24"/>
          <w:lang w:val="en-GB"/>
        </w:rPr>
        <w:t>Abram et al.</w:t>
      </w:r>
      <w:r w:rsidR="004F1092">
        <w:rPr>
          <w:rFonts w:ascii="Times New Roman" w:hAnsi="Times New Roman" w:cs="Times New Roman"/>
          <w:color w:val="000000" w:themeColor="text1"/>
          <w:sz w:val="24"/>
          <w:szCs w:val="24"/>
          <w:lang w:val="en-GB"/>
        </w:rPr>
        <w:fldChar w:fldCharType="begin"/>
      </w:r>
      <w:r w:rsidR="00635FA8">
        <w:rPr>
          <w:rFonts w:ascii="Times New Roman" w:hAnsi="Times New Roman" w:cs="Times New Roman"/>
          <w:color w:val="000000" w:themeColor="text1"/>
          <w:sz w:val="24"/>
          <w:szCs w:val="24"/>
          <w:lang w:val="en-GB"/>
        </w:rPr>
        <w:instrText xml:space="preserve"> ADDIN EN.CITE &lt;EndNote&gt;&lt;Cite&gt;&lt;Author&gt;Abram&lt;/Author&gt;&lt;Year&gt;2008&lt;/Year&gt;&lt;IDText&gt;The preservation of methanesulphonic acid in frozen ice-core samples&lt;/IDText&gt;&lt;DisplayText&gt;(Abram et al., 2008)&lt;/DisplayText&gt;&lt;record&gt;&lt;urls&gt;&lt;related-urls&gt;&lt;url&gt;&amp;lt;Go to ISI&amp;gt;://WOS:000261076300011&lt;/url&gt;&lt;/related-urls&gt;&lt;/urls&gt;&lt;isbn&gt;0022-1430&lt;/isbn&gt;&lt;titles&gt;&lt;title&gt;The preservation of methanesulphonic acid in frozen ice-core samples&lt;/title&gt;&lt;secondary-title&gt;Journal of Glaciology&lt;/secondary-title&gt;&lt;/titles&gt;&lt;pages&gt;680-684&lt;/pages&gt;&lt;number&gt;187&lt;/number&gt;&lt;contributors&gt;&lt;authors&gt;&lt;author&gt;Abram, N. J.&lt;/author&gt;&lt;author&gt;Curran, M. A. J.&lt;/author&gt;&lt;author&gt;Mulvaney, R.&lt;/author&gt;&lt;author&gt;Vance, T.&lt;/author&gt;&lt;/authors&gt;&lt;/contributors&gt;&lt;added-date format="utc"&gt;1487935906&lt;/added-date&gt;&lt;ref-type name="Journal Article"&gt;17&lt;/ref-type&gt;&lt;dates&gt;&lt;year&gt;2008&lt;/year&gt;&lt;/dates&gt;&lt;rec-number&gt;913&lt;/rec-number&gt;&lt;last-updated-date format="utc"&gt;1487935906&lt;/last-updated-date&gt;&lt;accession-num&gt;WOS:000261076300011&lt;/accession-num&gt;&lt;electronic-resource-num&gt;10.3189/002214308786570890&lt;/electronic-resource-num&gt;&lt;volume&gt;54&lt;/volume&gt;&lt;/record&gt;&lt;/Cite&gt;&lt;/EndNote&gt;</w:instrText>
      </w:r>
      <w:r w:rsidR="004F1092">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(2008)</w:t>
      </w:r>
      <w:r w:rsidR="004F1092">
        <w:rPr>
          <w:rFonts w:ascii="Times New Roman" w:hAnsi="Times New Roman" w:cs="Times New Roman"/>
          <w:color w:val="000000" w:themeColor="text1"/>
          <w:sz w:val="24"/>
          <w:szCs w:val="24"/>
          <w:lang w:val="en-GB"/>
        </w:rPr>
        <w:fldChar w:fldCharType="end"/>
      </w:r>
      <w:r w:rsidR="00940EE2">
        <w:rPr>
          <w:rFonts w:ascii="Times New Roman" w:hAnsi="Times New Roman" w:cs="Times New Roman"/>
          <w:color w:val="000000" w:themeColor="text1"/>
          <w:sz w:val="24"/>
          <w:szCs w:val="24"/>
          <w:lang w:val="en-GB"/>
        </w:rPr>
        <w:t xml:space="preserve"> suggested that </w:t>
      </w:r>
      <w:r w:rsidR="00940EE2" w:rsidRPr="00940EE2">
        <w:rPr>
          <w:rFonts w:ascii="Times New Roman" w:hAnsi="Times New Roman" w:cs="Times New Roman"/>
          <w:color w:val="000000" w:themeColor="text1"/>
          <w:sz w:val="24"/>
          <w:szCs w:val="24"/>
          <w:lang w:val="en-GB"/>
        </w:rPr>
        <w:t>MSA is able to diffuse through solid ic</w:t>
      </w:r>
      <w:r w:rsidR="00940EE2">
        <w:rPr>
          <w:rFonts w:ascii="Times New Roman" w:hAnsi="Times New Roman" w:cs="Times New Roman"/>
          <w:color w:val="000000" w:themeColor="text1"/>
          <w:sz w:val="24"/>
          <w:szCs w:val="24"/>
          <w:lang w:val="en-GB"/>
        </w:rPr>
        <w:t xml:space="preserve">e cores although they demonstrated that its </w:t>
      </w:r>
      <w:r w:rsidR="00940EE2" w:rsidRPr="00940EE2">
        <w:rPr>
          <w:rFonts w:ascii="Times New Roman" w:hAnsi="Times New Roman" w:cs="Times New Roman"/>
          <w:color w:val="000000" w:themeColor="text1"/>
          <w:sz w:val="24"/>
          <w:szCs w:val="24"/>
          <w:lang w:val="en-GB"/>
        </w:rPr>
        <w:t>records variability and concentration were preserved even over storage periods of</w:t>
      </w:r>
      <w:r w:rsidR="00D45A47">
        <w:rPr>
          <w:rFonts w:ascii="Times New Roman" w:hAnsi="Times New Roman" w:cs="Times New Roman"/>
          <w:color w:val="000000" w:themeColor="text1"/>
          <w:sz w:val="24"/>
          <w:szCs w:val="24"/>
          <w:lang w:val="en-GB"/>
        </w:rPr>
        <w:t xml:space="preserve"> </w:t>
      </w:r>
      <w:r w:rsidR="00940EE2" w:rsidRPr="00940EE2">
        <w:rPr>
          <w:rFonts w:ascii="Times New Roman" w:hAnsi="Times New Roman" w:cs="Times New Roman"/>
          <w:color w:val="000000" w:themeColor="text1"/>
          <w:sz w:val="24"/>
          <w:szCs w:val="24"/>
          <w:lang w:val="en-GB"/>
        </w:rPr>
        <w:t>15</w:t>
      </w:r>
      <w:r w:rsidR="00D45A47">
        <w:rPr>
          <w:rFonts w:ascii="Times New Roman" w:hAnsi="Times New Roman" w:cs="Times New Roman"/>
          <w:color w:val="000000" w:themeColor="text1"/>
          <w:sz w:val="24"/>
          <w:szCs w:val="24"/>
          <w:lang w:val="en-GB"/>
        </w:rPr>
        <w:t xml:space="preserve"> </w:t>
      </w:r>
      <w:r w:rsidR="00940EE2" w:rsidRPr="00940EE2">
        <w:rPr>
          <w:rFonts w:ascii="Times New Roman" w:hAnsi="Times New Roman" w:cs="Times New Roman"/>
          <w:color w:val="000000" w:themeColor="text1"/>
          <w:sz w:val="24"/>
          <w:szCs w:val="24"/>
          <w:lang w:val="en-GB"/>
        </w:rPr>
        <w:t>years</w:t>
      </w:r>
      <w:r w:rsidR="00940EE2">
        <w:rPr>
          <w:rFonts w:ascii="Times New Roman" w:hAnsi="Times New Roman" w:cs="Times New Roman"/>
          <w:color w:val="000000" w:themeColor="text1"/>
          <w:sz w:val="24"/>
          <w:szCs w:val="24"/>
          <w:lang w:val="en-GB"/>
        </w:rPr>
        <w:t>.</w:t>
      </w:r>
      <w:r w:rsidR="00D45A47">
        <w:rPr>
          <w:rFonts w:ascii="Times New Roman" w:hAnsi="Times New Roman" w:cs="Times New Roman"/>
          <w:color w:val="000000" w:themeColor="text1"/>
          <w:sz w:val="24"/>
          <w:szCs w:val="24"/>
          <w:lang w:val="en-GB"/>
        </w:rPr>
        <w:t xml:space="preserve"> </w:t>
      </w:r>
      <w:r w:rsidR="0037337C">
        <w:rPr>
          <w:rFonts w:ascii="Times New Roman" w:hAnsi="Times New Roman" w:cs="Times New Roman"/>
          <w:color w:val="000000" w:themeColor="text1"/>
          <w:sz w:val="24"/>
          <w:szCs w:val="24"/>
          <w:lang w:val="en-GB"/>
        </w:rPr>
        <w:t xml:space="preserve">The determination of </w:t>
      </w:r>
      <w:r w:rsidR="003E46DF">
        <w:rPr>
          <w:rFonts w:ascii="Times New Roman" w:hAnsi="Times New Roman" w:cs="Times New Roman"/>
          <w:color w:val="000000" w:themeColor="text1"/>
          <w:sz w:val="24"/>
          <w:szCs w:val="24"/>
          <w:lang w:val="en-GB"/>
        </w:rPr>
        <w:t>another class of compound</w:t>
      </w:r>
      <w:r w:rsidR="00A14F9C">
        <w:rPr>
          <w:rFonts w:ascii="Times New Roman" w:hAnsi="Times New Roman" w:cs="Times New Roman"/>
          <w:color w:val="000000" w:themeColor="text1"/>
          <w:sz w:val="24"/>
          <w:szCs w:val="24"/>
          <w:lang w:val="en-GB"/>
        </w:rPr>
        <w:t>s</w:t>
      </w:r>
      <w:r w:rsidR="0037337C">
        <w:rPr>
          <w:rFonts w:ascii="Times New Roman" w:hAnsi="Times New Roman" w:cs="Times New Roman"/>
          <w:color w:val="000000" w:themeColor="text1"/>
          <w:sz w:val="24"/>
          <w:szCs w:val="24"/>
          <w:lang w:val="en-GB"/>
        </w:rPr>
        <w:t xml:space="preserve">, </w:t>
      </w:r>
      <w:r w:rsidR="003E46DF">
        <w:rPr>
          <w:rFonts w:ascii="Times New Roman" w:hAnsi="Times New Roman" w:cs="Times New Roman"/>
          <w:color w:val="000000" w:themeColor="text1"/>
          <w:sz w:val="24"/>
          <w:szCs w:val="24"/>
          <w:lang w:val="en-GB"/>
        </w:rPr>
        <w:t xml:space="preserve">able to give </w:t>
      </w:r>
      <w:r w:rsidR="00A14F9C">
        <w:rPr>
          <w:rFonts w:ascii="Times New Roman" w:hAnsi="Times New Roman" w:cs="Times New Roman"/>
          <w:color w:val="000000" w:themeColor="text1"/>
          <w:sz w:val="24"/>
          <w:szCs w:val="24"/>
          <w:lang w:val="en-GB"/>
        </w:rPr>
        <w:t xml:space="preserve">an </w:t>
      </w:r>
      <w:r w:rsidR="003E46DF">
        <w:rPr>
          <w:rFonts w:ascii="Times New Roman" w:hAnsi="Times New Roman" w:cs="Times New Roman"/>
          <w:color w:val="000000" w:themeColor="text1"/>
          <w:sz w:val="24"/>
          <w:szCs w:val="24"/>
          <w:lang w:val="en-GB"/>
        </w:rPr>
        <w:lastRenderedPageBreak/>
        <w:t>indication of past marine productivity</w:t>
      </w:r>
      <w:r w:rsidR="0037337C">
        <w:rPr>
          <w:rFonts w:ascii="Times New Roman" w:hAnsi="Times New Roman" w:cs="Times New Roman"/>
          <w:color w:val="000000" w:themeColor="text1"/>
          <w:sz w:val="24"/>
          <w:szCs w:val="24"/>
          <w:lang w:val="en-GB"/>
        </w:rPr>
        <w:t>,</w:t>
      </w:r>
      <w:r w:rsidR="003E46DF">
        <w:rPr>
          <w:rFonts w:ascii="Times New Roman" w:hAnsi="Times New Roman" w:cs="Times New Roman"/>
          <w:color w:val="000000" w:themeColor="text1"/>
          <w:sz w:val="24"/>
          <w:szCs w:val="24"/>
          <w:lang w:val="en-GB"/>
        </w:rPr>
        <w:t xml:space="preserve"> is crucial since the changes in primary production could influences </w:t>
      </w:r>
      <w:r w:rsidR="00DD2E39">
        <w:rPr>
          <w:rFonts w:ascii="Times New Roman" w:hAnsi="Times New Roman" w:cs="Times New Roman"/>
          <w:color w:val="000000" w:themeColor="text1"/>
          <w:sz w:val="24"/>
          <w:szCs w:val="24"/>
          <w:lang w:val="en-GB"/>
        </w:rPr>
        <w:t>the CO</w:t>
      </w:r>
      <w:r w:rsidR="00DD2E39" w:rsidRPr="00A14F9C">
        <w:rPr>
          <w:rFonts w:ascii="Times New Roman" w:hAnsi="Times New Roman" w:cs="Times New Roman"/>
          <w:color w:val="000000" w:themeColor="text1"/>
          <w:sz w:val="24"/>
          <w:szCs w:val="24"/>
          <w:vertAlign w:val="subscript"/>
          <w:lang w:val="en-GB"/>
        </w:rPr>
        <w:t>2</w:t>
      </w:r>
      <w:r w:rsidR="00DD2E39">
        <w:rPr>
          <w:rFonts w:ascii="Times New Roman" w:hAnsi="Times New Roman" w:cs="Times New Roman"/>
          <w:color w:val="000000" w:themeColor="text1"/>
          <w:sz w:val="24"/>
          <w:szCs w:val="24"/>
          <w:lang w:val="en-GB"/>
        </w:rPr>
        <w:t xml:space="preserve"> sequestration into the ocean and hence affect the radiative forcing of the earth atmosphere. Amino acids are a class of compound</w:t>
      </w:r>
      <w:r w:rsidR="0037337C">
        <w:rPr>
          <w:rFonts w:ascii="Times New Roman" w:hAnsi="Times New Roman" w:cs="Times New Roman"/>
          <w:color w:val="000000" w:themeColor="text1"/>
          <w:sz w:val="24"/>
          <w:szCs w:val="24"/>
          <w:lang w:val="en-GB"/>
        </w:rPr>
        <w:t>s</w:t>
      </w:r>
      <w:r w:rsidR="00DD2E39">
        <w:rPr>
          <w:rFonts w:ascii="Times New Roman" w:hAnsi="Times New Roman" w:cs="Times New Roman"/>
          <w:color w:val="000000" w:themeColor="text1"/>
          <w:sz w:val="24"/>
          <w:szCs w:val="24"/>
          <w:lang w:val="en-GB"/>
        </w:rPr>
        <w:t xml:space="preserve"> linked with the oceanic primary production and their discover in the Antarctic and Arctic aerosol</w:t>
      </w:r>
      <w:r w:rsidR="00D45A47">
        <w:rPr>
          <w:rFonts w:ascii="Times New Roman" w:hAnsi="Times New Roman" w:cs="Times New Roman"/>
          <w:color w:val="000000" w:themeColor="text1"/>
          <w:sz w:val="24"/>
          <w:szCs w:val="24"/>
          <w:lang w:val="en-GB"/>
        </w:rPr>
        <w:t xml:space="preserve"> </w:t>
      </w:r>
      <w:r w:rsidR="00DD2E39">
        <w:rPr>
          <w:rFonts w:ascii="Times New Roman" w:hAnsi="Times New Roman" w:cs="Times New Roman"/>
          <w:color w:val="000000" w:themeColor="text1"/>
          <w:sz w:val="24"/>
          <w:szCs w:val="24"/>
          <w:lang w:val="en-GB"/>
        </w:rPr>
        <w:t>suggest</w:t>
      </w:r>
      <w:r w:rsidR="0037337C">
        <w:rPr>
          <w:rFonts w:ascii="Times New Roman" w:hAnsi="Times New Roman" w:cs="Times New Roman"/>
          <w:color w:val="000000" w:themeColor="text1"/>
          <w:sz w:val="24"/>
          <w:szCs w:val="24"/>
          <w:lang w:val="en-GB"/>
        </w:rPr>
        <w:t>s</w:t>
      </w:r>
      <w:r w:rsidR="00DD2E39">
        <w:rPr>
          <w:rFonts w:ascii="Times New Roman" w:hAnsi="Times New Roman" w:cs="Times New Roman"/>
          <w:color w:val="000000" w:themeColor="text1"/>
          <w:sz w:val="24"/>
          <w:szCs w:val="24"/>
          <w:lang w:val="en-GB"/>
        </w:rPr>
        <w:t xml:space="preserve"> that they can be present in the ice archive and reflect the changes in the marine productivity. </w:t>
      </w:r>
    </w:p>
    <w:p w:rsidR="00940EE2" w:rsidRDefault="00286443" w:rsidP="00286443">
      <w:pPr>
        <w:spacing w:after="0" w:line="48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The </w:t>
      </w:r>
      <w:r w:rsidR="00DD2E39">
        <w:rPr>
          <w:rFonts w:ascii="Times New Roman" w:hAnsi="Times New Roman" w:cs="Times New Roman"/>
          <w:color w:val="000000" w:themeColor="text1"/>
          <w:sz w:val="24"/>
          <w:szCs w:val="24"/>
          <w:lang w:val="en-GB"/>
        </w:rPr>
        <w:t xml:space="preserve">aim of this </w:t>
      </w:r>
      <w:r w:rsidR="005B4E0D">
        <w:rPr>
          <w:rFonts w:ascii="Times New Roman" w:hAnsi="Times New Roman" w:cs="Times New Roman"/>
          <w:color w:val="000000" w:themeColor="text1"/>
          <w:sz w:val="24"/>
          <w:szCs w:val="24"/>
          <w:lang w:val="en-GB"/>
        </w:rPr>
        <w:t>work</w:t>
      </w:r>
      <w:r>
        <w:rPr>
          <w:rFonts w:ascii="Times New Roman" w:hAnsi="Times New Roman" w:cs="Times New Roman"/>
          <w:color w:val="000000" w:themeColor="text1"/>
          <w:sz w:val="24"/>
          <w:szCs w:val="24"/>
          <w:lang w:val="en-GB"/>
        </w:rPr>
        <w:t xml:space="preserve"> was </w:t>
      </w:r>
      <w:r w:rsidR="00021381">
        <w:rPr>
          <w:rFonts w:ascii="Times New Roman" w:hAnsi="Times New Roman" w:cs="Times New Roman"/>
          <w:color w:val="000000" w:themeColor="text1"/>
          <w:sz w:val="24"/>
          <w:szCs w:val="24"/>
          <w:lang w:val="en-GB"/>
        </w:rPr>
        <w:t>d</w:t>
      </w:r>
      <w:r>
        <w:rPr>
          <w:rFonts w:ascii="Times New Roman" w:hAnsi="Times New Roman" w:cs="Times New Roman"/>
          <w:color w:val="000000" w:themeColor="text1"/>
          <w:sz w:val="24"/>
          <w:szCs w:val="24"/>
          <w:lang w:val="en-GB"/>
        </w:rPr>
        <w:t xml:space="preserve">evelop an analytical method </w:t>
      </w:r>
      <w:r w:rsidR="00DD2E39">
        <w:rPr>
          <w:rFonts w:ascii="Times New Roman" w:hAnsi="Times New Roman" w:cs="Times New Roman"/>
          <w:color w:val="000000" w:themeColor="text1"/>
          <w:sz w:val="24"/>
          <w:szCs w:val="24"/>
          <w:lang w:val="en-GB"/>
        </w:rPr>
        <w:t>based on a coupled method betw</w:t>
      </w:r>
      <w:r w:rsidR="00B66AF8">
        <w:rPr>
          <w:rFonts w:ascii="Times New Roman" w:hAnsi="Times New Roman" w:cs="Times New Roman"/>
          <w:color w:val="000000" w:themeColor="text1"/>
          <w:sz w:val="24"/>
          <w:szCs w:val="24"/>
          <w:lang w:val="en-GB"/>
        </w:rPr>
        <w:t>e</w:t>
      </w:r>
      <w:r w:rsidR="00DD2E39">
        <w:rPr>
          <w:rFonts w:ascii="Times New Roman" w:hAnsi="Times New Roman" w:cs="Times New Roman"/>
          <w:color w:val="000000" w:themeColor="text1"/>
          <w:sz w:val="24"/>
          <w:szCs w:val="24"/>
          <w:lang w:val="en-GB"/>
        </w:rPr>
        <w:t xml:space="preserve">en </w:t>
      </w:r>
      <w:r w:rsidR="00A14F9C">
        <w:rPr>
          <w:rFonts w:ascii="Times New Roman" w:hAnsi="Times New Roman" w:cs="Times New Roman"/>
          <w:color w:val="000000" w:themeColor="text1"/>
          <w:sz w:val="24"/>
          <w:szCs w:val="24"/>
          <w:lang w:val="en-GB"/>
        </w:rPr>
        <w:t xml:space="preserve">liquid chromatography coupled with tandem mass spectrometry </w:t>
      </w:r>
      <w:r w:rsidR="00DD2E39">
        <w:rPr>
          <w:rFonts w:ascii="Times New Roman" w:hAnsi="Times New Roman" w:cs="Times New Roman"/>
          <w:color w:val="000000" w:themeColor="text1"/>
          <w:sz w:val="24"/>
          <w:szCs w:val="24"/>
          <w:lang w:val="en-GB"/>
        </w:rPr>
        <w:t>to</w:t>
      </w:r>
      <w:r>
        <w:rPr>
          <w:rFonts w:ascii="Times New Roman" w:hAnsi="Times New Roman" w:cs="Times New Roman"/>
          <w:color w:val="000000" w:themeColor="text1"/>
          <w:sz w:val="24"/>
          <w:szCs w:val="24"/>
          <w:lang w:val="en-GB"/>
        </w:rPr>
        <w:t xml:space="preserve"> determine amino acids in the snow and ice core samples. </w:t>
      </w:r>
      <w:r w:rsidR="00DD2E39">
        <w:rPr>
          <w:rFonts w:ascii="Times New Roman" w:hAnsi="Times New Roman" w:cs="Times New Roman"/>
          <w:color w:val="000000" w:themeColor="text1"/>
          <w:sz w:val="24"/>
          <w:szCs w:val="24"/>
          <w:lang w:val="en-GB"/>
        </w:rPr>
        <w:t xml:space="preserve">Amino acid determination in polar snow and ice samples is challenging since </w:t>
      </w:r>
      <w:r w:rsidR="00D45A47">
        <w:rPr>
          <w:rFonts w:ascii="Times New Roman" w:hAnsi="Times New Roman" w:cs="Times New Roman"/>
          <w:color w:val="000000" w:themeColor="text1"/>
          <w:sz w:val="24"/>
          <w:szCs w:val="24"/>
          <w:lang w:val="en-GB"/>
        </w:rPr>
        <w:t xml:space="preserve">their concentration in the </w:t>
      </w:r>
      <w:proofErr w:type="spellStart"/>
      <w:r w:rsidR="00D45A47">
        <w:rPr>
          <w:rFonts w:ascii="Times New Roman" w:hAnsi="Times New Roman" w:cs="Times New Roman"/>
          <w:color w:val="000000" w:themeColor="text1"/>
          <w:sz w:val="24"/>
          <w:szCs w:val="24"/>
          <w:lang w:val="en-GB"/>
        </w:rPr>
        <w:t>nano</w:t>
      </w:r>
      <w:r w:rsidR="00DD2E39">
        <w:rPr>
          <w:rFonts w:ascii="Times New Roman" w:hAnsi="Times New Roman" w:cs="Times New Roman"/>
          <w:color w:val="000000" w:themeColor="text1"/>
          <w:sz w:val="24"/>
          <w:szCs w:val="24"/>
          <w:lang w:val="en-GB"/>
        </w:rPr>
        <w:t>gram</w:t>
      </w:r>
      <w:proofErr w:type="spellEnd"/>
      <w:r w:rsidR="00DD2E39">
        <w:rPr>
          <w:rFonts w:ascii="Times New Roman" w:hAnsi="Times New Roman" w:cs="Times New Roman"/>
          <w:color w:val="000000" w:themeColor="text1"/>
          <w:sz w:val="24"/>
          <w:szCs w:val="24"/>
          <w:lang w:val="en-GB"/>
        </w:rPr>
        <w:t xml:space="preserve"> per gram level, and for its possible</w:t>
      </w:r>
      <w:r w:rsidR="00D45A47">
        <w:rPr>
          <w:rFonts w:ascii="Times New Roman" w:hAnsi="Times New Roman" w:cs="Times New Roman"/>
          <w:color w:val="000000" w:themeColor="text1"/>
          <w:sz w:val="24"/>
          <w:szCs w:val="24"/>
          <w:lang w:val="en-GB"/>
        </w:rPr>
        <w:t xml:space="preserve"> </w:t>
      </w:r>
      <w:r w:rsidR="00DD2E39">
        <w:rPr>
          <w:rFonts w:ascii="Times New Roman" w:hAnsi="Times New Roman" w:cs="Times New Roman"/>
          <w:color w:val="000000" w:themeColor="text1"/>
          <w:sz w:val="24"/>
          <w:szCs w:val="24"/>
          <w:lang w:val="en-GB"/>
        </w:rPr>
        <w:t xml:space="preserve">contamination due to the samples manipulation. </w:t>
      </w:r>
    </w:p>
    <w:p w:rsidR="00734544" w:rsidRDefault="005B4E0D" w:rsidP="00286443">
      <w:pPr>
        <w:spacing w:after="0" w:line="48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The method </w:t>
      </w:r>
      <w:r w:rsidR="00DD2E39">
        <w:rPr>
          <w:rFonts w:ascii="Times New Roman" w:hAnsi="Times New Roman" w:cs="Times New Roman"/>
          <w:color w:val="000000" w:themeColor="text1"/>
          <w:sz w:val="24"/>
          <w:szCs w:val="24"/>
          <w:lang w:val="en-GB"/>
        </w:rPr>
        <w:t xml:space="preserve">developed </w:t>
      </w:r>
      <w:r>
        <w:rPr>
          <w:rFonts w:ascii="Times New Roman" w:hAnsi="Times New Roman" w:cs="Times New Roman"/>
          <w:color w:val="000000" w:themeColor="text1"/>
          <w:sz w:val="24"/>
          <w:szCs w:val="24"/>
          <w:lang w:val="en-GB"/>
        </w:rPr>
        <w:t xml:space="preserve">was applied to a shallow firn core recovered in April 2015 from the Holtedahlfonna glacier </w:t>
      </w:r>
      <w:r w:rsidR="00EB3880">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Svalbard Islands</w:t>
      </w:r>
      <w:r w:rsidR="00EB3880">
        <w:rPr>
          <w:rFonts w:ascii="Times New Roman" w:hAnsi="Times New Roman" w:cs="Times New Roman"/>
          <w:color w:val="000000" w:themeColor="text1"/>
          <w:sz w:val="24"/>
          <w:szCs w:val="24"/>
          <w:lang w:val="en-GB"/>
        </w:rPr>
        <w:t>)</w:t>
      </w:r>
      <w:r w:rsidR="00DD2E39">
        <w:rPr>
          <w:rFonts w:ascii="Times New Roman" w:hAnsi="Times New Roman" w:cs="Times New Roman"/>
          <w:color w:val="000000" w:themeColor="text1"/>
          <w:sz w:val="24"/>
          <w:szCs w:val="24"/>
          <w:lang w:val="en-GB"/>
        </w:rPr>
        <w:t xml:space="preserve"> and to snow surface samples</w:t>
      </w:r>
      <w:r w:rsidR="00EB3880">
        <w:rPr>
          <w:rFonts w:ascii="Times New Roman" w:hAnsi="Times New Roman" w:cs="Times New Roman"/>
          <w:color w:val="000000" w:themeColor="text1"/>
          <w:sz w:val="24"/>
          <w:szCs w:val="24"/>
          <w:lang w:val="en-GB"/>
        </w:rPr>
        <w:t xml:space="preserve">collect close to the </w:t>
      </w:r>
      <w:proofErr w:type="spellStart"/>
      <w:r w:rsidR="00EB3880">
        <w:rPr>
          <w:rFonts w:ascii="Times New Roman" w:hAnsi="Times New Roman" w:cs="Times New Roman"/>
          <w:color w:val="000000" w:themeColor="text1"/>
          <w:sz w:val="24"/>
          <w:szCs w:val="24"/>
          <w:lang w:val="en-GB"/>
        </w:rPr>
        <w:t>Ny-Alesund</w:t>
      </w:r>
      <w:proofErr w:type="spellEnd"/>
      <w:r w:rsidR="00EB3880">
        <w:rPr>
          <w:rFonts w:ascii="Times New Roman" w:hAnsi="Times New Roman" w:cs="Times New Roman"/>
          <w:color w:val="000000" w:themeColor="text1"/>
          <w:sz w:val="24"/>
          <w:szCs w:val="24"/>
          <w:lang w:val="en-GB"/>
        </w:rPr>
        <w:t xml:space="preserve"> research facility, </w:t>
      </w:r>
      <w:r w:rsidR="00DD2E39">
        <w:rPr>
          <w:rFonts w:ascii="Times New Roman" w:hAnsi="Times New Roman" w:cs="Times New Roman"/>
          <w:color w:val="000000" w:themeColor="text1"/>
          <w:sz w:val="24"/>
          <w:szCs w:val="24"/>
          <w:lang w:val="en-GB"/>
        </w:rPr>
        <w:t>in order to evaluate theirbehaviour after the deposition into the snow surface. The shallow core</w:t>
      </w:r>
      <w:r w:rsidR="003B4F93">
        <w:rPr>
          <w:rFonts w:ascii="Times New Roman" w:hAnsi="Times New Roman" w:cs="Times New Roman"/>
          <w:color w:val="000000" w:themeColor="text1"/>
          <w:sz w:val="24"/>
          <w:szCs w:val="24"/>
          <w:lang w:val="en-GB"/>
        </w:rPr>
        <w:t xml:space="preserve"> have been date</w:t>
      </w:r>
      <w:r w:rsidR="0037337C">
        <w:rPr>
          <w:rFonts w:ascii="Times New Roman" w:hAnsi="Times New Roman" w:cs="Times New Roman"/>
          <w:color w:val="000000" w:themeColor="text1"/>
          <w:sz w:val="24"/>
          <w:szCs w:val="24"/>
          <w:lang w:val="en-GB"/>
        </w:rPr>
        <w:t>d</w:t>
      </w:r>
      <w:r w:rsidR="003B4F93">
        <w:rPr>
          <w:rFonts w:ascii="Times New Roman" w:hAnsi="Times New Roman" w:cs="Times New Roman"/>
          <w:color w:val="000000" w:themeColor="text1"/>
          <w:sz w:val="24"/>
          <w:szCs w:val="24"/>
          <w:lang w:val="en-GB"/>
        </w:rPr>
        <w:t xml:space="preserve"> using the </w:t>
      </w:r>
      <w:r w:rsidR="00B66AF8">
        <w:rPr>
          <w:rFonts w:ascii="Times New Roman" w:hAnsi="Times New Roman" w:cs="Times New Roman"/>
          <w:color w:val="000000" w:themeColor="text1"/>
          <w:sz w:val="24"/>
          <w:szCs w:val="24"/>
          <w:lang w:val="en-GB"/>
        </w:rPr>
        <w:t>δ</w:t>
      </w:r>
      <w:r w:rsidR="00B66AF8" w:rsidRPr="00B66AF8">
        <w:rPr>
          <w:rFonts w:ascii="Times New Roman" w:hAnsi="Times New Roman" w:cs="Times New Roman"/>
          <w:color w:val="000000" w:themeColor="text1"/>
          <w:sz w:val="24"/>
          <w:szCs w:val="24"/>
          <w:vertAlign w:val="superscript"/>
          <w:lang w:val="en-GB"/>
        </w:rPr>
        <w:t>18</w:t>
      </w:r>
      <w:r w:rsidR="003B4F93">
        <w:rPr>
          <w:rFonts w:ascii="Times New Roman" w:hAnsi="Times New Roman" w:cs="Times New Roman"/>
          <w:color w:val="000000" w:themeColor="text1"/>
          <w:sz w:val="24"/>
          <w:szCs w:val="24"/>
          <w:lang w:val="en-GB"/>
        </w:rPr>
        <w:t>O profile and the glacier mass balance</w:t>
      </w:r>
      <w:r w:rsidR="00EB3880">
        <w:rPr>
          <w:rFonts w:ascii="Times New Roman" w:hAnsi="Times New Roman" w:cs="Times New Roman"/>
          <w:color w:val="000000" w:themeColor="text1"/>
          <w:sz w:val="24"/>
          <w:szCs w:val="24"/>
          <w:lang w:val="en-GB"/>
        </w:rPr>
        <w:t xml:space="preserve"> data </w:t>
      </w:r>
      <w:r w:rsidR="003B4F93">
        <w:rPr>
          <w:rFonts w:ascii="Times New Roman" w:hAnsi="Times New Roman" w:cs="Times New Roman"/>
          <w:color w:val="000000" w:themeColor="text1"/>
          <w:sz w:val="24"/>
          <w:szCs w:val="24"/>
          <w:lang w:val="en-GB"/>
        </w:rPr>
        <w:t>suggesting a time coverage spanning from spring 2015 to the entire 2012</w:t>
      </w:r>
      <w:r w:rsidR="00734544">
        <w:rPr>
          <w:rFonts w:ascii="Times New Roman" w:hAnsi="Times New Roman" w:cs="Times New Roman"/>
          <w:color w:val="000000" w:themeColor="text1"/>
          <w:sz w:val="24"/>
          <w:szCs w:val="24"/>
          <w:lang w:val="en-GB"/>
        </w:rPr>
        <w:t xml:space="preserve">. </w:t>
      </w:r>
      <w:r w:rsidR="003B4F93">
        <w:rPr>
          <w:rFonts w:ascii="Times New Roman" w:hAnsi="Times New Roman" w:cs="Times New Roman"/>
          <w:color w:val="000000" w:themeColor="text1"/>
          <w:sz w:val="24"/>
          <w:szCs w:val="24"/>
          <w:lang w:val="en-GB"/>
        </w:rPr>
        <w:t>The</w:t>
      </w:r>
      <w:r w:rsidR="00EB3880">
        <w:rPr>
          <w:rFonts w:ascii="Times New Roman" w:hAnsi="Times New Roman" w:cs="Times New Roman"/>
          <w:color w:val="000000" w:themeColor="text1"/>
          <w:sz w:val="24"/>
          <w:szCs w:val="24"/>
          <w:lang w:val="en-GB"/>
        </w:rPr>
        <w:t xml:space="preserve"> amino acid </w:t>
      </w:r>
      <w:r w:rsidR="003B4F93">
        <w:rPr>
          <w:rFonts w:ascii="Times New Roman" w:hAnsi="Times New Roman" w:cs="Times New Roman"/>
          <w:color w:val="000000" w:themeColor="text1"/>
          <w:sz w:val="24"/>
          <w:szCs w:val="24"/>
          <w:lang w:val="en-GB"/>
        </w:rPr>
        <w:t>shallow core results have been compare</w:t>
      </w:r>
      <w:r w:rsidR="00EB3880">
        <w:rPr>
          <w:rFonts w:ascii="Times New Roman" w:hAnsi="Times New Roman" w:cs="Times New Roman"/>
          <w:color w:val="000000" w:themeColor="text1"/>
          <w:sz w:val="24"/>
          <w:szCs w:val="24"/>
          <w:lang w:val="en-GB"/>
        </w:rPr>
        <w:t>d</w:t>
      </w:r>
      <w:r w:rsidR="003B4F93">
        <w:rPr>
          <w:rFonts w:ascii="Times New Roman" w:hAnsi="Times New Roman" w:cs="Times New Roman"/>
          <w:color w:val="000000" w:themeColor="text1"/>
          <w:sz w:val="24"/>
          <w:szCs w:val="24"/>
          <w:lang w:val="en-GB"/>
        </w:rPr>
        <w:t xml:space="preserve"> with the oceanic primary</w:t>
      </w:r>
      <w:r w:rsidR="00D45A47">
        <w:rPr>
          <w:rFonts w:ascii="Times New Roman" w:hAnsi="Times New Roman" w:cs="Times New Roman"/>
          <w:color w:val="000000" w:themeColor="text1"/>
          <w:sz w:val="24"/>
          <w:szCs w:val="24"/>
          <w:lang w:val="en-GB"/>
        </w:rPr>
        <w:t xml:space="preserve"> </w:t>
      </w:r>
      <w:r w:rsidR="003B4F93">
        <w:rPr>
          <w:rFonts w:ascii="Times New Roman" w:hAnsi="Times New Roman" w:cs="Times New Roman"/>
          <w:color w:val="000000" w:themeColor="text1"/>
          <w:sz w:val="24"/>
          <w:szCs w:val="24"/>
          <w:lang w:val="en-GB"/>
        </w:rPr>
        <w:t xml:space="preserve">productivity of the </w:t>
      </w:r>
      <w:r w:rsidR="00EB3880">
        <w:rPr>
          <w:rFonts w:ascii="Times New Roman" w:hAnsi="Times New Roman" w:cs="Times New Roman"/>
          <w:color w:val="000000" w:themeColor="text1"/>
          <w:sz w:val="24"/>
          <w:szCs w:val="24"/>
          <w:lang w:val="en-GB"/>
        </w:rPr>
        <w:t>Greenland</w:t>
      </w:r>
      <w:r w:rsidR="00D45A47">
        <w:rPr>
          <w:rFonts w:ascii="Times New Roman" w:hAnsi="Times New Roman" w:cs="Times New Roman"/>
          <w:color w:val="000000" w:themeColor="text1"/>
          <w:sz w:val="24"/>
          <w:szCs w:val="24"/>
          <w:lang w:val="en-GB"/>
        </w:rPr>
        <w:t xml:space="preserve"> </w:t>
      </w:r>
      <w:r w:rsidR="003B4F93">
        <w:rPr>
          <w:rFonts w:ascii="Times New Roman" w:hAnsi="Times New Roman" w:cs="Times New Roman"/>
          <w:color w:val="000000" w:themeColor="text1"/>
          <w:sz w:val="24"/>
          <w:szCs w:val="24"/>
          <w:lang w:val="en-GB"/>
        </w:rPr>
        <w:t>sea</w:t>
      </w:r>
      <w:r w:rsidR="00EB3880">
        <w:rPr>
          <w:rFonts w:ascii="Times New Roman" w:hAnsi="Times New Roman" w:cs="Times New Roman"/>
          <w:color w:val="000000" w:themeColor="text1"/>
          <w:sz w:val="24"/>
          <w:szCs w:val="24"/>
          <w:lang w:val="en-GB"/>
        </w:rPr>
        <w:t>, Barents sea and the sum of the ocean area surrounding the Svalbard archipelago. Results</w:t>
      </w:r>
      <w:r w:rsidR="0037337C">
        <w:rPr>
          <w:rFonts w:ascii="Times New Roman" w:hAnsi="Times New Roman" w:cs="Times New Roman"/>
          <w:color w:val="000000" w:themeColor="text1"/>
          <w:sz w:val="24"/>
          <w:szCs w:val="24"/>
          <w:lang w:val="en-GB"/>
        </w:rPr>
        <w:t>,</w:t>
      </w:r>
      <w:r w:rsidR="00EB3880">
        <w:rPr>
          <w:rFonts w:ascii="Times New Roman" w:hAnsi="Times New Roman" w:cs="Times New Roman"/>
          <w:color w:val="000000" w:themeColor="text1"/>
          <w:sz w:val="24"/>
          <w:szCs w:val="24"/>
          <w:lang w:val="en-GB"/>
        </w:rPr>
        <w:t xml:space="preserve"> obtain</w:t>
      </w:r>
      <w:r w:rsidR="0037337C">
        <w:rPr>
          <w:rFonts w:ascii="Times New Roman" w:hAnsi="Times New Roman" w:cs="Times New Roman"/>
          <w:color w:val="000000" w:themeColor="text1"/>
          <w:sz w:val="24"/>
          <w:szCs w:val="24"/>
          <w:lang w:val="en-GB"/>
        </w:rPr>
        <w:t>ed</w:t>
      </w:r>
      <w:r w:rsidR="00EB3880">
        <w:rPr>
          <w:rFonts w:ascii="Times New Roman" w:hAnsi="Times New Roman" w:cs="Times New Roman"/>
          <w:color w:val="000000" w:themeColor="text1"/>
          <w:sz w:val="24"/>
          <w:szCs w:val="24"/>
          <w:lang w:val="en-GB"/>
        </w:rPr>
        <w:t xml:space="preserve"> from surface snow samples</w:t>
      </w:r>
      <w:r w:rsidR="0037337C">
        <w:rPr>
          <w:rFonts w:ascii="Times New Roman" w:hAnsi="Times New Roman" w:cs="Times New Roman"/>
          <w:color w:val="000000" w:themeColor="text1"/>
          <w:sz w:val="24"/>
          <w:szCs w:val="24"/>
          <w:lang w:val="en-GB"/>
        </w:rPr>
        <w:t>,</w:t>
      </w:r>
      <w:r w:rsidR="00EB3880">
        <w:rPr>
          <w:rFonts w:ascii="Times New Roman" w:hAnsi="Times New Roman" w:cs="Times New Roman"/>
          <w:color w:val="000000" w:themeColor="text1"/>
          <w:sz w:val="24"/>
          <w:szCs w:val="24"/>
          <w:lang w:val="en-GB"/>
        </w:rPr>
        <w:t xml:space="preserve"> show </w:t>
      </w:r>
      <w:r w:rsidR="00B66AF8">
        <w:rPr>
          <w:rFonts w:ascii="Times New Roman" w:hAnsi="Times New Roman" w:cs="Times New Roman"/>
          <w:color w:val="000000" w:themeColor="text1"/>
          <w:sz w:val="24"/>
          <w:szCs w:val="24"/>
          <w:lang w:val="en-GB"/>
        </w:rPr>
        <w:t xml:space="preserve">that some amino acids, such as glycine, alanine and proline, are more stable in the snow layer because no </w:t>
      </w:r>
      <w:r w:rsidR="00EB3880">
        <w:rPr>
          <w:rFonts w:ascii="Times New Roman" w:hAnsi="Times New Roman" w:cs="Times New Roman"/>
          <w:color w:val="000000" w:themeColor="text1"/>
          <w:sz w:val="24"/>
          <w:szCs w:val="24"/>
          <w:lang w:val="en-GB"/>
        </w:rPr>
        <w:t>evident changes</w:t>
      </w:r>
      <w:r w:rsidR="00B66AF8">
        <w:rPr>
          <w:rFonts w:ascii="Times New Roman" w:hAnsi="Times New Roman" w:cs="Times New Roman"/>
          <w:color w:val="000000" w:themeColor="text1"/>
          <w:sz w:val="24"/>
          <w:szCs w:val="24"/>
          <w:lang w:val="en-GB"/>
        </w:rPr>
        <w:t xml:space="preserve"> or </w:t>
      </w:r>
      <w:r w:rsidR="00EB3880">
        <w:rPr>
          <w:rFonts w:ascii="Times New Roman" w:hAnsi="Times New Roman" w:cs="Times New Roman"/>
          <w:color w:val="000000" w:themeColor="text1"/>
          <w:sz w:val="24"/>
          <w:szCs w:val="24"/>
          <w:lang w:val="en-GB"/>
        </w:rPr>
        <w:t>degradation</w:t>
      </w:r>
      <w:r w:rsidR="00B66AF8">
        <w:rPr>
          <w:rFonts w:ascii="Times New Roman" w:hAnsi="Times New Roman" w:cs="Times New Roman"/>
          <w:color w:val="000000" w:themeColor="text1"/>
          <w:sz w:val="24"/>
          <w:szCs w:val="24"/>
          <w:lang w:val="en-GB"/>
        </w:rPr>
        <w:t>s</w:t>
      </w:r>
      <w:r w:rsidR="00D45A47">
        <w:rPr>
          <w:rFonts w:ascii="Times New Roman" w:hAnsi="Times New Roman" w:cs="Times New Roman"/>
          <w:color w:val="000000" w:themeColor="text1"/>
          <w:sz w:val="24"/>
          <w:szCs w:val="24"/>
          <w:lang w:val="en-GB"/>
        </w:rPr>
        <w:t xml:space="preserve"> </w:t>
      </w:r>
      <w:r w:rsidR="00B66AF8">
        <w:rPr>
          <w:rFonts w:ascii="Times New Roman" w:hAnsi="Times New Roman" w:cs="Times New Roman"/>
          <w:color w:val="000000" w:themeColor="text1"/>
          <w:sz w:val="24"/>
          <w:szCs w:val="24"/>
          <w:lang w:val="en-GB"/>
        </w:rPr>
        <w:t>are</w:t>
      </w:r>
      <w:r w:rsidR="00EB3880">
        <w:rPr>
          <w:rFonts w:ascii="Times New Roman" w:hAnsi="Times New Roman" w:cs="Times New Roman"/>
          <w:color w:val="000000" w:themeColor="text1"/>
          <w:sz w:val="24"/>
          <w:szCs w:val="24"/>
          <w:lang w:val="en-GB"/>
        </w:rPr>
        <w:t xml:space="preserve"> measured</w:t>
      </w:r>
      <w:r w:rsidR="00B66AF8">
        <w:rPr>
          <w:rFonts w:ascii="Times New Roman" w:hAnsi="Times New Roman" w:cs="Times New Roman"/>
          <w:color w:val="000000" w:themeColor="text1"/>
          <w:sz w:val="24"/>
          <w:szCs w:val="24"/>
          <w:lang w:val="en-GB"/>
        </w:rPr>
        <w:t xml:space="preserve"> for these compounds</w:t>
      </w:r>
      <w:r w:rsidR="00EB3880">
        <w:rPr>
          <w:rFonts w:ascii="Times New Roman" w:hAnsi="Times New Roman" w:cs="Times New Roman"/>
          <w:color w:val="000000" w:themeColor="text1"/>
          <w:sz w:val="24"/>
          <w:szCs w:val="24"/>
          <w:lang w:val="en-GB"/>
        </w:rPr>
        <w:t>.</w:t>
      </w:r>
    </w:p>
    <w:p w:rsidR="00161340" w:rsidRPr="0037337C" w:rsidRDefault="00161340" w:rsidP="0037337C">
      <w:pPr>
        <w:spacing w:before="100" w:beforeAutospacing="1" w:after="100" w:afterAutospacing="1" w:line="480" w:lineRule="auto"/>
        <w:rPr>
          <w:rFonts w:ascii="Times New Roman" w:hAnsi="Times New Roman" w:cs="Times New Roman"/>
          <w:b/>
          <w:sz w:val="24"/>
          <w:szCs w:val="24"/>
          <w:lang w:val="en-GB"/>
        </w:rPr>
      </w:pPr>
      <w:r w:rsidRPr="0037337C">
        <w:rPr>
          <w:rFonts w:ascii="Times New Roman" w:hAnsi="Times New Roman" w:cs="Times New Roman"/>
          <w:b/>
          <w:sz w:val="24"/>
          <w:szCs w:val="24"/>
          <w:lang w:val="en-GB"/>
        </w:rPr>
        <w:t>Experimental section</w:t>
      </w:r>
    </w:p>
    <w:p w:rsidR="00AE5020" w:rsidRPr="0037337C" w:rsidRDefault="00AE5020" w:rsidP="0037337C">
      <w:pPr>
        <w:spacing w:before="100" w:beforeAutospacing="1" w:after="100" w:afterAutospacing="1" w:line="480" w:lineRule="auto"/>
        <w:rPr>
          <w:rFonts w:ascii="Times New Roman" w:hAnsi="Times New Roman" w:cs="Times New Roman"/>
          <w:b/>
          <w:sz w:val="24"/>
          <w:szCs w:val="24"/>
          <w:lang w:val="en-GB"/>
        </w:rPr>
      </w:pPr>
      <w:r w:rsidRPr="0037337C">
        <w:rPr>
          <w:rFonts w:ascii="Times New Roman" w:hAnsi="Times New Roman" w:cs="Times New Roman"/>
          <w:b/>
          <w:sz w:val="24"/>
          <w:szCs w:val="24"/>
          <w:lang w:val="en-GB"/>
        </w:rPr>
        <w:t>Reagents and standard solutions</w:t>
      </w:r>
    </w:p>
    <w:p w:rsidR="00AE5020" w:rsidRPr="00EC6E8B" w:rsidRDefault="00AE5020" w:rsidP="00AC7120">
      <w:pPr>
        <w:pStyle w:val="Corpodeltesto"/>
        <w:spacing w:after="0" w:line="480" w:lineRule="auto"/>
        <w:jc w:val="both"/>
        <w:rPr>
          <w:rFonts w:ascii="Times New Roman" w:hAnsi="Times New Roman" w:cs="Times New Roman"/>
          <w:color w:val="000000" w:themeColor="text1"/>
          <w:sz w:val="24"/>
          <w:szCs w:val="24"/>
          <w:lang w:val="en-GB"/>
        </w:rPr>
      </w:pPr>
      <w:r w:rsidRPr="00EC6E8B">
        <w:rPr>
          <w:rFonts w:ascii="Times New Roman" w:hAnsi="Times New Roman" w:cs="Times New Roman"/>
          <w:color w:val="000000" w:themeColor="text1"/>
          <w:sz w:val="24"/>
          <w:szCs w:val="24"/>
          <w:lang w:val="en-GB"/>
        </w:rPr>
        <w:lastRenderedPageBreak/>
        <w:t>Ultrapure water (18.2 MΩ cm, 0.01 TOC) was produced using a PURELAB flex ultra system (</w:t>
      </w:r>
      <w:proofErr w:type="spellStart"/>
      <w:r w:rsidRPr="00EC6E8B">
        <w:rPr>
          <w:rFonts w:ascii="Times New Roman" w:hAnsi="Times New Roman" w:cs="Times New Roman"/>
          <w:color w:val="000000" w:themeColor="text1"/>
          <w:sz w:val="24"/>
          <w:szCs w:val="24"/>
          <w:lang w:val="en-GB"/>
        </w:rPr>
        <w:t>Elga</w:t>
      </w:r>
      <w:proofErr w:type="spellEnd"/>
      <w:r w:rsidRPr="00EC6E8B">
        <w:rPr>
          <w:rFonts w:ascii="Times New Roman" w:hAnsi="Times New Roman" w:cs="Times New Roman"/>
          <w:color w:val="000000" w:themeColor="text1"/>
          <w:sz w:val="24"/>
          <w:szCs w:val="24"/>
          <w:lang w:val="en-GB"/>
        </w:rPr>
        <w:t xml:space="preserve">, High Wycombe, U.K). HPLC/MS-grade methanol was obtained from </w:t>
      </w:r>
      <w:proofErr w:type="spellStart"/>
      <w:r w:rsidRPr="00EC6E8B">
        <w:rPr>
          <w:rFonts w:ascii="Times New Roman" w:hAnsi="Times New Roman" w:cs="Times New Roman"/>
          <w:color w:val="000000" w:themeColor="text1"/>
          <w:sz w:val="24"/>
          <w:szCs w:val="24"/>
          <w:lang w:val="en-GB"/>
        </w:rPr>
        <w:t>Romil</w:t>
      </w:r>
      <w:proofErr w:type="spellEnd"/>
      <w:r w:rsidRPr="00EC6E8B">
        <w:rPr>
          <w:rFonts w:ascii="Times New Roman" w:hAnsi="Times New Roman" w:cs="Times New Roman"/>
          <w:color w:val="000000" w:themeColor="text1"/>
          <w:sz w:val="24"/>
          <w:szCs w:val="24"/>
          <w:lang w:val="en-GB"/>
        </w:rPr>
        <w:t xml:space="preserve"> Ltd. (Cambridge, UK) and formic acid (98%) was obtained from </w:t>
      </w:r>
      <w:proofErr w:type="spellStart"/>
      <w:r w:rsidRPr="00EC6E8B">
        <w:rPr>
          <w:rFonts w:ascii="Times New Roman" w:hAnsi="Times New Roman" w:cs="Times New Roman"/>
          <w:color w:val="000000" w:themeColor="text1"/>
          <w:sz w:val="24"/>
          <w:szCs w:val="24"/>
          <w:lang w:val="en-GB"/>
        </w:rPr>
        <w:t>Fluka</w:t>
      </w:r>
      <w:proofErr w:type="spellEnd"/>
      <w:r w:rsidRPr="00EC6E8B">
        <w:rPr>
          <w:rFonts w:ascii="Times New Roman" w:hAnsi="Times New Roman" w:cs="Times New Roman"/>
          <w:color w:val="000000" w:themeColor="text1"/>
          <w:sz w:val="24"/>
          <w:szCs w:val="24"/>
          <w:lang w:val="en-GB"/>
        </w:rPr>
        <w:t xml:space="preserve"> (Sigma Aldrich, </w:t>
      </w:r>
      <w:proofErr w:type="spellStart"/>
      <w:r w:rsidRPr="00EC6E8B">
        <w:rPr>
          <w:rFonts w:ascii="Times New Roman" w:hAnsi="Times New Roman" w:cs="Times New Roman"/>
          <w:color w:val="000000" w:themeColor="text1"/>
          <w:sz w:val="24"/>
          <w:szCs w:val="24"/>
          <w:lang w:val="en-GB"/>
        </w:rPr>
        <w:t>Buchs</w:t>
      </w:r>
      <w:proofErr w:type="spellEnd"/>
      <w:r w:rsidRPr="00EC6E8B">
        <w:rPr>
          <w:rFonts w:ascii="Times New Roman" w:hAnsi="Times New Roman" w:cs="Times New Roman"/>
          <w:color w:val="000000" w:themeColor="text1"/>
          <w:sz w:val="24"/>
          <w:szCs w:val="24"/>
          <w:lang w:val="en-GB"/>
        </w:rPr>
        <w:t>, Switzerland).</w:t>
      </w:r>
    </w:p>
    <w:p w:rsidR="00AE5020" w:rsidRPr="00EC6E8B" w:rsidRDefault="00AE5020" w:rsidP="00AC7120">
      <w:pPr>
        <w:pStyle w:val="Corpodeltesto"/>
        <w:spacing w:after="0" w:line="480" w:lineRule="auto"/>
        <w:jc w:val="both"/>
        <w:rPr>
          <w:rFonts w:ascii="Times New Roman" w:hAnsi="Times New Roman" w:cs="Times New Roman"/>
          <w:color w:val="000000" w:themeColor="text1"/>
          <w:sz w:val="24"/>
          <w:szCs w:val="24"/>
          <w:lang w:val="en-GB"/>
        </w:rPr>
      </w:pPr>
      <w:r w:rsidRPr="00EC6E8B">
        <w:rPr>
          <w:rFonts w:ascii="Times New Roman" w:hAnsi="Times New Roman" w:cs="Times New Roman"/>
          <w:color w:val="000000" w:themeColor="text1"/>
          <w:sz w:val="24"/>
          <w:szCs w:val="24"/>
          <w:lang w:val="en-GB"/>
        </w:rPr>
        <w:t>Each amino acid standard solution [D- and L-alanine (D-/</w:t>
      </w:r>
      <w:proofErr w:type="spellStart"/>
      <w:r w:rsidRPr="00EC6E8B">
        <w:rPr>
          <w:rFonts w:ascii="Times New Roman" w:hAnsi="Times New Roman" w:cs="Times New Roman"/>
          <w:color w:val="000000" w:themeColor="text1"/>
          <w:sz w:val="24"/>
          <w:szCs w:val="24"/>
          <w:lang w:val="en-GB"/>
        </w:rPr>
        <w:t>LAla</w:t>
      </w:r>
      <w:proofErr w:type="spellEnd"/>
      <w:r w:rsidRPr="00EC6E8B">
        <w:rPr>
          <w:rFonts w:ascii="Times New Roman" w:hAnsi="Times New Roman" w:cs="Times New Roman"/>
          <w:color w:val="000000" w:themeColor="text1"/>
          <w:sz w:val="24"/>
          <w:szCs w:val="24"/>
          <w:lang w:val="en-GB"/>
        </w:rPr>
        <w:t>),D- and L-arginine (D-/L-</w:t>
      </w:r>
      <w:proofErr w:type="spellStart"/>
      <w:r w:rsidRPr="00EC6E8B">
        <w:rPr>
          <w:rFonts w:ascii="Times New Roman" w:hAnsi="Times New Roman" w:cs="Times New Roman"/>
          <w:color w:val="000000" w:themeColor="text1"/>
          <w:sz w:val="24"/>
          <w:szCs w:val="24"/>
          <w:lang w:val="en-GB"/>
        </w:rPr>
        <w:t>Arg</w:t>
      </w:r>
      <w:proofErr w:type="spellEnd"/>
      <w:r w:rsidRPr="00EC6E8B">
        <w:rPr>
          <w:rFonts w:ascii="Times New Roman" w:hAnsi="Times New Roman" w:cs="Times New Roman"/>
          <w:color w:val="000000" w:themeColor="text1"/>
          <w:sz w:val="24"/>
          <w:szCs w:val="24"/>
          <w:lang w:val="en-GB"/>
        </w:rPr>
        <w:t>), D- and L-asparagine (D-/L-</w:t>
      </w:r>
      <w:proofErr w:type="spellStart"/>
      <w:r w:rsidRPr="00EC6E8B">
        <w:rPr>
          <w:rFonts w:ascii="Times New Roman" w:hAnsi="Times New Roman" w:cs="Times New Roman"/>
          <w:color w:val="000000" w:themeColor="text1"/>
          <w:sz w:val="24"/>
          <w:szCs w:val="24"/>
          <w:lang w:val="en-GB"/>
        </w:rPr>
        <w:t>Asn</w:t>
      </w:r>
      <w:proofErr w:type="spellEnd"/>
      <w:r w:rsidRPr="00EC6E8B">
        <w:rPr>
          <w:rFonts w:ascii="Times New Roman" w:hAnsi="Times New Roman" w:cs="Times New Roman"/>
          <w:color w:val="000000" w:themeColor="text1"/>
          <w:sz w:val="24"/>
          <w:szCs w:val="24"/>
          <w:lang w:val="en-GB"/>
        </w:rPr>
        <w:t>), D- and L-aspartic acid (D-/L-Asp), D- and L-glutamic acid (D-/L-</w:t>
      </w:r>
      <w:proofErr w:type="spellStart"/>
      <w:r w:rsidRPr="00EC6E8B">
        <w:rPr>
          <w:rFonts w:ascii="Times New Roman" w:hAnsi="Times New Roman" w:cs="Times New Roman"/>
          <w:color w:val="000000" w:themeColor="text1"/>
          <w:sz w:val="24"/>
          <w:szCs w:val="24"/>
          <w:lang w:val="en-GB"/>
        </w:rPr>
        <w:t>Glu</w:t>
      </w:r>
      <w:proofErr w:type="spellEnd"/>
      <w:r w:rsidRPr="00EC6E8B">
        <w:rPr>
          <w:rFonts w:ascii="Times New Roman" w:hAnsi="Times New Roman" w:cs="Times New Roman"/>
          <w:color w:val="000000" w:themeColor="text1"/>
          <w:sz w:val="24"/>
          <w:szCs w:val="24"/>
          <w:lang w:val="en-GB"/>
        </w:rPr>
        <w:t>), glycine (</w:t>
      </w:r>
      <w:proofErr w:type="spellStart"/>
      <w:r w:rsidRPr="00EC6E8B">
        <w:rPr>
          <w:rFonts w:ascii="Times New Roman" w:hAnsi="Times New Roman" w:cs="Times New Roman"/>
          <w:color w:val="000000" w:themeColor="text1"/>
          <w:sz w:val="24"/>
          <w:szCs w:val="24"/>
          <w:lang w:val="en-GB"/>
        </w:rPr>
        <w:t>Gly</w:t>
      </w:r>
      <w:proofErr w:type="spellEnd"/>
      <w:r w:rsidRPr="00EC6E8B">
        <w:rPr>
          <w:rFonts w:ascii="Times New Roman" w:hAnsi="Times New Roman" w:cs="Times New Roman"/>
          <w:color w:val="000000" w:themeColor="text1"/>
          <w:sz w:val="24"/>
          <w:szCs w:val="24"/>
          <w:lang w:val="en-GB"/>
        </w:rPr>
        <w:t>), D- and L-</w:t>
      </w:r>
      <w:proofErr w:type="spellStart"/>
      <w:r w:rsidRPr="00EC6E8B">
        <w:rPr>
          <w:rFonts w:ascii="Times New Roman" w:hAnsi="Times New Roman" w:cs="Times New Roman"/>
          <w:color w:val="000000" w:themeColor="text1"/>
          <w:sz w:val="24"/>
          <w:szCs w:val="24"/>
          <w:lang w:val="en-GB"/>
        </w:rPr>
        <w:t>hydroxyproline</w:t>
      </w:r>
      <w:proofErr w:type="spellEnd"/>
      <w:r w:rsidRPr="00EC6E8B">
        <w:rPr>
          <w:rFonts w:ascii="Times New Roman" w:hAnsi="Times New Roman" w:cs="Times New Roman"/>
          <w:color w:val="000000" w:themeColor="text1"/>
          <w:sz w:val="24"/>
          <w:szCs w:val="24"/>
          <w:lang w:val="en-GB"/>
        </w:rPr>
        <w:t xml:space="preserve"> (D-/L-</w:t>
      </w:r>
      <w:proofErr w:type="spellStart"/>
      <w:r w:rsidRPr="00EC6E8B">
        <w:rPr>
          <w:rFonts w:ascii="Times New Roman" w:hAnsi="Times New Roman" w:cs="Times New Roman"/>
          <w:color w:val="000000" w:themeColor="text1"/>
          <w:sz w:val="24"/>
          <w:szCs w:val="24"/>
          <w:lang w:val="en-GB"/>
        </w:rPr>
        <w:t>Hyp</w:t>
      </w:r>
      <w:proofErr w:type="spellEnd"/>
      <w:r w:rsidRPr="00EC6E8B">
        <w:rPr>
          <w:rFonts w:ascii="Times New Roman" w:hAnsi="Times New Roman" w:cs="Times New Roman"/>
          <w:color w:val="000000" w:themeColor="text1"/>
          <w:sz w:val="24"/>
          <w:szCs w:val="24"/>
          <w:lang w:val="en-GB"/>
        </w:rPr>
        <w:t>), D- and L-histidine (D-/L-</w:t>
      </w:r>
      <w:proofErr w:type="spellStart"/>
      <w:r w:rsidRPr="00EC6E8B">
        <w:rPr>
          <w:rFonts w:ascii="Times New Roman" w:hAnsi="Times New Roman" w:cs="Times New Roman"/>
          <w:color w:val="000000" w:themeColor="text1"/>
          <w:sz w:val="24"/>
          <w:szCs w:val="24"/>
          <w:lang w:val="en-GB"/>
        </w:rPr>
        <w:t>Hys</w:t>
      </w:r>
      <w:proofErr w:type="spellEnd"/>
      <w:r w:rsidRPr="00EC6E8B">
        <w:rPr>
          <w:rFonts w:ascii="Times New Roman" w:hAnsi="Times New Roman" w:cs="Times New Roman"/>
          <w:color w:val="000000" w:themeColor="text1"/>
          <w:sz w:val="24"/>
          <w:szCs w:val="24"/>
          <w:lang w:val="en-GB"/>
        </w:rPr>
        <w:t xml:space="preserve">), D- and L-isoleucine (D-/L-Ile), D- and L-leucine (D-/L- </w:t>
      </w:r>
      <w:proofErr w:type="spellStart"/>
      <w:r w:rsidRPr="00EC6E8B">
        <w:rPr>
          <w:rFonts w:ascii="Times New Roman" w:hAnsi="Times New Roman" w:cs="Times New Roman"/>
          <w:color w:val="000000" w:themeColor="text1"/>
          <w:sz w:val="24"/>
          <w:szCs w:val="24"/>
          <w:lang w:val="en-GB"/>
        </w:rPr>
        <w:t>Leu</w:t>
      </w:r>
      <w:proofErr w:type="spellEnd"/>
      <w:r w:rsidRPr="00EC6E8B">
        <w:rPr>
          <w:rFonts w:ascii="Times New Roman" w:hAnsi="Times New Roman" w:cs="Times New Roman"/>
          <w:color w:val="000000" w:themeColor="text1"/>
          <w:sz w:val="24"/>
          <w:szCs w:val="24"/>
          <w:lang w:val="en-GB"/>
        </w:rPr>
        <w:t>), D- and L-methionine (D-/L-Met), D- and L-ornithine (D/L-</w:t>
      </w:r>
      <w:proofErr w:type="spellStart"/>
      <w:r w:rsidRPr="00EC6E8B">
        <w:rPr>
          <w:rFonts w:ascii="Times New Roman" w:hAnsi="Times New Roman" w:cs="Times New Roman"/>
          <w:color w:val="000000" w:themeColor="text1"/>
          <w:sz w:val="24"/>
          <w:szCs w:val="24"/>
          <w:lang w:val="en-GB"/>
        </w:rPr>
        <w:t>Orn</w:t>
      </w:r>
      <w:proofErr w:type="spellEnd"/>
      <w:r w:rsidRPr="00EC6E8B">
        <w:rPr>
          <w:rFonts w:ascii="Times New Roman" w:hAnsi="Times New Roman" w:cs="Times New Roman"/>
          <w:color w:val="000000" w:themeColor="text1"/>
          <w:sz w:val="24"/>
          <w:szCs w:val="24"/>
          <w:lang w:val="en-GB"/>
        </w:rPr>
        <w:t>), D- and L-phenylalanine (D-/L-</w:t>
      </w:r>
      <w:proofErr w:type="spellStart"/>
      <w:r w:rsidRPr="00EC6E8B">
        <w:rPr>
          <w:rFonts w:ascii="Times New Roman" w:hAnsi="Times New Roman" w:cs="Times New Roman"/>
          <w:color w:val="000000" w:themeColor="text1"/>
          <w:sz w:val="24"/>
          <w:szCs w:val="24"/>
          <w:lang w:val="en-GB"/>
        </w:rPr>
        <w:t>Phe</w:t>
      </w:r>
      <w:proofErr w:type="spellEnd"/>
      <w:r w:rsidRPr="00EC6E8B">
        <w:rPr>
          <w:rFonts w:ascii="Times New Roman" w:hAnsi="Times New Roman" w:cs="Times New Roman"/>
          <w:color w:val="000000" w:themeColor="text1"/>
          <w:sz w:val="24"/>
          <w:szCs w:val="24"/>
          <w:lang w:val="en-GB"/>
        </w:rPr>
        <w:t>), L-proline (L-Pro), D- and L-serine (D-/L-Ser), D- and L-threonine(D-/L-</w:t>
      </w:r>
      <w:proofErr w:type="spellStart"/>
      <w:r w:rsidRPr="00EC6E8B">
        <w:rPr>
          <w:rFonts w:ascii="Times New Roman" w:hAnsi="Times New Roman" w:cs="Times New Roman"/>
          <w:color w:val="000000" w:themeColor="text1"/>
          <w:sz w:val="24"/>
          <w:szCs w:val="24"/>
          <w:lang w:val="en-GB"/>
        </w:rPr>
        <w:t>Thr</w:t>
      </w:r>
      <w:proofErr w:type="spellEnd"/>
      <w:r w:rsidRPr="00EC6E8B">
        <w:rPr>
          <w:rFonts w:ascii="Times New Roman" w:hAnsi="Times New Roman" w:cs="Times New Roman"/>
          <w:color w:val="000000" w:themeColor="text1"/>
          <w:sz w:val="24"/>
          <w:szCs w:val="24"/>
          <w:lang w:val="en-GB"/>
        </w:rPr>
        <w:t xml:space="preserve">), D- and L-tyrosine (D-/L-Tyr), and D- and L-valine(D-/L-Val)] was prepared from a solid standard (purity ≥98 %), and diluted in HCl0.1 M. The solid standards were purchased from </w:t>
      </w:r>
      <w:proofErr w:type="spellStart"/>
      <w:r w:rsidRPr="00EC6E8B">
        <w:rPr>
          <w:rFonts w:ascii="Times New Roman" w:hAnsi="Times New Roman" w:cs="Times New Roman"/>
          <w:color w:val="000000" w:themeColor="text1"/>
          <w:sz w:val="24"/>
          <w:szCs w:val="24"/>
          <w:lang w:val="en-GB"/>
        </w:rPr>
        <w:t>SigmaAldrich</w:t>
      </w:r>
      <w:proofErr w:type="spellEnd"/>
      <w:r w:rsidRPr="00EC6E8B">
        <w:rPr>
          <w:rFonts w:ascii="Times New Roman" w:hAnsi="Times New Roman" w:cs="Times New Roman"/>
          <w:color w:val="000000" w:themeColor="text1"/>
          <w:sz w:val="24"/>
          <w:szCs w:val="24"/>
          <w:lang w:val="en-GB"/>
        </w:rPr>
        <w:t xml:space="preserve">®. </w:t>
      </w:r>
      <w:proofErr w:type="spellStart"/>
      <w:r w:rsidRPr="00EC6E8B">
        <w:rPr>
          <w:rFonts w:ascii="Times New Roman" w:hAnsi="Times New Roman" w:cs="Times New Roman"/>
          <w:color w:val="000000" w:themeColor="text1"/>
          <w:sz w:val="24"/>
          <w:szCs w:val="24"/>
          <w:lang w:val="en-GB"/>
        </w:rPr>
        <w:t>Isotopically</w:t>
      </w:r>
      <w:proofErr w:type="spellEnd"/>
      <w:r w:rsidRPr="00EC6E8B">
        <w:rPr>
          <w:rFonts w:ascii="Times New Roman" w:hAnsi="Times New Roman" w:cs="Times New Roman"/>
          <w:color w:val="000000" w:themeColor="text1"/>
          <w:sz w:val="24"/>
          <w:szCs w:val="24"/>
          <w:lang w:val="en-GB"/>
        </w:rPr>
        <w:t xml:space="preserve"> labelled</w:t>
      </w:r>
      <w:r w:rsidRPr="00EC6E8B">
        <w:rPr>
          <w:rFonts w:ascii="Times New Roman" w:hAnsi="Times New Roman" w:cs="Times New Roman"/>
          <w:color w:val="000000" w:themeColor="text1"/>
          <w:sz w:val="24"/>
          <w:szCs w:val="24"/>
          <w:vertAlign w:val="superscript"/>
          <w:lang w:val="en-GB"/>
        </w:rPr>
        <w:t>13</w:t>
      </w:r>
      <w:r w:rsidRPr="00EC6E8B">
        <w:rPr>
          <w:rFonts w:ascii="Times New Roman" w:hAnsi="Times New Roman" w:cs="Times New Roman"/>
          <w:color w:val="000000" w:themeColor="text1"/>
          <w:sz w:val="24"/>
          <w:szCs w:val="24"/>
          <w:lang w:val="en-GB"/>
        </w:rPr>
        <w:t>C amino acids (L-[</w:t>
      </w:r>
      <w:r w:rsidRPr="00EC6E8B">
        <w:rPr>
          <w:rFonts w:ascii="Times New Roman" w:hAnsi="Times New Roman" w:cs="Times New Roman"/>
          <w:color w:val="000000" w:themeColor="text1"/>
          <w:sz w:val="24"/>
          <w:szCs w:val="24"/>
          <w:vertAlign w:val="superscript"/>
          <w:lang w:val="en-GB"/>
        </w:rPr>
        <w:t>13</w:t>
      </w:r>
      <w:r w:rsidRPr="00EC6E8B">
        <w:rPr>
          <w:rFonts w:ascii="Times New Roman" w:hAnsi="Times New Roman" w:cs="Times New Roman"/>
          <w:color w:val="000000" w:themeColor="text1"/>
          <w:sz w:val="24"/>
          <w:szCs w:val="24"/>
          <w:lang w:val="en-GB"/>
        </w:rPr>
        <w:t>C</w:t>
      </w:r>
      <w:r w:rsidRPr="00EC6E8B">
        <w:rPr>
          <w:rFonts w:ascii="Times New Roman" w:hAnsi="Times New Roman" w:cs="Times New Roman"/>
          <w:color w:val="000000" w:themeColor="text1"/>
          <w:sz w:val="24"/>
          <w:szCs w:val="24"/>
          <w:vertAlign w:val="subscript"/>
          <w:lang w:val="en-GB"/>
        </w:rPr>
        <w:t>3</w:t>
      </w:r>
      <w:r w:rsidRPr="00EC6E8B">
        <w:rPr>
          <w:rFonts w:ascii="Times New Roman" w:hAnsi="Times New Roman" w:cs="Times New Roman"/>
          <w:color w:val="000000" w:themeColor="text1"/>
          <w:sz w:val="24"/>
          <w:szCs w:val="24"/>
          <w:lang w:val="en-GB"/>
        </w:rPr>
        <w:t>] alanine(Ala*), L-[</w:t>
      </w:r>
      <w:r w:rsidRPr="00EC6E8B">
        <w:rPr>
          <w:rFonts w:ascii="Times New Roman" w:hAnsi="Times New Roman" w:cs="Times New Roman"/>
          <w:color w:val="000000" w:themeColor="text1"/>
          <w:sz w:val="24"/>
          <w:szCs w:val="24"/>
          <w:vertAlign w:val="superscript"/>
          <w:lang w:val="en-GB"/>
        </w:rPr>
        <w:t>13</w:t>
      </w:r>
      <w:r w:rsidRPr="00EC6E8B">
        <w:rPr>
          <w:rFonts w:ascii="Times New Roman" w:hAnsi="Times New Roman" w:cs="Times New Roman"/>
          <w:color w:val="000000" w:themeColor="text1"/>
          <w:sz w:val="24"/>
          <w:szCs w:val="24"/>
          <w:lang w:val="en-GB"/>
        </w:rPr>
        <w:t>C</w:t>
      </w:r>
      <w:r w:rsidRPr="00EC6E8B">
        <w:rPr>
          <w:rFonts w:ascii="Times New Roman" w:hAnsi="Times New Roman" w:cs="Times New Roman"/>
          <w:color w:val="000000" w:themeColor="text1"/>
          <w:sz w:val="24"/>
          <w:szCs w:val="24"/>
          <w:vertAlign w:val="subscript"/>
          <w:lang w:val="en-GB"/>
        </w:rPr>
        <w:t>4</w:t>
      </w:r>
      <w:r w:rsidRPr="00EC6E8B">
        <w:rPr>
          <w:rFonts w:ascii="Times New Roman" w:hAnsi="Times New Roman" w:cs="Times New Roman"/>
          <w:color w:val="000000" w:themeColor="text1"/>
          <w:sz w:val="24"/>
          <w:szCs w:val="24"/>
          <w:lang w:val="en-GB"/>
        </w:rPr>
        <w:t>] aspartic acid (Asp*), L-[</w:t>
      </w:r>
      <w:r w:rsidRPr="00EC6E8B">
        <w:rPr>
          <w:rFonts w:ascii="Times New Roman" w:hAnsi="Times New Roman" w:cs="Times New Roman"/>
          <w:color w:val="000000" w:themeColor="text1"/>
          <w:sz w:val="24"/>
          <w:szCs w:val="24"/>
          <w:vertAlign w:val="superscript"/>
          <w:lang w:val="en-GB"/>
        </w:rPr>
        <w:t>13</w:t>
      </w:r>
      <w:r w:rsidRPr="00EC6E8B">
        <w:rPr>
          <w:rFonts w:ascii="Times New Roman" w:hAnsi="Times New Roman" w:cs="Times New Roman"/>
          <w:color w:val="000000" w:themeColor="text1"/>
          <w:sz w:val="24"/>
          <w:szCs w:val="24"/>
          <w:lang w:val="en-GB"/>
        </w:rPr>
        <w:t>C</w:t>
      </w:r>
      <w:r w:rsidRPr="00EC6E8B">
        <w:rPr>
          <w:rFonts w:ascii="Times New Roman" w:hAnsi="Times New Roman" w:cs="Times New Roman"/>
          <w:color w:val="000000" w:themeColor="text1"/>
          <w:sz w:val="24"/>
          <w:szCs w:val="24"/>
          <w:vertAlign w:val="subscript"/>
          <w:lang w:val="en-GB"/>
        </w:rPr>
        <w:t>5</w:t>
      </w:r>
      <w:r w:rsidRPr="00EC6E8B">
        <w:rPr>
          <w:rFonts w:ascii="Times New Roman" w:hAnsi="Times New Roman" w:cs="Times New Roman"/>
          <w:color w:val="000000" w:themeColor="text1"/>
          <w:sz w:val="24"/>
          <w:szCs w:val="24"/>
          <w:lang w:val="en-GB"/>
        </w:rPr>
        <w:t>] glutamic acid and L-[</w:t>
      </w:r>
      <w:r w:rsidRPr="00EC6E8B">
        <w:rPr>
          <w:rFonts w:ascii="Times New Roman" w:hAnsi="Times New Roman" w:cs="Times New Roman"/>
          <w:color w:val="000000" w:themeColor="text1"/>
          <w:sz w:val="24"/>
          <w:szCs w:val="24"/>
          <w:vertAlign w:val="superscript"/>
          <w:lang w:val="en-GB"/>
        </w:rPr>
        <w:t>13</w:t>
      </w:r>
      <w:r w:rsidRPr="00EC6E8B">
        <w:rPr>
          <w:rFonts w:ascii="Times New Roman" w:hAnsi="Times New Roman" w:cs="Times New Roman"/>
          <w:color w:val="000000" w:themeColor="text1"/>
          <w:sz w:val="24"/>
          <w:szCs w:val="24"/>
          <w:lang w:val="en-GB"/>
        </w:rPr>
        <w:t>C</w:t>
      </w:r>
      <w:r w:rsidRPr="00EC6E8B">
        <w:rPr>
          <w:rFonts w:ascii="Times New Roman" w:hAnsi="Times New Roman" w:cs="Times New Roman"/>
          <w:color w:val="000000" w:themeColor="text1"/>
          <w:sz w:val="24"/>
          <w:szCs w:val="24"/>
          <w:vertAlign w:val="subscript"/>
          <w:lang w:val="en-GB"/>
        </w:rPr>
        <w:t>6</w:t>
      </w:r>
      <w:r w:rsidRPr="00EC6E8B">
        <w:rPr>
          <w:rFonts w:ascii="Times New Roman" w:hAnsi="Times New Roman" w:cs="Times New Roman"/>
          <w:color w:val="000000" w:themeColor="text1"/>
          <w:sz w:val="24"/>
          <w:szCs w:val="24"/>
          <w:lang w:val="en-GB"/>
        </w:rPr>
        <w:t>] arginine (</w:t>
      </w:r>
      <w:proofErr w:type="spellStart"/>
      <w:r w:rsidRPr="00EC6E8B">
        <w:rPr>
          <w:rFonts w:ascii="Times New Roman" w:hAnsi="Times New Roman" w:cs="Times New Roman"/>
          <w:color w:val="000000" w:themeColor="text1"/>
          <w:sz w:val="24"/>
          <w:szCs w:val="24"/>
          <w:lang w:val="en-GB"/>
        </w:rPr>
        <w:t>Arg</w:t>
      </w:r>
      <w:proofErr w:type="spellEnd"/>
      <w:r w:rsidRPr="00EC6E8B">
        <w:rPr>
          <w:rFonts w:ascii="Times New Roman" w:hAnsi="Times New Roman" w:cs="Times New Roman"/>
          <w:color w:val="000000" w:themeColor="text1"/>
          <w:sz w:val="24"/>
          <w:szCs w:val="24"/>
          <w:lang w:val="en-GB"/>
        </w:rPr>
        <w:t xml:space="preserve">*); purity of 98 %) were </w:t>
      </w:r>
      <w:proofErr w:type="spellStart"/>
      <w:r w:rsidRPr="00EC6E8B">
        <w:rPr>
          <w:rFonts w:ascii="Times New Roman" w:hAnsi="Times New Roman" w:cs="Times New Roman"/>
          <w:color w:val="000000" w:themeColor="text1"/>
          <w:sz w:val="24"/>
          <w:szCs w:val="24"/>
          <w:lang w:val="en-GB"/>
        </w:rPr>
        <w:t>obtainedfrom</w:t>
      </w:r>
      <w:proofErr w:type="spellEnd"/>
      <w:r w:rsidRPr="00EC6E8B">
        <w:rPr>
          <w:rFonts w:ascii="Times New Roman" w:hAnsi="Times New Roman" w:cs="Times New Roman"/>
          <w:color w:val="000000" w:themeColor="text1"/>
          <w:sz w:val="24"/>
          <w:szCs w:val="24"/>
          <w:lang w:val="en-GB"/>
        </w:rPr>
        <w:t xml:space="preserve"> Sigma Aldrich while L-[</w:t>
      </w:r>
      <w:r w:rsidRPr="00EC6E8B">
        <w:rPr>
          <w:rFonts w:ascii="Times New Roman" w:hAnsi="Times New Roman" w:cs="Times New Roman"/>
          <w:color w:val="000000" w:themeColor="text1"/>
          <w:sz w:val="24"/>
          <w:szCs w:val="24"/>
          <w:vertAlign w:val="superscript"/>
          <w:lang w:val="en-GB"/>
        </w:rPr>
        <w:t>13</w:t>
      </w:r>
      <w:r w:rsidRPr="00EC6E8B">
        <w:rPr>
          <w:rFonts w:ascii="Times New Roman" w:hAnsi="Times New Roman" w:cs="Times New Roman"/>
          <w:color w:val="000000" w:themeColor="text1"/>
          <w:sz w:val="24"/>
          <w:szCs w:val="24"/>
          <w:lang w:val="en-GB"/>
        </w:rPr>
        <w:t>C</w:t>
      </w:r>
      <w:r w:rsidRPr="00EC6E8B">
        <w:rPr>
          <w:rFonts w:ascii="Times New Roman" w:hAnsi="Times New Roman" w:cs="Times New Roman"/>
          <w:color w:val="000000" w:themeColor="text1"/>
          <w:sz w:val="24"/>
          <w:szCs w:val="24"/>
          <w:vertAlign w:val="subscript"/>
          <w:lang w:val="en-GB"/>
        </w:rPr>
        <w:t>1</w:t>
      </w:r>
      <w:r w:rsidRPr="00EC6E8B">
        <w:rPr>
          <w:rFonts w:ascii="Times New Roman" w:hAnsi="Times New Roman" w:cs="Times New Roman"/>
          <w:color w:val="000000" w:themeColor="text1"/>
          <w:sz w:val="24"/>
          <w:szCs w:val="24"/>
          <w:lang w:val="en-GB"/>
        </w:rPr>
        <w:t>] leucine (</w:t>
      </w:r>
      <w:proofErr w:type="spellStart"/>
      <w:r w:rsidRPr="00EC6E8B">
        <w:rPr>
          <w:rFonts w:ascii="Times New Roman" w:hAnsi="Times New Roman" w:cs="Times New Roman"/>
          <w:color w:val="000000" w:themeColor="text1"/>
          <w:sz w:val="24"/>
          <w:szCs w:val="24"/>
          <w:lang w:val="en-GB"/>
        </w:rPr>
        <w:t>Leu</w:t>
      </w:r>
      <w:proofErr w:type="spellEnd"/>
      <w:r w:rsidRPr="00EC6E8B">
        <w:rPr>
          <w:rFonts w:ascii="Times New Roman" w:hAnsi="Times New Roman" w:cs="Times New Roman"/>
          <w:color w:val="000000" w:themeColor="text1"/>
          <w:sz w:val="24"/>
          <w:szCs w:val="24"/>
          <w:lang w:val="en-GB"/>
        </w:rPr>
        <w:t>*), L-[</w:t>
      </w:r>
      <w:r w:rsidRPr="00EC6E8B">
        <w:rPr>
          <w:rFonts w:ascii="Times New Roman" w:hAnsi="Times New Roman" w:cs="Times New Roman"/>
          <w:color w:val="000000" w:themeColor="text1"/>
          <w:sz w:val="24"/>
          <w:szCs w:val="24"/>
          <w:vertAlign w:val="superscript"/>
          <w:lang w:val="en-GB"/>
        </w:rPr>
        <w:t>13</w:t>
      </w:r>
      <w:r w:rsidRPr="00EC6E8B">
        <w:rPr>
          <w:rFonts w:ascii="Times New Roman" w:hAnsi="Times New Roman" w:cs="Times New Roman"/>
          <w:color w:val="000000" w:themeColor="text1"/>
          <w:sz w:val="24"/>
          <w:szCs w:val="24"/>
          <w:lang w:val="en-GB"/>
        </w:rPr>
        <w:t>C</w:t>
      </w:r>
      <w:r w:rsidRPr="00EC6E8B">
        <w:rPr>
          <w:rFonts w:ascii="Times New Roman" w:hAnsi="Times New Roman" w:cs="Times New Roman"/>
          <w:color w:val="000000" w:themeColor="text1"/>
          <w:sz w:val="24"/>
          <w:szCs w:val="24"/>
          <w:vertAlign w:val="subscript"/>
          <w:lang w:val="en-GB"/>
        </w:rPr>
        <w:t>1</w:t>
      </w:r>
      <w:r w:rsidRPr="00EC6E8B">
        <w:rPr>
          <w:rFonts w:ascii="Times New Roman" w:hAnsi="Times New Roman" w:cs="Times New Roman"/>
          <w:color w:val="000000" w:themeColor="text1"/>
          <w:sz w:val="24"/>
          <w:szCs w:val="24"/>
          <w:lang w:val="en-GB"/>
        </w:rPr>
        <w:t>] phenylalanine (</w:t>
      </w:r>
      <w:proofErr w:type="spellStart"/>
      <w:r w:rsidRPr="00EC6E8B">
        <w:rPr>
          <w:rFonts w:ascii="Times New Roman" w:hAnsi="Times New Roman" w:cs="Times New Roman"/>
          <w:color w:val="000000" w:themeColor="text1"/>
          <w:sz w:val="24"/>
          <w:szCs w:val="24"/>
          <w:lang w:val="en-GB"/>
        </w:rPr>
        <w:t>Phe</w:t>
      </w:r>
      <w:proofErr w:type="spellEnd"/>
      <w:r w:rsidRPr="00EC6E8B">
        <w:rPr>
          <w:rFonts w:ascii="Times New Roman" w:hAnsi="Times New Roman" w:cs="Times New Roman"/>
          <w:color w:val="000000" w:themeColor="text1"/>
          <w:sz w:val="24"/>
          <w:szCs w:val="24"/>
          <w:lang w:val="en-GB"/>
        </w:rPr>
        <w:t>*), L-[</w:t>
      </w:r>
      <w:r w:rsidRPr="00EC6E8B">
        <w:rPr>
          <w:rFonts w:ascii="Times New Roman" w:hAnsi="Times New Roman" w:cs="Times New Roman"/>
          <w:color w:val="000000" w:themeColor="text1"/>
          <w:sz w:val="24"/>
          <w:szCs w:val="24"/>
          <w:vertAlign w:val="superscript"/>
          <w:lang w:val="en-GB"/>
        </w:rPr>
        <w:t>13</w:t>
      </w:r>
      <w:r w:rsidRPr="00EC6E8B">
        <w:rPr>
          <w:rFonts w:ascii="Times New Roman" w:hAnsi="Times New Roman" w:cs="Times New Roman"/>
          <w:color w:val="000000" w:themeColor="text1"/>
          <w:sz w:val="24"/>
          <w:szCs w:val="24"/>
          <w:lang w:val="en-GB"/>
        </w:rPr>
        <w:t>C</w:t>
      </w:r>
      <w:r w:rsidRPr="00EC6E8B">
        <w:rPr>
          <w:rFonts w:ascii="Times New Roman" w:hAnsi="Times New Roman" w:cs="Times New Roman"/>
          <w:color w:val="000000" w:themeColor="text1"/>
          <w:sz w:val="24"/>
          <w:szCs w:val="24"/>
          <w:vertAlign w:val="subscript"/>
          <w:lang w:val="en-GB"/>
        </w:rPr>
        <w:t>1</w:t>
      </w:r>
      <w:r w:rsidRPr="00EC6E8B">
        <w:rPr>
          <w:rFonts w:ascii="Times New Roman" w:hAnsi="Times New Roman" w:cs="Times New Roman"/>
          <w:color w:val="000000" w:themeColor="text1"/>
          <w:sz w:val="24"/>
          <w:szCs w:val="24"/>
          <w:lang w:val="en-GB"/>
        </w:rPr>
        <w:t>] proline (Pro*) and L-[</w:t>
      </w:r>
      <w:r w:rsidRPr="00EC6E8B">
        <w:rPr>
          <w:rFonts w:ascii="Times New Roman" w:hAnsi="Times New Roman" w:cs="Times New Roman"/>
          <w:color w:val="000000" w:themeColor="text1"/>
          <w:sz w:val="24"/>
          <w:szCs w:val="24"/>
          <w:vertAlign w:val="superscript"/>
          <w:lang w:val="en-GB"/>
        </w:rPr>
        <w:t>13</w:t>
      </w:r>
      <w:r w:rsidRPr="00EC6E8B">
        <w:rPr>
          <w:rFonts w:ascii="Times New Roman" w:hAnsi="Times New Roman" w:cs="Times New Roman"/>
          <w:color w:val="000000" w:themeColor="text1"/>
          <w:sz w:val="24"/>
          <w:szCs w:val="24"/>
          <w:lang w:val="en-GB"/>
        </w:rPr>
        <w:t>C</w:t>
      </w:r>
      <w:r w:rsidRPr="00EC6E8B">
        <w:rPr>
          <w:rFonts w:ascii="Times New Roman" w:hAnsi="Times New Roman" w:cs="Times New Roman"/>
          <w:color w:val="000000" w:themeColor="text1"/>
          <w:sz w:val="24"/>
          <w:szCs w:val="24"/>
          <w:vertAlign w:val="subscript"/>
          <w:lang w:val="en-GB"/>
        </w:rPr>
        <w:t>1</w:t>
      </w:r>
      <w:r w:rsidRPr="00EC6E8B">
        <w:rPr>
          <w:rFonts w:ascii="Times New Roman" w:hAnsi="Times New Roman" w:cs="Times New Roman"/>
          <w:color w:val="000000" w:themeColor="text1"/>
          <w:sz w:val="24"/>
          <w:szCs w:val="24"/>
          <w:lang w:val="en-GB"/>
        </w:rPr>
        <w:t>] valine (Val*) (purity ≥98 %)) were obtained from Cambridge Isotope Laboratories Inc. (Andover, MA, USA).</w:t>
      </w:r>
    </w:p>
    <w:p w:rsidR="002E70C9" w:rsidRPr="0037337C" w:rsidRDefault="002E70C9" w:rsidP="0037337C">
      <w:pPr>
        <w:spacing w:before="100" w:beforeAutospacing="1" w:after="100" w:afterAutospacing="1" w:line="480" w:lineRule="auto"/>
        <w:rPr>
          <w:rFonts w:ascii="Times New Roman" w:hAnsi="Times New Roman" w:cs="Times New Roman"/>
          <w:b/>
          <w:sz w:val="24"/>
          <w:szCs w:val="24"/>
          <w:lang w:val="en-GB"/>
        </w:rPr>
      </w:pPr>
      <w:r w:rsidRPr="0037337C">
        <w:rPr>
          <w:rFonts w:ascii="Times New Roman" w:hAnsi="Times New Roman" w:cs="Times New Roman"/>
          <w:b/>
          <w:sz w:val="24"/>
          <w:szCs w:val="24"/>
          <w:lang w:val="en-GB"/>
        </w:rPr>
        <w:t xml:space="preserve">Sampling and samples processing </w:t>
      </w:r>
    </w:p>
    <w:p w:rsidR="002E70C9" w:rsidRPr="00EC6E8B" w:rsidRDefault="00925A73" w:rsidP="00FA0E9E">
      <w:pPr>
        <w:pStyle w:val="Corpodeltesto"/>
        <w:spacing w:after="0" w:line="480" w:lineRule="auto"/>
        <w:jc w:val="both"/>
        <w:rPr>
          <w:rFonts w:ascii="Times New Roman" w:hAnsi="Times New Roman" w:cs="Times New Roman"/>
          <w:color w:val="000000" w:themeColor="text1"/>
          <w:sz w:val="24"/>
          <w:szCs w:val="24"/>
          <w:lang w:val="en-GB"/>
        </w:rPr>
      </w:pPr>
      <w:r w:rsidRPr="00EC6E8B">
        <w:rPr>
          <w:rFonts w:ascii="Times New Roman" w:hAnsi="Times New Roman" w:cs="Times New Roman"/>
          <w:color w:val="000000" w:themeColor="text1"/>
          <w:sz w:val="24"/>
          <w:szCs w:val="24"/>
          <w:lang w:val="en-GB"/>
        </w:rPr>
        <w:t xml:space="preserve">In April 2015, a 5 m firn core was recovered from the summit of the Holtedahlfonna glacier, Spitsbergen, Svalbard (79° 09’N, 13° 23’E; 1150 m </w:t>
      </w:r>
      <w:proofErr w:type="spellStart"/>
      <w:r w:rsidRPr="00EC6E8B">
        <w:rPr>
          <w:rFonts w:ascii="Times New Roman" w:hAnsi="Times New Roman" w:cs="Times New Roman"/>
          <w:color w:val="000000" w:themeColor="text1"/>
          <w:sz w:val="24"/>
          <w:szCs w:val="24"/>
          <w:lang w:val="en-GB"/>
        </w:rPr>
        <w:t>a.s.l</w:t>
      </w:r>
      <w:proofErr w:type="spellEnd"/>
      <w:r w:rsidR="00C057F2">
        <w:rPr>
          <w:rFonts w:ascii="Times New Roman" w:hAnsi="Times New Roman" w:cs="Times New Roman"/>
          <w:color w:val="000000" w:themeColor="text1"/>
          <w:sz w:val="24"/>
          <w:szCs w:val="24"/>
          <w:lang w:val="en-GB"/>
        </w:rPr>
        <w:t>, figure 1</w:t>
      </w:r>
      <w:r w:rsidRPr="00EC6E8B">
        <w:rPr>
          <w:rFonts w:ascii="Times New Roman" w:hAnsi="Times New Roman" w:cs="Times New Roman"/>
          <w:color w:val="000000" w:themeColor="text1"/>
          <w:sz w:val="24"/>
          <w:szCs w:val="24"/>
          <w:lang w:val="en-GB"/>
        </w:rPr>
        <w:t xml:space="preserve">) using a 4’’ </w:t>
      </w:r>
      <w:r w:rsidR="004A0733" w:rsidRPr="00EC6E8B">
        <w:rPr>
          <w:rFonts w:ascii="Times New Roman" w:hAnsi="Times New Roman" w:cs="Times New Roman"/>
          <w:color w:val="000000" w:themeColor="text1"/>
          <w:sz w:val="24"/>
          <w:szCs w:val="24"/>
          <w:lang w:val="en-GB"/>
        </w:rPr>
        <w:t>aluminium</w:t>
      </w:r>
      <w:r w:rsidRPr="00EC6E8B">
        <w:rPr>
          <w:rFonts w:ascii="Times New Roman" w:hAnsi="Times New Roman" w:cs="Times New Roman"/>
          <w:color w:val="000000" w:themeColor="text1"/>
          <w:sz w:val="24"/>
          <w:szCs w:val="24"/>
          <w:lang w:val="en-GB"/>
        </w:rPr>
        <w:t xml:space="preserve"> auger powered by a</w:t>
      </w:r>
      <w:r w:rsidR="00EB3880">
        <w:rPr>
          <w:rFonts w:ascii="Times New Roman" w:hAnsi="Times New Roman" w:cs="Times New Roman"/>
          <w:color w:val="000000" w:themeColor="text1"/>
          <w:sz w:val="24"/>
          <w:szCs w:val="24"/>
          <w:lang w:val="en-GB"/>
        </w:rPr>
        <w:t xml:space="preserve"> battery </w:t>
      </w:r>
      <w:r w:rsidRPr="00EC6E8B">
        <w:rPr>
          <w:rFonts w:ascii="Times New Roman" w:hAnsi="Times New Roman" w:cs="Times New Roman"/>
          <w:color w:val="000000" w:themeColor="text1"/>
          <w:sz w:val="24"/>
          <w:szCs w:val="24"/>
          <w:lang w:val="en-GB"/>
        </w:rPr>
        <w:t>electric drill.</w:t>
      </w:r>
      <w:r w:rsidR="00AC7120" w:rsidRPr="00EC6E8B">
        <w:rPr>
          <w:rFonts w:ascii="Times New Roman" w:hAnsi="Times New Roman" w:cs="Times New Roman"/>
          <w:color w:val="000000" w:themeColor="text1"/>
          <w:sz w:val="24"/>
          <w:szCs w:val="24"/>
          <w:lang w:val="en-GB"/>
        </w:rPr>
        <w:t xml:space="preserve">The core was </w:t>
      </w:r>
      <w:r w:rsidR="0068526B" w:rsidRPr="00EC6E8B">
        <w:rPr>
          <w:rFonts w:ascii="Times New Roman" w:hAnsi="Times New Roman" w:cs="Times New Roman"/>
          <w:color w:val="000000" w:themeColor="text1"/>
          <w:sz w:val="24"/>
          <w:szCs w:val="24"/>
          <w:lang w:val="en-GB"/>
        </w:rPr>
        <w:t xml:space="preserve">drilled from the bottom of a 2.7 </w:t>
      </w:r>
      <w:r w:rsidR="00AC7120" w:rsidRPr="00EC6E8B">
        <w:rPr>
          <w:rFonts w:ascii="Times New Roman" w:hAnsi="Times New Roman" w:cs="Times New Roman"/>
          <w:color w:val="000000" w:themeColor="text1"/>
          <w:sz w:val="24"/>
          <w:szCs w:val="24"/>
          <w:lang w:val="en-GB"/>
        </w:rPr>
        <w:t xml:space="preserve">m snowpit, at the transition between the 2014 firn layer and the seasonal snowpack. The principal physical proprieties of each core section (length, </w:t>
      </w:r>
      <w:r w:rsidR="00C057F2">
        <w:rPr>
          <w:rFonts w:ascii="Times New Roman" w:hAnsi="Times New Roman" w:cs="Times New Roman"/>
          <w:color w:val="000000" w:themeColor="text1"/>
          <w:sz w:val="24"/>
          <w:szCs w:val="24"/>
          <w:lang w:val="en-GB"/>
        </w:rPr>
        <w:t>density</w:t>
      </w:r>
      <w:r w:rsidR="00AC7120" w:rsidRPr="00EC6E8B">
        <w:rPr>
          <w:rFonts w:ascii="Times New Roman" w:hAnsi="Times New Roman" w:cs="Times New Roman"/>
          <w:color w:val="000000" w:themeColor="text1"/>
          <w:sz w:val="24"/>
          <w:szCs w:val="24"/>
          <w:lang w:val="en-GB"/>
        </w:rPr>
        <w:t xml:space="preserve">, ice lenses) were recorded. </w:t>
      </w:r>
      <w:r w:rsidR="0068526B" w:rsidRPr="00EC6E8B">
        <w:rPr>
          <w:rFonts w:ascii="Times New Roman" w:hAnsi="Times New Roman" w:cs="Times New Roman"/>
          <w:color w:val="000000" w:themeColor="text1"/>
          <w:sz w:val="24"/>
          <w:szCs w:val="24"/>
          <w:lang w:val="en-GB"/>
        </w:rPr>
        <w:t xml:space="preserve">Stratigraphic snow samples were also collected, by inserting low density polyethylene (LDPE) vials perpendicularity into the snowpit with a spatial resolution of </w:t>
      </w:r>
      <w:r w:rsidR="0068526B" w:rsidRPr="00EC6E8B">
        <w:rPr>
          <w:rFonts w:ascii="Calibri" w:hAnsi="Calibri" w:cs="Times New Roman"/>
          <w:color w:val="000000" w:themeColor="text1"/>
          <w:sz w:val="24"/>
          <w:szCs w:val="24"/>
          <w:lang w:val="en-GB"/>
        </w:rPr>
        <w:t>~</w:t>
      </w:r>
      <w:r w:rsidR="0068526B" w:rsidRPr="00EC6E8B">
        <w:rPr>
          <w:rFonts w:ascii="Times New Roman" w:hAnsi="Times New Roman" w:cs="Times New Roman"/>
          <w:color w:val="000000" w:themeColor="text1"/>
          <w:sz w:val="24"/>
          <w:szCs w:val="24"/>
          <w:lang w:val="en-GB"/>
        </w:rPr>
        <w:t xml:space="preserve">5cm down to a depth of 2.65m. </w:t>
      </w:r>
      <w:r w:rsidR="00FA0E9E" w:rsidRPr="00EC6E8B">
        <w:rPr>
          <w:rFonts w:ascii="Times New Roman" w:hAnsi="Times New Roman" w:cs="Times New Roman"/>
          <w:color w:val="000000" w:themeColor="text1"/>
          <w:sz w:val="24"/>
          <w:szCs w:val="24"/>
          <w:lang w:val="en-GB"/>
        </w:rPr>
        <w:t xml:space="preserve">The samples were collected using stringent anti-contamination cautions (i.e. </w:t>
      </w:r>
      <w:proofErr w:type="spellStart"/>
      <w:r w:rsidR="00FA0E9E" w:rsidRPr="00EC6E8B">
        <w:rPr>
          <w:rFonts w:ascii="Times New Roman" w:hAnsi="Times New Roman" w:cs="Times New Roman"/>
          <w:color w:val="000000" w:themeColor="text1"/>
          <w:sz w:val="24"/>
          <w:szCs w:val="24"/>
          <w:lang w:val="en-GB"/>
        </w:rPr>
        <w:t>Tyvek</w:t>
      </w:r>
      <w:proofErr w:type="spellEnd"/>
      <w:r w:rsidR="00FA0E9E" w:rsidRPr="00EC6E8B">
        <w:rPr>
          <w:rFonts w:ascii="Times New Roman" w:hAnsi="Times New Roman" w:cs="Times New Roman"/>
          <w:color w:val="000000" w:themeColor="text1"/>
          <w:sz w:val="24"/>
          <w:szCs w:val="24"/>
          <w:lang w:val="en-GB"/>
        </w:rPr>
        <w:t xml:space="preserve">® coveralls, polyethylene gloves, glass). All sampling tools and LDPE vials were pre-cleaned </w:t>
      </w:r>
      <w:r w:rsidR="00784C8F" w:rsidRPr="00784C8F">
        <w:rPr>
          <w:rFonts w:ascii="Times New Roman" w:hAnsi="Times New Roman" w:cs="Times New Roman"/>
          <w:color w:val="000000" w:themeColor="text1"/>
          <w:sz w:val="24"/>
          <w:szCs w:val="24"/>
          <w:lang w:val="en-GB"/>
        </w:rPr>
        <w:t>through</w:t>
      </w:r>
      <w:r w:rsidR="00EA7B52" w:rsidRPr="00EC6E8B">
        <w:rPr>
          <w:rFonts w:ascii="Times New Roman" w:hAnsi="Times New Roman" w:cs="Times New Roman"/>
          <w:color w:val="000000" w:themeColor="text1"/>
          <w:sz w:val="24"/>
          <w:szCs w:val="24"/>
          <w:lang w:val="en-GB"/>
        </w:rPr>
        <w:t xml:space="preserve">ultrasonically extraction with ultrapure </w:t>
      </w:r>
      <w:r w:rsidR="00EA7B52" w:rsidRPr="00EC6E8B">
        <w:rPr>
          <w:rFonts w:ascii="Times New Roman" w:hAnsi="Times New Roman" w:cs="Times New Roman"/>
          <w:color w:val="000000" w:themeColor="text1"/>
          <w:sz w:val="24"/>
          <w:szCs w:val="24"/>
          <w:lang w:val="en-GB"/>
        </w:rPr>
        <w:lastRenderedPageBreak/>
        <w:t xml:space="preserve">water. </w:t>
      </w:r>
      <w:r w:rsidR="007461A3" w:rsidRPr="00EC6E8B">
        <w:rPr>
          <w:rFonts w:ascii="Times New Roman" w:hAnsi="Times New Roman" w:cs="Times New Roman"/>
          <w:color w:val="000000" w:themeColor="text1"/>
          <w:sz w:val="24"/>
          <w:szCs w:val="24"/>
          <w:lang w:val="en-GB"/>
        </w:rPr>
        <w:t xml:space="preserve">At the beginning of sampling, the surface of snowpit wall was removed with a </w:t>
      </w:r>
      <w:r w:rsidR="00116251">
        <w:rPr>
          <w:rFonts w:ascii="Times New Roman" w:hAnsi="Times New Roman" w:cs="Times New Roman"/>
          <w:color w:val="000000" w:themeColor="text1"/>
          <w:sz w:val="24"/>
          <w:szCs w:val="24"/>
          <w:lang w:val="en-GB"/>
        </w:rPr>
        <w:t>polyethylene</w:t>
      </w:r>
      <w:r w:rsidR="00D45A47">
        <w:rPr>
          <w:rFonts w:ascii="Times New Roman" w:hAnsi="Times New Roman" w:cs="Times New Roman"/>
          <w:color w:val="000000" w:themeColor="text1"/>
          <w:sz w:val="24"/>
          <w:szCs w:val="24"/>
          <w:lang w:val="en-GB"/>
        </w:rPr>
        <w:t xml:space="preserve"> </w:t>
      </w:r>
      <w:r w:rsidR="007461A3" w:rsidRPr="00EC6E8B">
        <w:rPr>
          <w:rFonts w:ascii="Times New Roman" w:hAnsi="Times New Roman" w:cs="Times New Roman"/>
          <w:color w:val="000000" w:themeColor="text1"/>
          <w:sz w:val="24"/>
          <w:szCs w:val="24"/>
          <w:lang w:val="en-GB"/>
        </w:rPr>
        <w:t xml:space="preserve">scraper to avoid any areas that may have been contaminated during the digging. The mass of each snowpit sampling was </w:t>
      </w:r>
      <w:r w:rsidR="00EE5BF6">
        <w:rPr>
          <w:rFonts w:ascii="Times New Roman" w:hAnsi="Times New Roman" w:cs="Times New Roman"/>
          <w:color w:val="000000" w:themeColor="text1"/>
          <w:sz w:val="24"/>
          <w:szCs w:val="24"/>
          <w:lang w:val="en-GB"/>
        </w:rPr>
        <w:t xml:space="preserve">from </w:t>
      </w:r>
      <w:r w:rsidR="007461A3" w:rsidRPr="00EC6E8B">
        <w:rPr>
          <w:rFonts w:ascii="Times New Roman" w:hAnsi="Times New Roman" w:cs="Times New Roman"/>
          <w:color w:val="000000" w:themeColor="text1"/>
          <w:sz w:val="24"/>
          <w:szCs w:val="24"/>
          <w:lang w:val="en-GB"/>
        </w:rPr>
        <w:t>66</w:t>
      </w:r>
      <w:r w:rsidR="00EE5BF6">
        <w:rPr>
          <w:rFonts w:ascii="Times New Roman" w:hAnsi="Times New Roman" w:cs="Times New Roman"/>
          <w:color w:val="000000" w:themeColor="text1"/>
          <w:sz w:val="24"/>
          <w:szCs w:val="24"/>
          <w:lang w:val="en-GB"/>
        </w:rPr>
        <w:t xml:space="preserve"> g</w:t>
      </w:r>
      <w:r w:rsidR="007461A3" w:rsidRPr="00EC6E8B">
        <w:rPr>
          <w:rFonts w:ascii="Times New Roman" w:hAnsi="Times New Roman" w:cs="Times New Roman"/>
          <w:color w:val="000000" w:themeColor="text1"/>
          <w:sz w:val="24"/>
          <w:szCs w:val="24"/>
          <w:lang w:val="en-GB"/>
        </w:rPr>
        <w:t xml:space="preserve"> to 109 g, depending on the density of the sampled snow layer. The snowpack stratigraphy was recorded and physical parameters such temperature, snow density, grain shape and size, and hardness indexes (hand test and Swiss </w:t>
      </w:r>
      <w:proofErr w:type="spellStart"/>
      <w:r w:rsidR="007461A3" w:rsidRPr="00EC6E8B">
        <w:rPr>
          <w:rFonts w:ascii="Times New Roman" w:hAnsi="Times New Roman" w:cs="Times New Roman"/>
          <w:color w:val="000000" w:themeColor="text1"/>
          <w:sz w:val="24"/>
          <w:szCs w:val="24"/>
          <w:lang w:val="en-GB"/>
        </w:rPr>
        <w:t>Rammesonde</w:t>
      </w:r>
      <w:proofErr w:type="spellEnd"/>
      <w:r w:rsidR="007461A3" w:rsidRPr="00EC6E8B">
        <w:rPr>
          <w:rFonts w:ascii="Times New Roman" w:hAnsi="Times New Roman" w:cs="Times New Roman"/>
          <w:color w:val="000000" w:themeColor="text1"/>
          <w:sz w:val="24"/>
          <w:szCs w:val="24"/>
          <w:lang w:val="en-GB"/>
        </w:rPr>
        <w:t xml:space="preserve"> method) were measured. The form of the snow grains and their dimensions were </w:t>
      </w:r>
      <w:r w:rsidR="00630BA9" w:rsidRPr="00EC6E8B">
        <w:rPr>
          <w:rFonts w:ascii="Times New Roman" w:hAnsi="Times New Roman" w:cs="Times New Roman"/>
          <w:color w:val="000000" w:themeColor="text1"/>
          <w:sz w:val="24"/>
          <w:szCs w:val="24"/>
          <w:lang w:val="en-GB"/>
        </w:rPr>
        <w:t>established</w:t>
      </w:r>
      <w:r w:rsidR="007461A3" w:rsidRPr="00EC6E8B">
        <w:rPr>
          <w:rFonts w:ascii="Times New Roman" w:hAnsi="Times New Roman" w:cs="Times New Roman"/>
          <w:color w:val="000000" w:themeColor="text1"/>
          <w:sz w:val="24"/>
          <w:szCs w:val="24"/>
          <w:lang w:val="en-GB"/>
        </w:rPr>
        <w:t xml:space="preserve"> to the International Association of </w:t>
      </w:r>
      <w:proofErr w:type="spellStart"/>
      <w:r w:rsidR="007461A3" w:rsidRPr="00EC6E8B">
        <w:rPr>
          <w:rFonts w:ascii="Times New Roman" w:hAnsi="Times New Roman" w:cs="Times New Roman"/>
          <w:color w:val="000000" w:themeColor="text1"/>
          <w:sz w:val="24"/>
          <w:szCs w:val="24"/>
          <w:lang w:val="en-GB"/>
        </w:rPr>
        <w:t>Cryospheric</w:t>
      </w:r>
      <w:proofErr w:type="spellEnd"/>
      <w:r w:rsidR="007461A3" w:rsidRPr="00EC6E8B">
        <w:rPr>
          <w:rFonts w:ascii="Times New Roman" w:hAnsi="Times New Roman" w:cs="Times New Roman"/>
          <w:color w:val="000000" w:themeColor="text1"/>
          <w:sz w:val="24"/>
          <w:szCs w:val="24"/>
          <w:lang w:val="en-GB"/>
        </w:rPr>
        <w:t xml:space="preserve"> Science classification. </w:t>
      </w:r>
    </w:p>
    <w:p w:rsidR="00655175" w:rsidRPr="00EC6E8B" w:rsidRDefault="004B6E82" w:rsidP="00655175">
      <w:pPr>
        <w:pStyle w:val="Corpodeltesto"/>
        <w:spacing w:after="0" w:line="480" w:lineRule="auto"/>
        <w:jc w:val="both"/>
        <w:rPr>
          <w:rFonts w:ascii="Times New Roman" w:hAnsi="Times New Roman" w:cs="Times New Roman"/>
          <w:color w:val="000000" w:themeColor="text1"/>
          <w:sz w:val="24"/>
          <w:szCs w:val="24"/>
          <w:lang w:val="en-GB"/>
        </w:rPr>
      </w:pPr>
      <w:r w:rsidRPr="00EC6E8B">
        <w:rPr>
          <w:rFonts w:ascii="Times New Roman" w:hAnsi="Times New Roman" w:cs="Times New Roman"/>
          <w:color w:val="000000" w:themeColor="text1"/>
          <w:sz w:val="24"/>
          <w:szCs w:val="24"/>
          <w:lang w:val="en-GB"/>
        </w:rPr>
        <w:t xml:space="preserve">The firn core sections were processed on the glacierin order to avoid </w:t>
      </w:r>
      <w:r w:rsidR="00116251">
        <w:rPr>
          <w:rFonts w:ascii="Times New Roman" w:hAnsi="Times New Roman" w:cs="Times New Roman"/>
          <w:color w:val="000000" w:themeColor="text1"/>
          <w:sz w:val="24"/>
          <w:szCs w:val="24"/>
          <w:lang w:val="en-GB"/>
        </w:rPr>
        <w:t>external</w:t>
      </w:r>
      <w:r w:rsidR="00D45A47">
        <w:rPr>
          <w:rFonts w:ascii="Times New Roman" w:hAnsi="Times New Roman" w:cs="Times New Roman"/>
          <w:color w:val="000000" w:themeColor="text1"/>
          <w:sz w:val="24"/>
          <w:szCs w:val="24"/>
          <w:lang w:val="en-GB"/>
        </w:rPr>
        <w:t xml:space="preserve"> </w:t>
      </w:r>
      <w:r w:rsidRPr="00EC6E8B">
        <w:rPr>
          <w:rFonts w:ascii="Times New Roman" w:hAnsi="Times New Roman" w:cs="Times New Roman"/>
          <w:color w:val="000000" w:themeColor="text1"/>
          <w:sz w:val="24"/>
          <w:szCs w:val="24"/>
          <w:lang w:val="en-GB"/>
        </w:rPr>
        <w:t xml:space="preserve">contamination and the researchers were equipped with </w:t>
      </w:r>
      <w:proofErr w:type="spellStart"/>
      <w:r w:rsidRPr="00EC6E8B">
        <w:rPr>
          <w:rFonts w:ascii="Times New Roman" w:hAnsi="Times New Roman" w:cs="Times New Roman"/>
          <w:color w:val="000000" w:themeColor="text1"/>
          <w:sz w:val="24"/>
          <w:szCs w:val="24"/>
          <w:lang w:val="en-GB"/>
        </w:rPr>
        <w:t>Tyvek</w:t>
      </w:r>
      <w:proofErr w:type="spellEnd"/>
      <w:r w:rsidRPr="00EC6E8B">
        <w:rPr>
          <w:rFonts w:ascii="Times New Roman" w:hAnsi="Times New Roman" w:cs="Times New Roman"/>
          <w:color w:val="000000" w:themeColor="text1"/>
          <w:sz w:val="24"/>
          <w:szCs w:val="24"/>
          <w:lang w:val="en-GB"/>
        </w:rPr>
        <w:t xml:space="preserve">® coveralls and polyethylene gloves. The samples were cut to 5 cm resolution with a commercial band saw that was carefully cleaned with methanol and ultrapure water before every use. The </w:t>
      </w:r>
      <w:r w:rsidR="00FA0728" w:rsidRPr="00EC6E8B">
        <w:rPr>
          <w:rFonts w:ascii="Times New Roman" w:hAnsi="Times New Roman" w:cs="Times New Roman"/>
          <w:color w:val="000000" w:themeColor="text1"/>
          <w:sz w:val="24"/>
          <w:szCs w:val="24"/>
          <w:lang w:val="en-GB"/>
        </w:rPr>
        <w:t xml:space="preserve">ceramic </w:t>
      </w:r>
      <w:r w:rsidRPr="00EC6E8B">
        <w:rPr>
          <w:rFonts w:ascii="Times New Roman" w:hAnsi="Times New Roman" w:cs="Times New Roman"/>
          <w:color w:val="000000" w:themeColor="text1"/>
          <w:sz w:val="24"/>
          <w:szCs w:val="24"/>
          <w:lang w:val="en-GB"/>
        </w:rPr>
        <w:t xml:space="preserve">knife </w:t>
      </w:r>
      <w:r w:rsidR="00FA0728" w:rsidRPr="00EC6E8B">
        <w:rPr>
          <w:rFonts w:ascii="Times New Roman" w:hAnsi="Times New Roman" w:cs="Times New Roman"/>
          <w:color w:val="000000" w:themeColor="text1"/>
          <w:sz w:val="24"/>
          <w:szCs w:val="24"/>
          <w:lang w:val="en-GB"/>
        </w:rPr>
        <w:t xml:space="preserve">pre-cleaned with ultrapure water </w:t>
      </w:r>
      <w:r w:rsidRPr="00EC6E8B">
        <w:rPr>
          <w:rFonts w:ascii="Times New Roman" w:hAnsi="Times New Roman" w:cs="Times New Roman"/>
          <w:color w:val="000000" w:themeColor="text1"/>
          <w:sz w:val="24"/>
          <w:szCs w:val="24"/>
          <w:lang w:val="en-GB"/>
        </w:rPr>
        <w:t xml:space="preserve">was used to remove the </w:t>
      </w:r>
      <w:r w:rsidR="00C057F2">
        <w:rPr>
          <w:rFonts w:ascii="Times New Roman" w:hAnsi="Times New Roman" w:cs="Times New Roman"/>
          <w:color w:val="000000" w:themeColor="text1"/>
          <w:sz w:val="24"/>
          <w:szCs w:val="24"/>
          <w:lang w:val="en-GB"/>
        </w:rPr>
        <w:t>external</w:t>
      </w:r>
      <w:r w:rsidRPr="00EC6E8B">
        <w:rPr>
          <w:rFonts w:ascii="Times New Roman" w:hAnsi="Times New Roman" w:cs="Times New Roman"/>
          <w:color w:val="000000" w:themeColor="text1"/>
          <w:sz w:val="24"/>
          <w:szCs w:val="24"/>
          <w:lang w:val="en-GB"/>
        </w:rPr>
        <w:t xml:space="preserve"> contaminated ice layer</w:t>
      </w:r>
      <w:r w:rsidR="00FA0728" w:rsidRPr="00EC6E8B">
        <w:rPr>
          <w:rFonts w:ascii="Times New Roman" w:hAnsi="Times New Roman" w:cs="Times New Roman"/>
          <w:color w:val="000000" w:themeColor="text1"/>
          <w:sz w:val="24"/>
          <w:szCs w:val="24"/>
          <w:lang w:val="en-GB"/>
        </w:rPr>
        <w:t xml:space="preserve">s. The decontaminated </w:t>
      </w:r>
      <w:r w:rsidR="00C057F2">
        <w:rPr>
          <w:rFonts w:ascii="Times New Roman" w:hAnsi="Times New Roman" w:cs="Times New Roman"/>
          <w:color w:val="000000" w:themeColor="text1"/>
          <w:sz w:val="24"/>
          <w:szCs w:val="24"/>
          <w:lang w:val="en-GB"/>
        </w:rPr>
        <w:t xml:space="preserve">firn core </w:t>
      </w:r>
      <w:r w:rsidR="00FA0728" w:rsidRPr="00EC6E8B">
        <w:rPr>
          <w:rFonts w:ascii="Times New Roman" w:hAnsi="Times New Roman" w:cs="Times New Roman"/>
          <w:color w:val="000000" w:themeColor="text1"/>
          <w:sz w:val="24"/>
          <w:szCs w:val="24"/>
          <w:lang w:val="en-GB"/>
        </w:rPr>
        <w:t xml:space="preserve">samples were stored </w:t>
      </w:r>
      <w:r w:rsidR="00C057F2">
        <w:rPr>
          <w:rFonts w:ascii="Times New Roman" w:hAnsi="Times New Roman" w:cs="Times New Roman"/>
          <w:color w:val="000000" w:themeColor="text1"/>
          <w:sz w:val="24"/>
          <w:szCs w:val="24"/>
          <w:lang w:val="en-GB"/>
        </w:rPr>
        <w:t>in</w:t>
      </w:r>
      <w:r w:rsidR="00FA0728" w:rsidRPr="00EC6E8B">
        <w:rPr>
          <w:rFonts w:ascii="Times New Roman" w:hAnsi="Times New Roman" w:cs="Times New Roman"/>
          <w:color w:val="000000" w:themeColor="text1"/>
          <w:sz w:val="24"/>
          <w:szCs w:val="24"/>
          <w:lang w:val="en-GB"/>
        </w:rPr>
        <w:t>LDPE</w:t>
      </w:r>
      <w:r w:rsidR="00C057F2">
        <w:rPr>
          <w:rFonts w:ascii="Times New Roman" w:hAnsi="Times New Roman" w:cs="Times New Roman"/>
          <w:color w:val="000000" w:themeColor="text1"/>
          <w:sz w:val="24"/>
          <w:szCs w:val="24"/>
          <w:lang w:val="en-GB"/>
        </w:rPr>
        <w:t xml:space="preserve"> pre-cle</w:t>
      </w:r>
      <w:r w:rsidR="00954F12">
        <w:rPr>
          <w:rFonts w:ascii="Times New Roman" w:hAnsi="Times New Roman" w:cs="Times New Roman"/>
          <w:color w:val="000000" w:themeColor="text1"/>
          <w:sz w:val="24"/>
          <w:szCs w:val="24"/>
          <w:lang w:val="en-GB"/>
        </w:rPr>
        <w:t>a</w:t>
      </w:r>
      <w:r w:rsidR="00C057F2">
        <w:rPr>
          <w:rFonts w:ascii="Times New Roman" w:hAnsi="Times New Roman" w:cs="Times New Roman"/>
          <w:color w:val="000000" w:themeColor="text1"/>
          <w:sz w:val="24"/>
          <w:szCs w:val="24"/>
          <w:lang w:val="en-GB"/>
        </w:rPr>
        <w:t>ned</w:t>
      </w:r>
      <w:r w:rsidR="00FA0728" w:rsidRPr="00EC6E8B">
        <w:rPr>
          <w:rFonts w:ascii="Times New Roman" w:hAnsi="Times New Roman" w:cs="Times New Roman"/>
          <w:color w:val="000000" w:themeColor="text1"/>
          <w:sz w:val="24"/>
          <w:szCs w:val="24"/>
          <w:lang w:val="en-GB"/>
        </w:rPr>
        <w:t xml:space="preserve"> vials.</w:t>
      </w:r>
    </w:p>
    <w:p w:rsidR="00FA0728" w:rsidRDefault="00FA0728" w:rsidP="00FA0E9E">
      <w:pPr>
        <w:pStyle w:val="Corpodeltesto"/>
        <w:spacing w:after="0" w:line="480" w:lineRule="auto"/>
        <w:jc w:val="both"/>
        <w:rPr>
          <w:rFonts w:ascii="Times New Roman" w:hAnsi="Times New Roman" w:cs="Times New Roman"/>
          <w:color w:val="000000" w:themeColor="text1"/>
          <w:sz w:val="24"/>
          <w:szCs w:val="24"/>
          <w:lang w:val="en-GB"/>
        </w:rPr>
      </w:pPr>
      <w:r w:rsidRPr="00EC6E8B">
        <w:rPr>
          <w:rFonts w:ascii="Times New Roman" w:hAnsi="Times New Roman" w:cs="Times New Roman"/>
          <w:color w:val="000000" w:themeColor="text1"/>
          <w:sz w:val="24"/>
          <w:szCs w:val="24"/>
          <w:lang w:val="en-GB"/>
        </w:rPr>
        <w:t xml:space="preserve">Snowpit and firn samples were transported directly to </w:t>
      </w:r>
      <w:r w:rsidR="00784C8F">
        <w:rPr>
          <w:rFonts w:ascii="Times New Roman" w:hAnsi="Times New Roman" w:cs="Times New Roman"/>
          <w:color w:val="000000" w:themeColor="text1"/>
          <w:sz w:val="24"/>
          <w:szCs w:val="24"/>
          <w:lang w:val="en-GB"/>
        </w:rPr>
        <w:t xml:space="preserve">Ca’ </w:t>
      </w:r>
      <w:proofErr w:type="spellStart"/>
      <w:r w:rsidR="00784C8F">
        <w:rPr>
          <w:rFonts w:ascii="Times New Roman" w:hAnsi="Times New Roman" w:cs="Times New Roman"/>
          <w:color w:val="000000" w:themeColor="text1"/>
          <w:sz w:val="24"/>
          <w:szCs w:val="24"/>
          <w:lang w:val="en-GB"/>
        </w:rPr>
        <w:t>Foscari</w:t>
      </w:r>
      <w:proofErr w:type="spellEnd"/>
      <w:r w:rsidR="00D45A47">
        <w:rPr>
          <w:rFonts w:ascii="Times New Roman" w:hAnsi="Times New Roman" w:cs="Times New Roman"/>
          <w:color w:val="000000" w:themeColor="text1"/>
          <w:sz w:val="24"/>
          <w:szCs w:val="24"/>
          <w:lang w:val="en-GB"/>
        </w:rPr>
        <w:t xml:space="preserve"> University </w:t>
      </w:r>
      <w:r w:rsidR="00C057F2">
        <w:rPr>
          <w:rFonts w:ascii="Times New Roman" w:hAnsi="Times New Roman" w:cs="Times New Roman"/>
          <w:color w:val="000000" w:themeColor="text1"/>
          <w:sz w:val="24"/>
          <w:szCs w:val="24"/>
          <w:lang w:val="en-GB"/>
        </w:rPr>
        <w:t xml:space="preserve">laboratories in </w:t>
      </w:r>
      <w:r w:rsidRPr="00EC6E8B">
        <w:rPr>
          <w:rFonts w:ascii="Times New Roman" w:hAnsi="Times New Roman" w:cs="Times New Roman"/>
          <w:color w:val="000000" w:themeColor="text1"/>
          <w:sz w:val="24"/>
          <w:szCs w:val="24"/>
          <w:lang w:val="en-GB"/>
        </w:rPr>
        <w:t>Venice, then melted at room temperature under a clean laminar flow bench (class 100)</w:t>
      </w:r>
      <w:r w:rsidR="009937A1">
        <w:rPr>
          <w:rFonts w:ascii="Times New Roman" w:hAnsi="Times New Roman" w:cs="Times New Roman"/>
          <w:color w:val="000000" w:themeColor="text1"/>
          <w:sz w:val="24"/>
          <w:szCs w:val="24"/>
          <w:lang w:val="en-GB"/>
        </w:rPr>
        <w:t xml:space="preserve"> inside a clean room</w:t>
      </w:r>
      <w:r w:rsidRPr="00EC6E8B">
        <w:rPr>
          <w:rFonts w:ascii="Times New Roman" w:hAnsi="Times New Roman" w:cs="Times New Roman"/>
          <w:color w:val="000000" w:themeColor="text1"/>
          <w:sz w:val="24"/>
          <w:szCs w:val="24"/>
          <w:lang w:val="en-GB"/>
        </w:rPr>
        <w:t xml:space="preserve">. An aliquot of </w:t>
      </w:r>
      <w:r w:rsidR="00655175" w:rsidRPr="00EC6E8B">
        <w:rPr>
          <w:rFonts w:ascii="Times New Roman" w:hAnsi="Times New Roman" w:cs="Times New Roman"/>
          <w:color w:val="000000" w:themeColor="text1"/>
          <w:sz w:val="24"/>
          <w:szCs w:val="24"/>
          <w:lang w:val="en-GB"/>
        </w:rPr>
        <w:t xml:space="preserve">each </w:t>
      </w:r>
      <w:r w:rsidRPr="00EC6E8B">
        <w:rPr>
          <w:rFonts w:ascii="Times New Roman" w:hAnsi="Times New Roman" w:cs="Times New Roman"/>
          <w:color w:val="000000" w:themeColor="text1"/>
          <w:sz w:val="24"/>
          <w:szCs w:val="24"/>
          <w:lang w:val="en-GB"/>
        </w:rPr>
        <w:t xml:space="preserve">melt sample </w:t>
      </w:r>
      <w:r w:rsidR="00565973" w:rsidRPr="00EC6E8B">
        <w:rPr>
          <w:rFonts w:ascii="Times New Roman" w:hAnsi="Times New Roman" w:cs="Times New Roman"/>
          <w:color w:val="000000" w:themeColor="text1"/>
          <w:sz w:val="24"/>
          <w:szCs w:val="24"/>
          <w:lang w:val="en-GB"/>
        </w:rPr>
        <w:t xml:space="preserve">(980 µL) </w:t>
      </w:r>
      <w:r w:rsidRPr="00EC6E8B">
        <w:rPr>
          <w:rFonts w:ascii="Times New Roman" w:hAnsi="Times New Roman" w:cs="Times New Roman"/>
          <w:color w:val="000000" w:themeColor="text1"/>
          <w:sz w:val="24"/>
          <w:szCs w:val="24"/>
          <w:lang w:val="en-GB"/>
        </w:rPr>
        <w:t xml:space="preserve">was spiked with </w:t>
      </w:r>
      <w:r w:rsidR="00565973" w:rsidRPr="00EC6E8B">
        <w:rPr>
          <w:rFonts w:ascii="Times New Roman" w:hAnsi="Times New Roman" w:cs="Times New Roman"/>
          <w:color w:val="000000" w:themeColor="text1"/>
          <w:sz w:val="24"/>
          <w:szCs w:val="24"/>
          <w:lang w:val="en-GB"/>
        </w:rPr>
        <w:t xml:space="preserve">20 µL of </w:t>
      </w:r>
      <w:r w:rsidRPr="00EC6E8B">
        <w:rPr>
          <w:rFonts w:ascii="Times New Roman" w:hAnsi="Times New Roman" w:cs="Times New Roman"/>
          <w:color w:val="000000" w:themeColor="text1"/>
          <w:sz w:val="24"/>
          <w:szCs w:val="24"/>
          <w:lang w:val="en-GB"/>
        </w:rPr>
        <w:t xml:space="preserve">internal standard </w:t>
      </w:r>
      <w:r w:rsidR="00565973" w:rsidRPr="00EC6E8B">
        <w:rPr>
          <w:rFonts w:ascii="Times New Roman" w:hAnsi="Times New Roman" w:cs="Times New Roman"/>
          <w:color w:val="000000" w:themeColor="text1"/>
          <w:sz w:val="24"/>
          <w:szCs w:val="24"/>
          <w:lang w:val="en-GB"/>
        </w:rPr>
        <w:t xml:space="preserve">solution of </w:t>
      </w:r>
      <w:r w:rsidR="00565973" w:rsidRPr="00EC6E8B">
        <w:rPr>
          <w:rFonts w:ascii="Times New Roman" w:hAnsi="Times New Roman" w:cs="Times New Roman"/>
          <w:color w:val="000000" w:themeColor="text1"/>
          <w:sz w:val="24"/>
          <w:szCs w:val="24"/>
          <w:vertAlign w:val="superscript"/>
          <w:lang w:val="en-GB"/>
        </w:rPr>
        <w:t>13</w:t>
      </w:r>
      <w:r w:rsidR="00565973" w:rsidRPr="00EC6E8B">
        <w:rPr>
          <w:rFonts w:ascii="Times New Roman" w:hAnsi="Times New Roman" w:cs="Times New Roman"/>
          <w:color w:val="000000" w:themeColor="text1"/>
          <w:sz w:val="24"/>
          <w:szCs w:val="24"/>
          <w:lang w:val="en-GB"/>
        </w:rPr>
        <w:t>C-labelled amino acids</w:t>
      </w:r>
      <w:r w:rsidR="004C4890">
        <w:rPr>
          <w:rFonts w:ascii="Times New Roman" w:hAnsi="Times New Roman" w:cs="Times New Roman"/>
          <w:color w:val="000000" w:themeColor="text1"/>
          <w:sz w:val="24"/>
          <w:szCs w:val="24"/>
          <w:lang w:val="en-GB"/>
        </w:rPr>
        <w:t xml:space="preserve"> (average concentration of 100 </w:t>
      </w:r>
      <w:proofErr w:type="spellStart"/>
      <w:r w:rsidR="004C4890">
        <w:rPr>
          <w:rFonts w:ascii="Times New Roman" w:hAnsi="Times New Roman" w:cs="Times New Roman"/>
          <w:color w:val="000000" w:themeColor="text1"/>
          <w:sz w:val="24"/>
          <w:szCs w:val="24"/>
          <w:lang w:val="en-GB"/>
        </w:rPr>
        <w:t>ng</w:t>
      </w:r>
      <w:proofErr w:type="spellEnd"/>
      <w:r w:rsidR="004C4890">
        <w:rPr>
          <w:rFonts w:ascii="Times New Roman" w:hAnsi="Times New Roman" w:cs="Times New Roman"/>
          <w:color w:val="000000" w:themeColor="text1"/>
          <w:sz w:val="24"/>
          <w:szCs w:val="24"/>
          <w:lang w:val="en-GB"/>
        </w:rPr>
        <w:t xml:space="preserve"> mL</w:t>
      </w:r>
      <w:r w:rsidR="004C4890">
        <w:rPr>
          <w:rFonts w:ascii="Times New Roman" w:hAnsi="Times New Roman" w:cs="Times New Roman"/>
          <w:color w:val="000000" w:themeColor="text1"/>
          <w:sz w:val="24"/>
          <w:szCs w:val="24"/>
          <w:vertAlign w:val="superscript"/>
          <w:lang w:val="en-GB"/>
        </w:rPr>
        <w:t>-1</w:t>
      </w:r>
      <w:r w:rsidR="004C4890">
        <w:rPr>
          <w:rFonts w:ascii="Times New Roman" w:hAnsi="Times New Roman" w:cs="Times New Roman"/>
          <w:color w:val="000000" w:themeColor="text1"/>
          <w:sz w:val="24"/>
          <w:szCs w:val="24"/>
          <w:lang w:val="en-GB"/>
        </w:rPr>
        <w:t>)</w:t>
      </w:r>
      <w:r w:rsidR="00565973" w:rsidRPr="00EC6E8B">
        <w:rPr>
          <w:rFonts w:ascii="Times New Roman" w:hAnsi="Times New Roman" w:cs="Times New Roman"/>
          <w:color w:val="000000" w:themeColor="text1"/>
          <w:sz w:val="24"/>
          <w:szCs w:val="24"/>
          <w:lang w:val="en-GB"/>
        </w:rPr>
        <w:t xml:space="preserve">. </w:t>
      </w:r>
    </w:p>
    <w:p w:rsidR="00565973" w:rsidRPr="00EC6E8B" w:rsidRDefault="00565973" w:rsidP="00725834">
      <w:pPr>
        <w:pStyle w:val="Titolo1"/>
        <w:spacing w:before="100" w:beforeAutospacing="1" w:after="100" w:afterAutospacing="1" w:line="480" w:lineRule="auto"/>
        <w:jc w:val="both"/>
        <w:rPr>
          <w:rFonts w:ascii="Times New Roman" w:hAnsi="Times New Roman" w:cs="Times New Roman"/>
          <w:color w:val="000000" w:themeColor="text1"/>
          <w:sz w:val="24"/>
          <w:szCs w:val="24"/>
          <w:lang w:val="en-GB"/>
        </w:rPr>
      </w:pPr>
      <w:r w:rsidRPr="00EC6E8B">
        <w:rPr>
          <w:rFonts w:ascii="Times New Roman" w:hAnsi="Times New Roman" w:cs="Times New Roman"/>
          <w:color w:val="000000" w:themeColor="text1"/>
          <w:sz w:val="24"/>
          <w:szCs w:val="24"/>
          <w:lang w:val="en-GB"/>
        </w:rPr>
        <w:t>Instrumental analysis</w:t>
      </w:r>
    </w:p>
    <w:p w:rsidR="00565973" w:rsidRPr="00EC6E8B" w:rsidRDefault="00565973" w:rsidP="00565973">
      <w:pPr>
        <w:pStyle w:val="Corpodeltesto"/>
        <w:spacing w:after="0" w:line="480" w:lineRule="auto"/>
        <w:jc w:val="both"/>
        <w:rPr>
          <w:rFonts w:ascii="Times New Roman" w:hAnsi="Times New Roman" w:cs="Times New Roman"/>
          <w:color w:val="000000" w:themeColor="text1"/>
          <w:sz w:val="24"/>
          <w:szCs w:val="24"/>
          <w:lang w:val="en-GB"/>
        </w:rPr>
      </w:pPr>
      <w:r w:rsidRPr="00EC6E8B">
        <w:rPr>
          <w:rFonts w:ascii="Times New Roman" w:hAnsi="Times New Roman" w:cs="Times New Roman"/>
          <w:color w:val="000000" w:themeColor="text1"/>
          <w:sz w:val="24"/>
          <w:szCs w:val="24"/>
          <w:lang w:val="en-GB"/>
        </w:rPr>
        <w:t xml:space="preserve">The instrumental method to determine free L- and D- amino acids was </w:t>
      </w:r>
      <w:r w:rsidR="00EE5BF6">
        <w:rPr>
          <w:rFonts w:ascii="Times New Roman" w:hAnsi="Times New Roman" w:cs="Times New Roman"/>
          <w:color w:val="000000" w:themeColor="text1"/>
          <w:sz w:val="24"/>
          <w:szCs w:val="24"/>
          <w:lang w:val="en-GB"/>
        </w:rPr>
        <w:t xml:space="preserve">an implementation of our </w:t>
      </w:r>
      <w:r w:rsidRPr="00EC6E8B">
        <w:rPr>
          <w:rFonts w:ascii="Times New Roman" w:hAnsi="Times New Roman" w:cs="Times New Roman"/>
          <w:color w:val="000000" w:themeColor="text1"/>
          <w:sz w:val="24"/>
          <w:szCs w:val="24"/>
          <w:lang w:val="en-GB"/>
        </w:rPr>
        <w:t xml:space="preserve">previous developed method reported in </w:t>
      </w:r>
      <w:r w:rsidR="00EE5BF6">
        <w:rPr>
          <w:rFonts w:ascii="Times New Roman" w:hAnsi="Times New Roman" w:cs="Times New Roman"/>
          <w:color w:val="000000" w:themeColor="text1"/>
          <w:sz w:val="24"/>
          <w:szCs w:val="24"/>
          <w:lang w:val="en-GB"/>
        </w:rPr>
        <w:t>r</w:t>
      </w:r>
      <w:r w:rsidRPr="00EC6E8B">
        <w:rPr>
          <w:rFonts w:ascii="Times New Roman" w:hAnsi="Times New Roman" w:cs="Times New Roman"/>
          <w:color w:val="000000" w:themeColor="text1"/>
          <w:sz w:val="24"/>
          <w:szCs w:val="24"/>
          <w:lang w:val="en-GB"/>
        </w:rPr>
        <w:t>ecent paper</w:t>
      </w:r>
      <w:r w:rsidR="004F1092" w:rsidRPr="00EC6E8B">
        <w:rPr>
          <w:rFonts w:ascii="Times New Roman" w:hAnsi="Times New Roman" w:cs="Times New Roman"/>
          <w:color w:val="000000" w:themeColor="text1"/>
          <w:sz w:val="24"/>
          <w:szCs w:val="24"/>
          <w:lang w:val="en-GB"/>
        </w:rPr>
        <w:fldChar w:fldCharType="begin"/>
      </w:r>
      <w:r w:rsidR="00635FA8">
        <w:rPr>
          <w:rFonts w:ascii="Times New Roman" w:hAnsi="Times New Roman" w:cs="Times New Roman"/>
          <w:color w:val="000000" w:themeColor="text1"/>
          <w:sz w:val="24"/>
          <w:szCs w:val="24"/>
          <w:lang w:val="en-GB"/>
        </w:rPr>
        <w:instrText xml:space="preserve"> ADDIN EN.CITE &lt;EndNote&gt;&lt;Cite&gt;&lt;Author&gt;Barbaro&lt;/Author&gt;&lt;Year&gt;2014&lt;/Year&gt;&lt;IDText&gt;D- and L-amino acids in Antarctic lakes: assessment of a very sensitive HPLC-MS method&lt;/IDText&gt;&lt;DisplayText&gt;(Barbaro et al., 2014)&lt;/DisplayText&gt;&lt;record&gt;&lt;dates&gt;&lt;pub-dates&gt;&lt;date&gt;2014-Sep&lt;/date&gt;&lt;/pub-dates&gt;&lt;year&gt;2014&lt;/year&gt;&lt;/dates&gt;&lt;urls&gt;&lt;related-urls&gt;&lt;url&gt;&amp;lt;Go to ISI&amp;gt;://MEDLINE:24961637&lt;/url&gt;&lt;/related-urls&gt;&lt;/urls&gt;&lt;isbn&gt;1618-2650&lt;/isbn&gt;&lt;titles&gt;&lt;title&gt;D- and L-amino acids in Antarctic lakes: assessment of a very sensitive HPLC-MS method&lt;/title&gt;&lt;secondary-title&gt;Analytical and bioanalytical chemistry&lt;/secondary-title&gt;&lt;/titles&gt;&lt;pages&gt;5259-70&lt;/pages&gt;&lt;number&gt;22&lt;/number&gt;&lt;contributors&gt;&lt;authors&gt;&lt;author&gt;Barbaro, Elena&lt;/author&gt;&lt;author&gt;Zangrando, Roberta&lt;/author&gt;&lt;author&gt;Vecchiato, Marco&lt;/author&gt;&lt;author&gt;Turetta, Clara&lt;/author&gt;&lt;author&gt;Barbante, Carlo&lt;/author&gt;&lt;author&gt;Gambaro, Andrea&lt;/author&gt;&lt;/authors&gt;&lt;/contributors&gt;&lt;added-date format="utc"&gt;1410265475&lt;/added-date&gt;&lt;ref-type name="Journal Article"&gt;17&lt;/ref-type&gt;&lt;rec-number&gt;719&lt;/rec-number&gt;&lt;last-updated-date format="utc"&gt;1410265475&lt;/last-updated-date&gt;&lt;accession-num&gt;MEDLINE:24961637&lt;/accession-num&gt;&lt;electronic-resource-num&gt;10.1007/s00216-014-7961-y&lt;/electronic-resource-num&gt;&lt;volume&gt;406&lt;/volume&gt;&lt;/record&gt;&lt;/Cite&gt;&lt;/EndNote&gt;</w:instrText>
      </w:r>
      <w:r w:rsidR="004F1092" w:rsidRPr="00EC6E8B">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(Barbaro et al., 2014)</w:t>
      </w:r>
      <w:r w:rsidR="004F1092" w:rsidRPr="00EC6E8B">
        <w:rPr>
          <w:rFonts w:ascii="Times New Roman" w:hAnsi="Times New Roman" w:cs="Times New Roman"/>
          <w:color w:val="000000" w:themeColor="text1"/>
          <w:sz w:val="24"/>
          <w:szCs w:val="24"/>
          <w:lang w:val="en-GB"/>
        </w:rPr>
        <w:fldChar w:fldCharType="end"/>
      </w:r>
      <w:r w:rsidRPr="00EC6E8B">
        <w:rPr>
          <w:rFonts w:ascii="Times New Roman" w:hAnsi="Times New Roman" w:cs="Times New Roman"/>
          <w:color w:val="000000" w:themeColor="text1"/>
          <w:sz w:val="24"/>
          <w:szCs w:val="24"/>
          <w:lang w:val="en-GB"/>
        </w:rPr>
        <w:t>. An Agilent 1100 Series HPLC Systems (</w:t>
      </w:r>
      <w:proofErr w:type="spellStart"/>
      <w:r w:rsidRPr="00EC6E8B">
        <w:rPr>
          <w:rFonts w:ascii="Times New Roman" w:hAnsi="Times New Roman" w:cs="Times New Roman"/>
          <w:color w:val="000000" w:themeColor="text1"/>
          <w:sz w:val="24"/>
          <w:szCs w:val="24"/>
          <w:lang w:val="en-GB"/>
        </w:rPr>
        <w:t>Waldbronn</w:t>
      </w:r>
      <w:proofErr w:type="spellEnd"/>
      <w:r w:rsidRPr="00EC6E8B">
        <w:rPr>
          <w:rFonts w:ascii="Times New Roman" w:hAnsi="Times New Roman" w:cs="Times New Roman"/>
          <w:color w:val="000000" w:themeColor="text1"/>
          <w:sz w:val="24"/>
          <w:szCs w:val="24"/>
          <w:lang w:val="en-GB"/>
        </w:rPr>
        <w:t xml:space="preserve">, Germany; with binary pump, vacuum degasser, autosampler) was coupled with an API 4000 Triple Quadrupole Mass Spectrometer (Applied </w:t>
      </w:r>
      <w:proofErr w:type="spellStart"/>
      <w:r w:rsidRPr="00EC6E8B">
        <w:rPr>
          <w:rFonts w:ascii="Times New Roman" w:hAnsi="Times New Roman" w:cs="Times New Roman"/>
          <w:color w:val="000000" w:themeColor="text1"/>
          <w:sz w:val="24"/>
          <w:szCs w:val="24"/>
          <w:lang w:val="en-GB"/>
        </w:rPr>
        <w:t>Biosystem</w:t>
      </w:r>
      <w:proofErr w:type="spellEnd"/>
      <w:r w:rsidRPr="00EC6E8B">
        <w:rPr>
          <w:rFonts w:ascii="Times New Roman" w:hAnsi="Times New Roman" w:cs="Times New Roman"/>
          <w:color w:val="000000" w:themeColor="text1"/>
          <w:sz w:val="24"/>
          <w:szCs w:val="24"/>
          <w:lang w:val="en-GB"/>
        </w:rPr>
        <w:t xml:space="preserve">/MSD SCIEX, Concord, Ontario, Canada) (HPLC-MS/MS) using a </w:t>
      </w:r>
      <w:proofErr w:type="spellStart"/>
      <w:r w:rsidRPr="00EC6E8B">
        <w:rPr>
          <w:rFonts w:ascii="Times New Roman" w:hAnsi="Times New Roman" w:cs="Times New Roman"/>
          <w:color w:val="000000" w:themeColor="text1"/>
          <w:sz w:val="24"/>
          <w:szCs w:val="24"/>
          <w:lang w:val="en-GB"/>
        </w:rPr>
        <w:t>TurboV</w:t>
      </w:r>
      <w:proofErr w:type="spellEnd"/>
      <w:r w:rsidRPr="00EC6E8B">
        <w:rPr>
          <w:rFonts w:ascii="Times New Roman" w:hAnsi="Times New Roman" w:cs="Times New Roman"/>
          <w:color w:val="000000" w:themeColor="text1"/>
          <w:sz w:val="24"/>
          <w:szCs w:val="24"/>
          <w:lang w:val="en-GB"/>
        </w:rPr>
        <w:t xml:space="preserve"> electrospray source that operated in positive mode by multiple reaction monitoring (MRM). Underivatized amino acids were separated using a </w:t>
      </w:r>
      <w:proofErr w:type="spellStart"/>
      <w:r w:rsidRPr="00EC6E8B">
        <w:rPr>
          <w:rFonts w:ascii="Times New Roman" w:hAnsi="Times New Roman" w:cs="Times New Roman"/>
          <w:color w:val="000000" w:themeColor="text1"/>
          <w:sz w:val="24"/>
          <w:szCs w:val="24"/>
          <w:lang w:val="en-GB"/>
        </w:rPr>
        <w:t>Chirobiotic</w:t>
      </w:r>
      <w:proofErr w:type="spellEnd"/>
      <w:r w:rsidRPr="00EC6E8B">
        <w:rPr>
          <w:rFonts w:ascii="Times New Roman" w:hAnsi="Times New Roman" w:cs="Times New Roman"/>
          <w:color w:val="000000" w:themeColor="text1"/>
          <w:sz w:val="24"/>
          <w:szCs w:val="24"/>
          <w:lang w:val="en-GB"/>
        </w:rPr>
        <w:t xml:space="preserve"> TAG column (2.1x250 mm, Advanced Separation Technologies Inc., </w:t>
      </w:r>
      <w:r w:rsidRPr="00EC6E8B">
        <w:rPr>
          <w:rFonts w:ascii="Times New Roman" w:hAnsi="Times New Roman" w:cs="Times New Roman"/>
          <w:color w:val="000000" w:themeColor="text1"/>
          <w:sz w:val="24"/>
          <w:szCs w:val="24"/>
          <w:lang w:val="en-GB"/>
        </w:rPr>
        <w:lastRenderedPageBreak/>
        <w:t>USA) with an eluent flow rate of 0.15 mL min</w:t>
      </w:r>
      <w:r w:rsidRPr="00EC6E8B">
        <w:rPr>
          <w:rFonts w:ascii="Times New Roman" w:hAnsi="Times New Roman" w:cs="Times New Roman"/>
          <w:color w:val="000000" w:themeColor="text1"/>
          <w:sz w:val="24"/>
          <w:szCs w:val="24"/>
          <w:vertAlign w:val="superscript"/>
          <w:lang w:val="en-GB"/>
        </w:rPr>
        <w:t>-1</w:t>
      </w:r>
      <w:r w:rsidRPr="00EC6E8B">
        <w:rPr>
          <w:rFonts w:ascii="Times New Roman" w:hAnsi="Times New Roman" w:cs="Times New Roman"/>
          <w:color w:val="000000" w:themeColor="text1"/>
          <w:sz w:val="24"/>
          <w:szCs w:val="24"/>
          <w:lang w:val="en-GB"/>
        </w:rPr>
        <w:t xml:space="preserve">. A binary gradient elution program with ultrapure water with 0.1% v/v formic acid (eluent A) and ultrapure methanol with 0.1% v/v formic acid (eluent B) was followed: 0-10 min, an isocratic step with 30% of eluent B; 10-12 min, a gradient step from 30 to 100% B; 12-17 min a cleaning step with 100% B; 17.1-30 min, re-equilibration to 30% eluent B. The injection volume was 100 µL. All details of monitored MRM transition and the parameters of mass spectrometer source were reported by </w:t>
      </w:r>
      <w:proofErr w:type="spellStart"/>
      <w:r w:rsidRPr="00EC6E8B">
        <w:rPr>
          <w:rFonts w:ascii="Times New Roman" w:hAnsi="Times New Roman" w:cs="Times New Roman"/>
          <w:color w:val="000000" w:themeColor="text1"/>
          <w:sz w:val="24"/>
          <w:szCs w:val="24"/>
          <w:lang w:val="en-GB"/>
        </w:rPr>
        <w:t>Barbaro</w:t>
      </w:r>
      <w:proofErr w:type="spellEnd"/>
      <w:r w:rsidRPr="00EC6E8B">
        <w:rPr>
          <w:rFonts w:ascii="Times New Roman" w:hAnsi="Times New Roman" w:cs="Times New Roman"/>
          <w:color w:val="000000" w:themeColor="text1"/>
          <w:sz w:val="24"/>
          <w:szCs w:val="24"/>
          <w:lang w:val="en-GB"/>
        </w:rPr>
        <w:t xml:space="preserve"> et al.</w:t>
      </w:r>
      <w:r w:rsidR="004F1092" w:rsidRPr="00EC6E8B">
        <w:rPr>
          <w:rFonts w:ascii="Times New Roman" w:hAnsi="Times New Roman" w:cs="Times New Roman"/>
          <w:color w:val="000000" w:themeColor="text1"/>
          <w:sz w:val="24"/>
          <w:szCs w:val="24"/>
          <w:lang w:val="en-GB"/>
        </w:rPr>
        <w:fldChar w:fldCharType="begin"/>
      </w:r>
      <w:r w:rsidR="00635FA8">
        <w:rPr>
          <w:rFonts w:ascii="Times New Roman" w:hAnsi="Times New Roman" w:cs="Times New Roman"/>
          <w:color w:val="000000" w:themeColor="text1"/>
          <w:sz w:val="24"/>
          <w:szCs w:val="24"/>
          <w:lang w:val="en-GB"/>
        </w:rPr>
        <w:instrText xml:space="preserve"> ADDIN EN.CITE &lt;EndNote&gt;&lt;Cite&gt;&lt;Author&gt;Barbaro&lt;/Author&gt;&lt;Year&gt;2014&lt;/Year&gt;&lt;IDText&gt;D- and L-amino acids in Antarctic lakes: assessment of a very sensitive HPLC-MS method&lt;/IDText&gt;&lt;DisplayText&gt;(Barbaro et al., 2014)&lt;/DisplayText&gt;&lt;record&gt;&lt;dates&gt;&lt;pub-dates&gt;&lt;date&gt;2014-Sep&lt;/date&gt;&lt;/pub-dates&gt;&lt;year&gt;2014&lt;/year&gt;&lt;/dates&gt;&lt;urls&gt;&lt;related-urls&gt;&lt;url&gt;&amp;lt;Go to ISI&amp;gt;://MEDLINE:24961637&lt;/url&gt;&lt;/related-urls&gt;&lt;/urls&gt;&lt;isbn&gt;1618-2650&lt;/isbn&gt;&lt;titles&gt;&lt;title&gt;D- and L-amino acids in Antarctic lakes: assessment of a very sensitive HPLC-MS method&lt;/title&gt;&lt;secondary-title&gt;Analytical and bioanalytical chemistry&lt;/secondary-title&gt;&lt;/titles&gt;&lt;pages&gt;5259-70&lt;/pages&gt;&lt;number&gt;22&lt;/number&gt;&lt;contributors&gt;&lt;authors&gt;&lt;author&gt;Barbaro, Elena&lt;/author&gt;&lt;author&gt;Zangrando, Roberta&lt;/author&gt;&lt;author&gt;Vecchiato, Marco&lt;/author&gt;&lt;author&gt;Turetta, Clara&lt;/author&gt;&lt;author&gt;Barbante, Carlo&lt;/author&gt;&lt;author&gt;Gambaro, Andrea&lt;/author&gt;&lt;/authors&gt;&lt;/contributors&gt;&lt;added-date format="utc"&gt;1410265475&lt;/added-date&gt;&lt;ref-type name="Journal Article"&gt;17&lt;/ref-type&gt;&lt;rec-number&gt;719&lt;/rec-number&gt;&lt;last-updated-date format="utc"&gt;1410265475&lt;/last-updated-date&gt;&lt;accession-num&gt;MEDLINE:24961637&lt;/accession-num&gt;&lt;electronic-resource-num&gt;10.1007/s00216-014-7961-y&lt;/electronic-resource-num&gt;&lt;volume&gt;406&lt;/volume&gt;&lt;/record&gt;&lt;/Cite&gt;&lt;/EndNote&gt;</w:instrText>
      </w:r>
      <w:r w:rsidR="004F1092" w:rsidRPr="00EC6E8B">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(2014)</w:t>
      </w:r>
      <w:r w:rsidR="004F1092" w:rsidRPr="00EC6E8B">
        <w:rPr>
          <w:rFonts w:ascii="Times New Roman" w:hAnsi="Times New Roman" w:cs="Times New Roman"/>
          <w:color w:val="000000" w:themeColor="text1"/>
          <w:sz w:val="24"/>
          <w:szCs w:val="24"/>
          <w:lang w:val="en-GB"/>
        </w:rPr>
        <w:fldChar w:fldCharType="end"/>
      </w:r>
      <w:r w:rsidRPr="00EC6E8B">
        <w:rPr>
          <w:rFonts w:ascii="Times New Roman" w:hAnsi="Times New Roman" w:cs="Times New Roman"/>
          <w:color w:val="000000" w:themeColor="text1"/>
          <w:sz w:val="24"/>
          <w:szCs w:val="24"/>
          <w:lang w:val="en-GB"/>
        </w:rPr>
        <w:t>.</w:t>
      </w:r>
    </w:p>
    <w:p w:rsidR="00565973" w:rsidRDefault="00565973" w:rsidP="00565973">
      <w:pPr>
        <w:pStyle w:val="Corpodeltesto"/>
        <w:spacing w:after="0" w:line="480" w:lineRule="auto"/>
        <w:jc w:val="both"/>
        <w:rPr>
          <w:rFonts w:ascii="Times New Roman" w:hAnsi="Times New Roman" w:cs="Times New Roman"/>
          <w:color w:val="000000" w:themeColor="text1"/>
          <w:sz w:val="24"/>
          <w:szCs w:val="24"/>
          <w:lang w:val="en-GB"/>
        </w:rPr>
      </w:pPr>
      <w:r w:rsidRPr="00EC6E8B">
        <w:rPr>
          <w:rFonts w:ascii="Times New Roman" w:hAnsi="Times New Roman" w:cs="Times New Roman"/>
          <w:color w:val="000000" w:themeColor="text1"/>
          <w:sz w:val="24"/>
          <w:szCs w:val="24"/>
          <w:lang w:val="en-GB"/>
        </w:rPr>
        <w:t xml:space="preserve">Data were collected in multiple reaction monitoring (MRM) mode. The first quadrupole (Q1) selected the precursor ion while the third quadrupole (Q3) selected the product ion of interest and both Q1 and Q3 were set at unit resolution with peak width of 0.7±0.1 </w:t>
      </w:r>
      <w:proofErr w:type="spellStart"/>
      <w:r w:rsidRPr="00EC6E8B">
        <w:rPr>
          <w:rFonts w:ascii="Times New Roman" w:hAnsi="Times New Roman" w:cs="Times New Roman"/>
          <w:color w:val="000000" w:themeColor="text1"/>
          <w:sz w:val="24"/>
          <w:szCs w:val="24"/>
          <w:lang w:val="en-GB"/>
        </w:rPr>
        <w:t>amu</w:t>
      </w:r>
      <w:proofErr w:type="spellEnd"/>
      <w:r w:rsidRPr="00EC6E8B">
        <w:rPr>
          <w:rFonts w:ascii="Times New Roman" w:hAnsi="Times New Roman" w:cs="Times New Roman"/>
          <w:color w:val="000000" w:themeColor="text1"/>
          <w:sz w:val="24"/>
          <w:szCs w:val="24"/>
          <w:lang w:val="en-GB"/>
        </w:rPr>
        <w:t xml:space="preserve"> at 50% of maximum peak height. Figure S1 reports the ion chromatograms related to the quantified ions used in the MRM method for a standard solution of </w:t>
      </w:r>
      <w:r w:rsidR="00202CA8">
        <w:rPr>
          <w:rFonts w:ascii="Times New Roman" w:hAnsi="Times New Roman" w:cs="Times New Roman"/>
          <w:color w:val="000000" w:themeColor="text1"/>
          <w:sz w:val="24"/>
          <w:szCs w:val="24"/>
          <w:lang w:val="en-GB"/>
        </w:rPr>
        <w:t>amino acids</w:t>
      </w:r>
      <w:r w:rsidRPr="00EC6E8B">
        <w:rPr>
          <w:rFonts w:ascii="Times New Roman" w:hAnsi="Times New Roman" w:cs="Times New Roman"/>
          <w:color w:val="000000" w:themeColor="text1"/>
          <w:sz w:val="24"/>
          <w:szCs w:val="24"/>
          <w:lang w:val="en-GB"/>
        </w:rPr>
        <w:t>.</w:t>
      </w:r>
    </w:p>
    <w:p w:rsidR="00763B64" w:rsidRPr="00913377" w:rsidRDefault="00763B64" w:rsidP="00027407">
      <w:pPr>
        <w:pStyle w:val="Corpodeltesto"/>
        <w:spacing w:before="100" w:beforeAutospacing="1" w:after="100" w:afterAutospacing="1" w:line="480" w:lineRule="auto"/>
        <w:jc w:val="both"/>
        <w:rPr>
          <w:rFonts w:ascii="Times New Roman" w:hAnsi="Times New Roman" w:cs="Times New Roman"/>
          <w:b/>
          <w:color w:val="000000" w:themeColor="text1"/>
          <w:sz w:val="24"/>
          <w:szCs w:val="24"/>
          <w:lang w:val="en-US"/>
        </w:rPr>
      </w:pPr>
      <w:r w:rsidRPr="00913377">
        <w:rPr>
          <w:rFonts w:ascii="Times New Roman" w:hAnsi="Times New Roman" w:cs="Times New Roman"/>
          <w:b/>
          <w:color w:val="000000" w:themeColor="text1"/>
          <w:sz w:val="24"/>
          <w:szCs w:val="24"/>
          <w:lang w:val="en-US"/>
        </w:rPr>
        <w:t xml:space="preserve">Results </w:t>
      </w:r>
    </w:p>
    <w:p w:rsidR="00A00A48" w:rsidRPr="00EC6E8B" w:rsidRDefault="00795393" w:rsidP="00655175">
      <w:pPr>
        <w:pStyle w:val="Corpodeltesto"/>
        <w:spacing w:before="100" w:beforeAutospacing="1" w:after="100" w:afterAutospacing="1" w:line="480" w:lineRule="auto"/>
        <w:jc w:val="both"/>
        <w:rPr>
          <w:rFonts w:ascii="Times New Roman" w:hAnsi="Times New Roman" w:cs="Times New Roman"/>
          <w:b/>
          <w:color w:val="000000" w:themeColor="text1"/>
          <w:sz w:val="24"/>
          <w:szCs w:val="24"/>
          <w:lang w:val="en-GB"/>
        </w:rPr>
      </w:pPr>
      <w:r>
        <w:rPr>
          <w:rFonts w:ascii="Times New Roman" w:hAnsi="Times New Roman" w:cs="Times New Roman"/>
          <w:b/>
          <w:color w:val="000000" w:themeColor="text1"/>
          <w:sz w:val="24"/>
          <w:szCs w:val="24"/>
          <w:lang w:val="en-GB"/>
        </w:rPr>
        <w:t>Method q</w:t>
      </w:r>
      <w:r w:rsidR="00655175" w:rsidRPr="00EC6E8B">
        <w:rPr>
          <w:rFonts w:ascii="Times New Roman" w:hAnsi="Times New Roman" w:cs="Times New Roman"/>
          <w:b/>
          <w:color w:val="000000" w:themeColor="text1"/>
          <w:sz w:val="24"/>
          <w:szCs w:val="24"/>
          <w:lang w:val="en-GB"/>
        </w:rPr>
        <w:t>uality control</w:t>
      </w:r>
    </w:p>
    <w:p w:rsidR="00655175" w:rsidRPr="00EC6E8B" w:rsidRDefault="00202CA8" w:rsidP="00655175">
      <w:pPr>
        <w:pStyle w:val="Corpodeltesto"/>
        <w:spacing w:after="0" w:line="48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The instrumental method</w:t>
      </w:r>
      <w:r w:rsidR="0082051A" w:rsidRPr="00EC6E8B">
        <w:rPr>
          <w:rFonts w:ascii="Times New Roman" w:hAnsi="Times New Roman" w:cs="Times New Roman"/>
          <w:color w:val="000000" w:themeColor="text1"/>
          <w:sz w:val="24"/>
          <w:szCs w:val="24"/>
          <w:lang w:val="en-GB"/>
        </w:rPr>
        <w:t xml:space="preserve"> to determine amino acids w</w:t>
      </w:r>
      <w:r>
        <w:rPr>
          <w:rFonts w:ascii="Times New Roman" w:hAnsi="Times New Roman" w:cs="Times New Roman"/>
          <w:color w:val="000000" w:themeColor="text1"/>
          <w:sz w:val="24"/>
          <w:szCs w:val="24"/>
          <w:lang w:val="en-GB"/>
        </w:rPr>
        <w:t>as</w:t>
      </w:r>
      <w:r w:rsidR="0082051A" w:rsidRPr="00EC6E8B">
        <w:rPr>
          <w:rFonts w:ascii="Times New Roman" w:hAnsi="Times New Roman" w:cs="Times New Roman"/>
          <w:color w:val="000000" w:themeColor="text1"/>
          <w:sz w:val="24"/>
          <w:szCs w:val="24"/>
          <w:lang w:val="en-GB"/>
        </w:rPr>
        <w:t xml:space="preserve"> evaluated in terms of linear ranges, repeatability and detection limits. The internal standard method by isotope dilution was u</w:t>
      </w:r>
      <w:r>
        <w:rPr>
          <w:rFonts w:ascii="Times New Roman" w:hAnsi="Times New Roman" w:cs="Times New Roman"/>
          <w:color w:val="000000" w:themeColor="text1"/>
          <w:sz w:val="24"/>
          <w:szCs w:val="24"/>
          <w:lang w:val="en-GB"/>
        </w:rPr>
        <w:t>sed to quantify amino acids and</w:t>
      </w:r>
      <w:r w:rsidR="00D45A47">
        <w:rPr>
          <w:rFonts w:ascii="Times New Roman" w:hAnsi="Times New Roman" w:cs="Times New Roman"/>
          <w:color w:val="000000" w:themeColor="text1"/>
          <w:sz w:val="24"/>
          <w:szCs w:val="24"/>
          <w:lang w:val="en-GB"/>
        </w:rPr>
        <w:t xml:space="preserve"> </w:t>
      </w:r>
      <w:r w:rsidR="0082051A" w:rsidRPr="00EC6E8B">
        <w:rPr>
          <w:rFonts w:ascii="Times New Roman" w:hAnsi="Times New Roman" w:cs="Times New Roman"/>
          <w:color w:val="000000" w:themeColor="text1"/>
          <w:sz w:val="24"/>
          <w:szCs w:val="24"/>
          <w:lang w:val="en-GB"/>
        </w:rPr>
        <w:t xml:space="preserve">to compare the compound peak area with the </w:t>
      </w:r>
      <w:r w:rsidR="0082051A" w:rsidRPr="00EC6E8B">
        <w:rPr>
          <w:rFonts w:ascii="Times New Roman" w:hAnsi="Times New Roman" w:cs="Times New Roman"/>
          <w:color w:val="000000" w:themeColor="text1"/>
          <w:sz w:val="24"/>
          <w:szCs w:val="24"/>
          <w:vertAlign w:val="superscript"/>
          <w:lang w:val="en-GB"/>
        </w:rPr>
        <w:t>13</w:t>
      </w:r>
      <w:r w:rsidR="0082051A" w:rsidRPr="00EC6E8B">
        <w:rPr>
          <w:rFonts w:ascii="Times New Roman" w:hAnsi="Times New Roman" w:cs="Times New Roman"/>
          <w:color w:val="000000" w:themeColor="text1"/>
          <w:sz w:val="24"/>
          <w:szCs w:val="24"/>
          <w:lang w:val="en-GB"/>
        </w:rPr>
        <w:t xml:space="preserve">C-labelled isotopomers. A </w:t>
      </w:r>
      <w:r w:rsidR="0082051A" w:rsidRPr="00EC6E8B">
        <w:rPr>
          <w:rFonts w:ascii="Times New Roman" w:hAnsi="Times New Roman" w:cs="Times New Roman"/>
          <w:color w:val="000000" w:themeColor="text1"/>
          <w:sz w:val="24"/>
          <w:szCs w:val="24"/>
          <w:vertAlign w:val="superscript"/>
          <w:lang w:val="en-GB"/>
        </w:rPr>
        <w:t>13</w:t>
      </w:r>
      <w:r w:rsidR="004C4890">
        <w:rPr>
          <w:rFonts w:ascii="Times New Roman" w:hAnsi="Times New Roman" w:cs="Times New Roman"/>
          <w:color w:val="000000" w:themeColor="text1"/>
          <w:sz w:val="24"/>
          <w:szCs w:val="24"/>
          <w:lang w:val="en-GB"/>
        </w:rPr>
        <w:t>C-labelled compound</w:t>
      </w:r>
      <w:r w:rsidR="0082051A" w:rsidRPr="00EC6E8B">
        <w:rPr>
          <w:rFonts w:ascii="Times New Roman" w:hAnsi="Times New Roman" w:cs="Times New Roman"/>
          <w:color w:val="000000" w:themeColor="text1"/>
          <w:sz w:val="24"/>
          <w:szCs w:val="24"/>
          <w:lang w:val="en-GB"/>
        </w:rPr>
        <w:t xml:space="preserve"> with similar chemical features was considered in the quantification when the specific </w:t>
      </w:r>
      <w:r w:rsidR="0082051A" w:rsidRPr="00EC6E8B">
        <w:rPr>
          <w:rFonts w:ascii="Times New Roman" w:hAnsi="Times New Roman" w:cs="Times New Roman"/>
          <w:color w:val="000000" w:themeColor="text1"/>
          <w:sz w:val="24"/>
          <w:szCs w:val="24"/>
          <w:vertAlign w:val="superscript"/>
          <w:lang w:val="en-GB"/>
        </w:rPr>
        <w:t>13</w:t>
      </w:r>
      <w:r w:rsidR="0082051A" w:rsidRPr="00EC6E8B">
        <w:rPr>
          <w:rFonts w:ascii="Times New Roman" w:hAnsi="Times New Roman" w:cs="Times New Roman"/>
          <w:color w:val="000000" w:themeColor="text1"/>
          <w:sz w:val="24"/>
          <w:szCs w:val="24"/>
          <w:lang w:val="en-GB"/>
        </w:rPr>
        <w:t>C-labelled compound was not available (table S</w:t>
      </w:r>
      <w:r>
        <w:rPr>
          <w:rFonts w:ascii="Times New Roman" w:hAnsi="Times New Roman" w:cs="Times New Roman"/>
          <w:color w:val="000000" w:themeColor="text1"/>
          <w:sz w:val="24"/>
          <w:szCs w:val="24"/>
          <w:lang w:val="en-GB"/>
        </w:rPr>
        <w:t>1</w:t>
      </w:r>
      <w:r w:rsidR="0082051A" w:rsidRPr="00EC6E8B">
        <w:rPr>
          <w:rFonts w:ascii="Times New Roman" w:hAnsi="Times New Roman" w:cs="Times New Roman"/>
          <w:color w:val="000000" w:themeColor="text1"/>
          <w:sz w:val="24"/>
          <w:szCs w:val="24"/>
          <w:lang w:val="en-GB"/>
        </w:rPr>
        <w:t>). The linearity of calibration curves for the quantitative determination of amino acids with internal standards was evaluated using a series of standard solutions prepared in ultrapure water at average concentrations ranging between 0.005 and 500 μg L</w:t>
      </w:r>
      <w:r w:rsidR="0082051A" w:rsidRPr="00EC6E8B">
        <w:rPr>
          <w:rFonts w:ascii="Times New Roman" w:hAnsi="Times New Roman" w:cs="Times New Roman"/>
          <w:color w:val="000000" w:themeColor="text1"/>
          <w:sz w:val="24"/>
          <w:szCs w:val="24"/>
          <w:vertAlign w:val="superscript"/>
          <w:lang w:val="en-GB"/>
        </w:rPr>
        <w:t>-1</w:t>
      </w:r>
      <w:r w:rsidR="0082051A" w:rsidRPr="00EC6E8B">
        <w:rPr>
          <w:rFonts w:ascii="Times New Roman" w:hAnsi="Times New Roman" w:cs="Times New Roman"/>
          <w:color w:val="000000" w:themeColor="text1"/>
          <w:sz w:val="24"/>
          <w:szCs w:val="24"/>
          <w:lang w:val="en-GB"/>
        </w:rPr>
        <w:t xml:space="preserve"> and a constant concentration for each internal standard (average concentration of 5 µg L</w:t>
      </w:r>
      <w:r w:rsidR="0082051A" w:rsidRPr="00EC6E8B">
        <w:rPr>
          <w:rFonts w:ascii="Times New Roman" w:hAnsi="Times New Roman" w:cs="Times New Roman"/>
          <w:color w:val="000000" w:themeColor="text1"/>
          <w:sz w:val="24"/>
          <w:szCs w:val="24"/>
          <w:vertAlign w:val="superscript"/>
          <w:lang w:val="en-GB"/>
        </w:rPr>
        <w:t>-1</w:t>
      </w:r>
      <w:r w:rsidR="0082051A" w:rsidRPr="00EC6E8B">
        <w:rPr>
          <w:rFonts w:ascii="Times New Roman" w:hAnsi="Times New Roman" w:cs="Times New Roman"/>
          <w:color w:val="000000" w:themeColor="text1"/>
          <w:sz w:val="24"/>
          <w:szCs w:val="24"/>
          <w:lang w:val="en-GB"/>
        </w:rPr>
        <w:t xml:space="preserve">). </w:t>
      </w:r>
      <w:r w:rsidR="00EC6E8B" w:rsidRPr="00EC6E8B">
        <w:rPr>
          <w:rFonts w:ascii="Times New Roman" w:hAnsi="Times New Roman" w:cs="Times New Roman"/>
          <w:color w:val="000000" w:themeColor="text1"/>
          <w:sz w:val="24"/>
          <w:szCs w:val="24"/>
          <w:lang w:val="en-GB"/>
        </w:rPr>
        <w:t>Linearity values of R</w:t>
      </w:r>
      <w:r w:rsidR="00EC6E8B" w:rsidRPr="00EC6E8B">
        <w:rPr>
          <w:rFonts w:ascii="Times New Roman" w:hAnsi="Times New Roman" w:cs="Times New Roman"/>
          <w:color w:val="000000" w:themeColor="text1"/>
          <w:sz w:val="24"/>
          <w:szCs w:val="24"/>
          <w:vertAlign w:val="superscript"/>
          <w:lang w:val="en-GB"/>
        </w:rPr>
        <w:t>2</w:t>
      </w:r>
      <w:r w:rsidR="00EC6E8B" w:rsidRPr="00EC6E8B">
        <w:rPr>
          <w:rFonts w:ascii="Calibri" w:hAnsi="Calibri" w:cs="Times New Roman"/>
          <w:color w:val="000000" w:themeColor="text1"/>
          <w:sz w:val="24"/>
          <w:szCs w:val="24"/>
          <w:lang w:val="en-GB"/>
        </w:rPr>
        <w:t>≥</w:t>
      </w:r>
      <w:r w:rsidR="00EC6E8B" w:rsidRPr="00EC6E8B">
        <w:rPr>
          <w:rFonts w:ascii="Times New Roman" w:hAnsi="Times New Roman" w:cs="Times New Roman"/>
          <w:color w:val="000000" w:themeColor="text1"/>
          <w:sz w:val="24"/>
          <w:szCs w:val="24"/>
          <w:lang w:val="en-GB"/>
        </w:rPr>
        <w:t xml:space="preserve">0.9 for each </w:t>
      </w:r>
      <w:r w:rsidR="00795393" w:rsidRPr="00EC6E8B">
        <w:rPr>
          <w:rFonts w:ascii="Times New Roman" w:hAnsi="Times New Roman" w:cs="Times New Roman"/>
          <w:color w:val="000000" w:themeColor="text1"/>
          <w:sz w:val="24"/>
          <w:szCs w:val="24"/>
          <w:lang w:val="en-GB"/>
        </w:rPr>
        <w:t>compound</w:t>
      </w:r>
      <w:r w:rsidR="00EC6E8B" w:rsidRPr="00EC6E8B">
        <w:rPr>
          <w:rFonts w:ascii="Times New Roman" w:hAnsi="Times New Roman" w:cs="Times New Roman"/>
          <w:color w:val="000000" w:themeColor="text1"/>
          <w:sz w:val="24"/>
          <w:szCs w:val="24"/>
          <w:lang w:val="en-GB"/>
        </w:rPr>
        <w:t xml:space="preserve"> w</w:t>
      </w:r>
      <w:r w:rsidR="00046C08">
        <w:rPr>
          <w:rFonts w:ascii="Times New Roman" w:hAnsi="Times New Roman" w:cs="Times New Roman"/>
          <w:color w:val="000000" w:themeColor="text1"/>
          <w:sz w:val="24"/>
          <w:szCs w:val="24"/>
          <w:lang w:val="en-GB"/>
        </w:rPr>
        <w:t>ere</w:t>
      </w:r>
      <w:r w:rsidR="00EC6E8B" w:rsidRPr="00EC6E8B">
        <w:rPr>
          <w:rFonts w:ascii="Times New Roman" w:hAnsi="Times New Roman" w:cs="Times New Roman"/>
          <w:color w:val="000000" w:themeColor="text1"/>
          <w:sz w:val="24"/>
          <w:szCs w:val="24"/>
          <w:lang w:val="en-GB"/>
        </w:rPr>
        <w:t xml:space="preserve"> obtained</w:t>
      </w:r>
      <w:r w:rsidR="00332335">
        <w:rPr>
          <w:rFonts w:ascii="Times New Roman" w:hAnsi="Times New Roman" w:cs="Times New Roman"/>
          <w:color w:val="000000" w:themeColor="text1"/>
          <w:sz w:val="24"/>
          <w:szCs w:val="24"/>
          <w:lang w:val="en-GB"/>
        </w:rPr>
        <w:t xml:space="preserve"> (table S</w:t>
      </w:r>
      <w:r>
        <w:rPr>
          <w:rFonts w:ascii="Times New Roman" w:hAnsi="Times New Roman" w:cs="Times New Roman"/>
          <w:color w:val="000000" w:themeColor="text1"/>
          <w:sz w:val="24"/>
          <w:szCs w:val="24"/>
          <w:lang w:val="en-GB"/>
        </w:rPr>
        <w:t>1</w:t>
      </w:r>
      <w:r w:rsidR="00332335">
        <w:rPr>
          <w:rFonts w:ascii="Times New Roman" w:hAnsi="Times New Roman" w:cs="Times New Roman"/>
          <w:color w:val="000000" w:themeColor="text1"/>
          <w:sz w:val="24"/>
          <w:szCs w:val="24"/>
          <w:lang w:val="en-GB"/>
        </w:rPr>
        <w:t>)</w:t>
      </w:r>
      <w:r w:rsidR="00EC6E8B" w:rsidRPr="00EC6E8B">
        <w:rPr>
          <w:rFonts w:ascii="Times New Roman" w:hAnsi="Times New Roman" w:cs="Times New Roman"/>
          <w:color w:val="000000" w:themeColor="text1"/>
          <w:sz w:val="24"/>
          <w:szCs w:val="24"/>
          <w:lang w:val="en-GB"/>
        </w:rPr>
        <w:t xml:space="preserve">, by considering the ratio between the concentration of native and labelled compounds and the ratio between the relative peak areas. </w:t>
      </w:r>
      <w:r w:rsidR="00EC6E8B">
        <w:rPr>
          <w:rFonts w:ascii="Times New Roman" w:hAnsi="Times New Roman" w:cs="Times New Roman"/>
          <w:color w:val="000000" w:themeColor="text1"/>
          <w:sz w:val="24"/>
          <w:szCs w:val="24"/>
          <w:lang w:val="en-GB"/>
        </w:rPr>
        <w:t>The precision of injection</w:t>
      </w:r>
      <w:r w:rsidR="00046C08">
        <w:rPr>
          <w:rFonts w:ascii="Times New Roman" w:hAnsi="Times New Roman" w:cs="Times New Roman"/>
          <w:color w:val="000000" w:themeColor="text1"/>
          <w:sz w:val="24"/>
          <w:szCs w:val="24"/>
          <w:lang w:val="en-GB"/>
        </w:rPr>
        <w:t>s</w:t>
      </w:r>
      <w:r w:rsidR="00EC6E8B">
        <w:rPr>
          <w:rFonts w:ascii="Times New Roman" w:hAnsi="Times New Roman" w:cs="Times New Roman"/>
          <w:color w:val="000000" w:themeColor="text1"/>
          <w:sz w:val="24"/>
          <w:szCs w:val="24"/>
          <w:lang w:val="en-GB"/>
        </w:rPr>
        <w:t xml:space="preserve"> was evaluated by considering the coefficient of </w:t>
      </w:r>
      <w:r w:rsidR="00EC6E8B">
        <w:rPr>
          <w:rFonts w:ascii="Times New Roman" w:hAnsi="Times New Roman" w:cs="Times New Roman"/>
          <w:color w:val="000000" w:themeColor="text1"/>
          <w:sz w:val="24"/>
          <w:szCs w:val="24"/>
          <w:lang w:val="en-GB"/>
        </w:rPr>
        <w:lastRenderedPageBreak/>
        <w:t>variation (CV) at four average concentrations (0.01, 0.1, 1 and 10 µg L</w:t>
      </w:r>
      <w:r w:rsidR="00EC6E8B">
        <w:rPr>
          <w:rFonts w:ascii="Times New Roman" w:hAnsi="Times New Roman" w:cs="Times New Roman"/>
          <w:color w:val="000000" w:themeColor="text1"/>
          <w:sz w:val="24"/>
          <w:szCs w:val="24"/>
          <w:vertAlign w:val="superscript"/>
          <w:lang w:val="en-GB"/>
        </w:rPr>
        <w:t>-1</w:t>
      </w:r>
      <w:r w:rsidR="00EC6E8B">
        <w:rPr>
          <w:rFonts w:ascii="Times New Roman" w:hAnsi="Times New Roman" w:cs="Times New Roman"/>
          <w:color w:val="000000" w:themeColor="text1"/>
          <w:sz w:val="24"/>
          <w:szCs w:val="24"/>
          <w:lang w:val="en-GB"/>
        </w:rPr>
        <w:t xml:space="preserve">) and the CV values were always lower than 10% for all analyzed compounds. </w:t>
      </w:r>
    </w:p>
    <w:p w:rsidR="0082051A" w:rsidRDefault="00EC6E8B" w:rsidP="00EC6E8B">
      <w:pPr>
        <w:pStyle w:val="Corpodeltesto"/>
        <w:spacing w:after="0" w:line="480" w:lineRule="auto"/>
        <w:jc w:val="both"/>
        <w:rPr>
          <w:rFonts w:ascii="Times New Roman" w:hAnsi="Times New Roman" w:cs="Times New Roman"/>
          <w:color w:val="000000" w:themeColor="text1"/>
          <w:sz w:val="24"/>
          <w:szCs w:val="24"/>
          <w:lang w:val="en-GB"/>
        </w:rPr>
      </w:pPr>
      <w:r w:rsidRPr="00EC6E8B">
        <w:rPr>
          <w:rFonts w:ascii="Times New Roman" w:hAnsi="Times New Roman" w:cs="Times New Roman"/>
          <w:color w:val="000000" w:themeColor="text1"/>
          <w:sz w:val="24"/>
          <w:szCs w:val="24"/>
          <w:lang w:val="en-GB"/>
        </w:rPr>
        <w:t xml:space="preserve">The instrumental </w:t>
      </w:r>
      <w:r w:rsidR="00046C08">
        <w:rPr>
          <w:rFonts w:ascii="Times New Roman" w:hAnsi="Times New Roman" w:cs="Times New Roman"/>
          <w:color w:val="000000" w:themeColor="text1"/>
          <w:sz w:val="24"/>
          <w:szCs w:val="24"/>
          <w:lang w:val="en-GB"/>
        </w:rPr>
        <w:t xml:space="preserve">limits of </w:t>
      </w:r>
      <w:r w:rsidRPr="00EC6E8B">
        <w:rPr>
          <w:rFonts w:ascii="Times New Roman" w:hAnsi="Times New Roman" w:cs="Times New Roman"/>
          <w:color w:val="000000" w:themeColor="text1"/>
          <w:sz w:val="24"/>
          <w:szCs w:val="24"/>
          <w:lang w:val="en-GB"/>
        </w:rPr>
        <w:t>detection (LOD) and quantification (LOQ)</w:t>
      </w:r>
      <w:r w:rsidR="00D45A47">
        <w:rPr>
          <w:rFonts w:ascii="Times New Roman" w:hAnsi="Times New Roman" w:cs="Times New Roman"/>
          <w:color w:val="000000" w:themeColor="text1"/>
          <w:sz w:val="24"/>
          <w:szCs w:val="24"/>
          <w:lang w:val="en-GB"/>
        </w:rPr>
        <w:t xml:space="preserve"> </w:t>
      </w:r>
      <w:r w:rsidRPr="00EC6E8B">
        <w:rPr>
          <w:rFonts w:ascii="Times New Roman" w:hAnsi="Times New Roman" w:cs="Times New Roman"/>
          <w:color w:val="000000" w:themeColor="text1"/>
          <w:sz w:val="24"/>
          <w:szCs w:val="24"/>
          <w:lang w:val="en-GB"/>
        </w:rPr>
        <w:t xml:space="preserve">were evaluated using the method of </w:t>
      </w:r>
      <w:proofErr w:type="spellStart"/>
      <w:r w:rsidRPr="00EC6E8B">
        <w:rPr>
          <w:rFonts w:ascii="Times New Roman" w:hAnsi="Times New Roman" w:cs="Times New Roman"/>
          <w:color w:val="000000" w:themeColor="text1"/>
          <w:sz w:val="24"/>
          <w:szCs w:val="24"/>
          <w:lang w:val="en-GB"/>
        </w:rPr>
        <w:t>Bliesner</w:t>
      </w:r>
      <w:proofErr w:type="spellEnd"/>
      <w:r w:rsidR="00D45A47">
        <w:rPr>
          <w:rFonts w:ascii="Times New Roman" w:hAnsi="Times New Roman" w:cs="Times New Roman"/>
          <w:color w:val="000000" w:themeColor="text1"/>
          <w:sz w:val="24"/>
          <w:szCs w:val="24"/>
          <w:lang w:val="en-GB"/>
        </w:rPr>
        <w:t xml:space="preserve"> </w:t>
      </w:r>
      <w:r w:rsidR="004F1092">
        <w:rPr>
          <w:rFonts w:ascii="Times New Roman" w:hAnsi="Times New Roman" w:cs="Times New Roman"/>
          <w:color w:val="000000" w:themeColor="text1"/>
          <w:sz w:val="24"/>
          <w:szCs w:val="24"/>
          <w:lang w:val="en-GB"/>
        </w:rPr>
        <w:fldChar w:fldCharType="begin"/>
      </w:r>
      <w:r w:rsidR="00635FA8">
        <w:rPr>
          <w:rFonts w:ascii="Times New Roman" w:hAnsi="Times New Roman" w:cs="Times New Roman"/>
          <w:color w:val="000000" w:themeColor="text1"/>
          <w:sz w:val="24"/>
          <w:szCs w:val="24"/>
          <w:lang w:val="en-GB"/>
        </w:rPr>
        <w:instrText xml:space="preserve"> ADDIN EN.CITE &lt;EndNote&gt;&lt;Cite&gt;&lt;Author&gt;Bliesner&lt;/Author&gt;&lt;Year&gt;2006&lt;/Year&gt;&lt;IDText&gt;Validating chromatographic methods A Practical Guide&lt;/IDText&gt;&lt;DisplayText&gt;(Bliesner, 2006)&lt;/DisplayText&gt;&lt;record&gt;&lt;titles&gt;&lt;title&gt;Validating chromatographic methods A Practical Guide&lt;/title&gt;&lt;/titles&gt;&lt;contributors&gt;&lt;authors&gt;&lt;author&gt;Bliesner, David M.&lt;/author&gt;&lt;/authors&gt;&lt;/contributors&gt;&lt;added-date format="utc"&gt;1305099786&lt;/added-date&gt;&lt;pub-location&gt;Hoboken, New Jersey&lt;/pub-location&gt;&lt;ref-type name="Book"&gt;6&lt;/ref-type&gt;&lt;dates&gt;&lt;year&gt;2006&lt;/year&gt;&lt;/dates&gt;&lt;rec-number&gt;59&lt;/rec-number&gt;&lt;publisher&gt;John Wiley &amp;amp; Sons, Inc.,&lt;/publisher&gt;&lt;last-updated-date format="utc"&gt;1306501742&lt;/last-updated-date&gt;&lt;/record&gt;&lt;/Cite&gt;&lt;/EndNote&gt;</w:instrText>
      </w:r>
      <w:r w:rsidR="004F1092">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(2006)</w:t>
      </w:r>
      <w:r w:rsidR="004F1092">
        <w:rPr>
          <w:rFonts w:ascii="Times New Roman" w:hAnsi="Times New Roman" w:cs="Times New Roman"/>
          <w:color w:val="000000" w:themeColor="text1"/>
          <w:sz w:val="24"/>
          <w:szCs w:val="24"/>
          <w:lang w:val="en-GB"/>
        </w:rPr>
        <w:fldChar w:fldCharType="end"/>
      </w:r>
      <w:r w:rsidR="00D45A47">
        <w:rPr>
          <w:rFonts w:ascii="Times New Roman" w:hAnsi="Times New Roman" w:cs="Times New Roman"/>
          <w:color w:val="000000" w:themeColor="text1"/>
          <w:sz w:val="24"/>
          <w:szCs w:val="24"/>
          <w:lang w:val="en-GB"/>
        </w:rPr>
        <w:t xml:space="preserve"> </w:t>
      </w:r>
      <w:r w:rsidRPr="00EC6E8B">
        <w:rPr>
          <w:rFonts w:ascii="Times New Roman" w:hAnsi="Times New Roman" w:cs="Times New Roman"/>
          <w:color w:val="000000" w:themeColor="text1"/>
          <w:sz w:val="24"/>
          <w:szCs w:val="24"/>
          <w:lang w:val="en-GB"/>
        </w:rPr>
        <w:t>who</w:t>
      </w:r>
      <w:r w:rsidR="00D45A47">
        <w:rPr>
          <w:rFonts w:ascii="Times New Roman" w:hAnsi="Times New Roman" w:cs="Times New Roman"/>
          <w:color w:val="000000" w:themeColor="text1"/>
          <w:sz w:val="24"/>
          <w:szCs w:val="24"/>
          <w:lang w:val="en-GB"/>
        </w:rPr>
        <w:t xml:space="preserve"> </w:t>
      </w:r>
      <w:r w:rsidRPr="00EC6E8B">
        <w:rPr>
          <w:rFonts w:ascii="Times New Roman" w:hAnsi="Times New Roman" w:cs="Times New Roman"/>
          <w:color w:val="000000" w:themeColor="text1"/>
          <w:sz w:val="24"/>
          <w:szCs w:val="24"/>
          <w:lang w:val="en-GB"/>
        </w:rPr>
        <w:t>defined the LOD and LOQ as three and ten times thesignal-to-noise (S/N) ratio of a known absolute amountof the analyzed target compound in a standard solution</w:t>
      </w:r>
      <w:r>
        <w:rPr>
          <w:rFonts w:ascii="Times New Roman" w:hAnsi="Times New Roman" w:cs="Times New Roman"/>
          <w:color w:val="000000" w:themeColor="text1"/>
          <w:sz w:val="24"/>
          <w:szCs w:val="24"/>
          <w:lang w:val="en-GB"/>
        </w:rPr>
        <w:t xml:space="preserve">. </w:t>
      </w:r>
      <w:r w:rsidR="00332335">
        <w:rPr>
          <w:rFonts w:ascii="Times New Roman" w:hAnsi="Times New Roman" w:cs="Times New Roman"/>
          <w:color w:val="000000" w:themeColor="text1"/>
          <w:sz w:val="24"/>
          <w:szCs w:val="24"/>
          <w:lang w:val="en-GB"/>
        </w:rPr>
        <w:t xml:space="preserve">The LOD values of amino acids ranged from 4 </w:t>
      </w:r>
      <w:proofErr w:type="spellStart"/>
      <w:r w:rsidR="00046C08">
        <w:rPr>
          <w:rFonts w:ascii="Times New Roman" w:hAnsi="Times New Roman" w:cs="Times New Roman"/>
          <w:color w:val="000000" w:themeColor="text1"/>
          <w:sz w:val="24"/>
          <w:szCs w:val="24"/>
          <w:lang w:val="en-GB"/>
        </w:rPr>
        <w:t>ng</w:t>
      </w:r>
      <w:proofErr w:type="spellEnd"/>
      <w:r w:rsidR="00046C08">
        <w:rPr>
          <w:rFonts w:ascii="Times New Roman" w:hAnsi="Times New Roman" w:cs="Times New Roman"/>
          <w:color w:val="000000" w:themeColor="text1"/>
          <w:sz w:val="24"/>
          <w:szCs w:val="24"/>
          <w:lang w:val="en-GB"/>
        </w:rPr>
        <w:t xml:space="preserve"> L</w:t>
      </w:r>
      <w:r w:rsidR="00046C08">
        <w:rPr>
          <w:rFonts w:ascii="Times New Roman" w:hAnsi="Times New Roman" w:cs="Times New Roman"/>
          <w:color w:val="000000" w:themeColor="text1"/>
          <w:sz w:val="24"/>
          <w:szCs w:val="24"/>
          <w:vertAlign w:val="superscript"/>
          <w:lang w:val="en-GB"/>
        </w:rPr>
        <w:t xml:space="preserve">-1 </w:t>
      </w:r>
      <w:r w:rsidR="00332335">
        <w:rPr>
          <w:rFonts w:ascii="Times New Roman" w:hAnsi="Times New Roman" w:cs="Times New Roman"/>
          <w:color w:val="000000" w:themeColor="text1"/>
          <w:sz w:val="24"/>
          <w:szCs w:val="24"/>
          <w:lang w:val="en-GB"/>
        </w:rPr>
        <w:t>( L-</w:t>
      </w:r>
      <w:proofErr w:type="spellStart"/>
      <w:r w:rsidR="00332335">
        <w:rPr>
          <w:rFonts w:ascii="Times New Roman" w:hAnsi="Times New Roman" w:cs="Times New Roman"/>
          <w:color w:val="000000" w:themeColor="text1"/>
          <w:sz w:val="24"/>
          <w:szCs w:val="24"/>
          <w:lang w:val="en-GB"/>
        </w:rPr>
        <w:t>Glu</w:t>
      </w:r>
      <w:proofErr w:type="spellEnd"/>
      <w:r w:rsidR="00332335">
        <w:rPr>
          <w:rFonts w:ascii="Times New Roman" w:hAnsi="Times New Roman" w:cs="Times New Roman"/>
          <w:color w:val="000000" w:themeColor="text1"/>
          <w:sz w:val="24"/>
          <w:szCs w:val="24"/>
          <w:lang w:val="en-GB"/>
        </w:rPr>
        <w:t xml:space="preserve">) and 800 </w:t>
      </w:r>
      <w:proofErr w:type="spellStart"/>
      <w:r w:rsidR="00332335">
        <w:rPr>
          <w:rFonts w:ascii="Times New Roman" w:hAnsi="Times New Roman" w:cs="Times New Roman"/>
          <w:color w:val="000000" w:themeColor="text1"/>
          <w:sz w:val="24"/>
          <w:szCs w:val="24"/>
          <w:lang w:val="en-GB"/>
        </w:rPr>
        <w:t>ng</w:t>
      </w:r>
      <w:proofErr w:type="spellEnd"/>
      <w:r w:rsidR="00332335">
        <w:rPr>
          <w:rFonts w:ascii="Times New Roman" w:hAnsi="Times New Roman" w:cs="Times New Roman"/>
          <w:color w:val="000000" w:themeColor="text1"/>
          <w:sz w:val="24"/>
          <w:szCs w:val="24"/>
          <w:lang w:val="en-GB"/>
        </w:rPr>
        <w:t xml:space="preserve"> L</w:t>
      </w:r>
      <w:r w:rsidR="00332335">
        <w:rPr>
          <w:rFonts w:ascii="Times New Roman" w:hAnsi="Times New Roman" w:cs="Times New Roman"/>
          <w:color w:val="000000" w:themeColor="text1"/>
          <w:sz w:val="24"/>
          <w:szCs w:val="24"/>
          <w:vertAlign w:val="superscript"/>
          <w:lang w:val="en-GB"/>
        </w:rPr>
        <w:t xml:space="preserve">-1 </w:t>
      </w:r>
      <w:r w:rsidR="00332335">
        <w:rPr>
          <w:rFonts w:ascii="Times New Roman" w:hAnsi="Times New Roman" w:cs="Times New Roman"/>
          <w:color w:val="000000" w:themeColor="text1"/>
          <w:sz w:val="24"/>
          <w:szCs w:val="24"/>
          <w:lang w:val="en-GB"/>
        </w:rPr>
        <w:t>(L-Met)</w:t>
      </w:r>
      <w:r w:rsidR="00911040">
        <w:rPr>
          <w:rFonts w:ascii="Times New Roman" w:hAnsi="Times New Roman" w:cs="Times New Roman"/>
          <w:color w:val="000000" w:themeColor="text1"/>
          <w:sz w:val="24"/>
          <w:szCs w:val="24"/>
          <w:lang w:val="en-GB"/>
        </w:rPr>
        <w:t xml:space="preserve"> (table S</w:t>
      </w:r>
      <w:r w:rsidR="00202CA8">
        <w:rPr>
          <w:rFonts w:ascii="Times New Roman" w:hAnsi="Times New Roman" w:cs="Times New Roman"/>
          <w:color w:val="000000" w:themeColor="text1"/>
          <w:sz w:val="24"/>
          <w:szCs w:val="24"/>
          <w:lang w:val="en-GB"/>
        </w:rPr>
        <w:t>1</w:t>
      </w:r>
      <w:r w:rsidR="00911040">
        <w:rPr>
          <w:rFonts w:ascii="Times New Roman" w:hAnsi="Times New Roman" w:cs="Times New Roman"/>
          <w:color w:val="000000" w:themeColor="text1"/>
          <w:sz w:val="24"/>
          <w:szCs w:val="24"/>
          <w:lang w:val="en-GB"/>
        </w:rPr>
        <w:t>)</w:t>
      </w:r>
      <w:r w:rsidR="00DD5EE0">
        <w:rPr>
          <w:rFonts w:ascii="Times New Roman" w:hAnsi="Times New Roman" w:cs="Times New Roman"/>
          <w:color w:val="000000" w:themeColor="text1"/>
          <w:sz w:val="24"/>
          <w:szCs w:val="24"/>
          <w:lang w:val="en-GB"/>
        </w:rPr>
        <w:t xml:space="preserve">. These values are lower than those obtained with </w:t>
      </w:r>
      <w:r w:rsidR="00911040">
        <w:rPr>
          <w:rFonts w:ascii="Times New Roman" w:hAnsi="Times New Roman" w:cs="Times New Roman"/>
          <w:color w:val="000000" w:themeColor="text1"/>
          <w:sz w:val="24"/>
          <w:szCs w:val="24"/>
          <w:lang w:val="en-GB"/>
        </w:rPr>
        <w:t xml:space="preserve">the most sensitive </w:t>
      </w:r>
      <w:r w:rsidR="00046C08">
        <w:rPr>
          <w:rFonts w:ascii="Times New Roman" w:hAnsi="Times New Roman" w:cs="Times New Roman"/>
          <w:color w:val="000000" w:themeColor="text1"/>
          <w:sz w:val="24"/>
          <w:szCs w:val="24"/>
          <w:lang w:val="en-GB"/>
        </w:rPr>
        <w:t>method</w:t>
      </w:r>
      <w:r w:rsidR="004F1092">
        <w:rPr>
          <w:rFonts w:ascii="Times New Roman" w:hAnsi="Times New Roman" w:cs="Times New Roman"/>
          <w:color w:val="000000" w:themeColor="text1"/>
          <w:sz w:val="24"/>
          <w:szCs w:val="24"/>
          <w:lang w:val="en-GB"/>
        </w:rPr>
        <w:fldChar w:fldCharType="begin"/>
      </w:r>
      <w:r w:rsidR="00635FA8">
        <w:rPr>
          <w:rFonts w:ascii="Times New Roman" w:hAnsi="Times New Roman" w:cs="Times New Roman"/>
          <w:color w:val="000000" w:themeColor="text1"/>
          <w:sz w:val="24"/>
          <w:szCs w:val="24"/>
          <w:lang w:val="en-GB"/>
        </w:rPr>
        <w:instrText xml:space="preserve"> ADDIN EN.CITE &lt;EndNote&gt;&lt;Cite&gt;&lt;Author&gt;Barbaro&lt;/Author&gt;&lt;Year&gt;2014&lt;/Year&gt;&lt;IDText&gt;D- and L-amino acids in Antarctic lakes: assessment of a very sensitive HPLC-MS method&lt;/IDText&gt;&lt;DisplayText&gt;(Barbaro et al., 2014)&lt;/DisplayText&gt;&lt;record&gt;&lt;dates&gt;&lt;pub-dates&gt;&lt;date&gt;2014-Sep&lt;/date&gt;&lt;/pub-dates&gt;&lt;year&gt;2014&lt;/year&gt;&lt;/dates&gt;&lt;urls&gt;&lt;related-urls&gt;&lt;url&gt;&amp;lt;Go to ISI&amp;gt;://MEDLINE:24961637&lt;/url&gt;&lt;/related-urls&gt;&lt;/urls&gt;&lt;isbn&gt;1618-2650&lt;/isbn&gt;&lt;titles&gt;&lt;title&gt;D- and L-amino acids in Antarctic lakes: assessment of a very sensitive HPLC-MS method&lt;/title&gt;&lt;secondary-title&gt;Analytical and bioanalytical chemistry&lt;/secondary-title&gt;&lt;/titles&gt;&lt;pages&gt;5259-70&lt;/pages&gt;&lt;number&gt;22&lt;/number&gt;&lt;contributors&gt;&lt;authors&gt;&lt;author&gt;Barbaro, Elena&lt;/author&gt;&lt;author&gt;Zangrando, Roberta&lt;/author&gt;&lt;author&gt;Vecchiato, Marco&lt;/author&gt;&lt;author&gt;Turetta, Clara&lt;/author&gt;&lt;author&gt;Barbante, Carlo&lt;/author&gt;&lt;author&gt;Gambaro, Andrea&lt;/author&gt;&lt;/authors&gt;&lt;/contributors&gt;&lt;added-date format="utc"&gt;1410265475&lt;/added-date&gt;&lt;ref-type name="Journal Article"&gt;17&lt;/ref-type&gt;&lt;rec-number&gt;719&lt;/rec-number&gt;&lt;last-updated-date format="utc"&gt;1410265475&lt;/last-updated-date&gt;&lt;accession-num&gt;MEDLINE:24961637&lt;/accession-num&gt;&lt;electronic-resource-num&gt;10.1007/s00216-014-7961-y&lt;/electronic-resource-num&gt;&lt;volume&gt;406&lt;/volume&gt;&lt;/record&gt;&lt;/Cite&gt;&lt;/EndNote&gt;</w:instrText>
      </w:r>
      <w:r w:rsidR="004F1092">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(Barbaro et al., 2014)</w:t>
      </w:r>
      <w:r w:rsidR="004F1092">
        <w:rPr>
          <w:rFonts w:ascii="Times New Roman" w:hAnsi="Times New Roman" w:cs="Times New Roman"/>
          <w:color w:val="000000" w:themeColor="text1"/>
          <w:sz w:val="24"/>
          <w:szCs w:val="24"/>
          <w:lang w:val="en-GB"/>
        </w:rPr>
        <w:fldChar w:fldCharType="end"/>
      </w:r>
      <w:r w:rsidR="00DD5EE0">
        <w:rPr>
          <w:rFonts w:ascii="Times New Roman" w:hAnsi="Times New Roman" w:cs="Times New Roman"/>
          <w:color w:val="000000" w:themeColor="text1"/>
          <w:sz w:val="24"/>
          <w:szCs w:val="24"/>
          <w:lang w:val="en-GB"/>
        </w:rPr>
        <w:t xml:space="preserve">, </w:t>
      </w:r>
      <w:r w:rsidR="0037337C">
        <w:rPr>
          <w:rFonts w:ascii="Times New Roman" w:hAnsi="Times New Roman" w:cs="Times New Roman"/>
          <w:color w:val="000000" w:themeColor="text1"/>
          <w:sz w:val="24"/>
          <w:szCs w:val="24"/>
          <w:lang w:val="en-GB"/>
        </w:rPr>
        <w:t xml:space="preserve">mainly </w:t>
      </w:r>
      <w:r w:rsidR="00DD5EE0">
        <w:rPr>
          <w:rFonts w:ascii="Times New Roman" w:hAnsi="Times New Roman" w:cs="Times New Roman"/>
          <w:color w:val="000000" w:themeColor="text1"/>
          <w:sz w:val="24"/>
          <w:szCs w:val="24"/>
          <w:lang w:val="en-GB"/>
        </w:rPr>
        <w:t xml:space="preserve">due to an </w:t>
      </w:r>
      <w:r w:rsidR="00911040">
        <w:rPr>
          <w:rFonts w:ascii="Times New Roman" w:hAnsi="Times New Roman" w:cs="Times New Roman"/>
          <w:color w:val="000000" w:themeColor="text1"/>
          <w:sz w:val="24"/>
          <w:szCs w:val="24"/>
          <w:lang w:val="en-GB"/>
        </w:rPr>
        <w:t xml:space="preserve">improving </w:t>
      </w:r>
      <w:r w:rsidR="00DD5EE0">
        <w:rPr>
          <w:rFonts w:ascii="Times New Roman" w:hAnsi="Times New Roman" w:cs="Times New Roman"/>
          <w:color w:val="000000" w:themeColor="text1"/>
          <w:sz w:val="24"/>
          <w:szCs w:val="24"/>
          <w:lang w:val="en-GB"/>
        </w:rPr>
        <w:t xml:space="preserve">of </w:t>
      </w:r>
      <w:r w:rsidR="00911040">
        <w:rPr>
          <w:rFonts w:ascii="Times New Roman" w:hAnsi="Times New Roman" w:cs="Times New Roman"/>
          <w:color w:val="000000" w:themeColor="text1"/>
          <w:sz w:val="24"/>
          <w:szCs w:val="24"/>
          <w:lang w:val="en-GB"/>
        </w:rPr>
        <w:t xml:space="preserve">injection volume. </w:t>
      </w:r>
    </w:p>
    <w:p w:rsidR="00DD5EE0" w:rsidRDefault="00DD5EE0" w:rsidP="00D33512">
      <w:pPr>
        <w:pStyle w:val="Corpodeltesto"/>
        <w:spacing w:after="0" w:line="48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In order to en</w:t>
      </w:r>
      <w:r w:rsidR="009937A1">
        <w:rPr>
          <w:rFonts w:ascii="Times New Roman" w:hAnsi="Times New Roman" w:cs="Times New Roman"/>
          <w:color w:val="000000" w:themeColor="text1"/>
          <w:sz w:val="24"/>
          <w:szCs w:val="24"/>
          <w:lang w:val="en-GB"/>
        </w:rPr>
        <w:t>sure that our analytical method</w:t>
      </w:r>
      <w:r>
        <w:rPr>
          <w:rFonts w:ascii="Times New Roman" w:hAnsi="Times New Roman" w:cs="Times New Roman"/>
          <w:color w:val="000000" w:themeColor="text1"/>
          <w:sz w:val="24"/>
          <w:szCs w:val="24"/>
          <w:lang w:val="en-GB"/>
        </w:rPr>
        <w:t xml:space="preserve"> could be applied to real ice and snow samples, </w:t>
      </w:r>
      <w:r w:rsidR="00D33512">
        <w:rPr>
          <w:rFonts w:ascii="Times New Roman" w:hAnsi="Times New Roman" w:cs="Times New Roman"/>
          <w:color w:val="000000" w:themeColor="text1"/>
          <w:sz w:val="24"/>
          <w:szCs w:val="24"/>
          <w:lang w:val="en-GB"/>
        </w:rPr>
        <w:t>t</w:t>
      </w:r>
      <w:r w:rsidR="00D33512" w:rsidRPr="00D33512">
        <w:rPr>
          <w:rFonts w:ascii="Times New Roman" w:hAnsi="Times New Roman" w:cs="Times New Roman"/>
          <w:color w:val="000000" w:themeColor="text1"/>
          <w:sz w:val="24"/>
          <w:szCs w:val="24"/>
          <w:lang w:val="en-GB"/>
        </w:rPr>
        <w:t xml:space="preserve">he analytical procedure was validated by </w:t>
      </w:r>
      <w:r w:rsidR="009937A1">
        <w:rPr>
          <w:rFonts w:ascii="Times New Roman" w:hAnsi="Times New Roman" w:cs="Times New Roman"/>
          <w:color w:val="000000" w:themeColor="text1"/>
          <w:sz w:val="24"/>
          <w:szCs w:val="24"/>
          <w:lang w:val="en-GB"/>
        </w:rPr>
        <w:t>calculation</w:t>
      </w:r>
      <w:r w:rsidR="00D45A47">
        <w:rPr>
          <w:rFonts w:ascii="Times New Roman" w:hAnsi="Times New Roman" w:cs="Times New Roman"/>
          <w:color w:val="000000" w:themeColor="text1"/>
          <w:sz w:val="24"/>
          <w:szCs w:val="24"/>
          <w:lang w:val="en-GB"/>
        </w:rPr>
        <w:t xml:space="preserve"> </w:t>
      </w:r>
      <w:r w:rsidR="00D33512" w:rsidRPr="00D33512">
        <w:rPr>
          <w:rFonts w:ascii="Times New Roman" w:hAnsi="Times New Roman" w:cs="Times New Roman"/>
          <w:color w:val="000000" w:themeColor="text1"/>
          <w:sz w:val="24"/>
          <w:szCs w:val="24"/>
          <w:lang w:val="en-GB"/>
        </w:rPr>
        <w:t xml:space="preserve">of </w:t>
      </w:r>
      <w:r w:rsidR="00714F69">
        <w:rPr>
          <w:rFonts w:ascii="Times New Roman" w:hAnsi="Times New Roman" w:cs="Times New Roman"/>
          <w:color w:val="000000" w:themeColor="text1"/>
          <w:sz w:val="24"/>
          <w:szCs w:val="24"/>
          <w:lang w:val="en-GB"/>
        </w:rPr>
        <w:t>accuracy</w:t>
      </w:r>
      <w:r w:rsidR="00B7113D">
        <w:rPr>
          <w:rFonts w:ascii="Times New Roman" w:hAnsi="Times New Roman" w:cs="Times New Roman"/>
          <w:color w:val="000000" w:themeColor="text1"/>
          <w:sz w:val="24"/>
          <w:szCs w:val="24"/>
          <w:lang w:val="en-GB"/>
        </w:rPr>
        <w:t xml:space="preserve"> and matrix effect, estimating </w:t>
      </w:r>
      <w:r w:rsidR="00D33512">
        <w:rPr>
          <w:rFonts w:ascii="Times New Roman" w:hAnsi="Times New Roman" w:cs="Times New Roman"/>
          <w:color w:val="000000" w:themeColor="text1"/>
          <w:sz w:val="24"/>
          <w:szCs w:val="24"/>
          <w:lang w:val="en-GB"/>
        </w:rPr>
        <w:t>the best quantification method. The accuracy of the analysis is often affected by the presence of matrix components that may cause enhancement or suppression of ion</w:t>
      </w:r>
      <w:r w:rsidR="00D5599B">
        <w:rPr>
          <w:rFonts w:ascii="Times New Roman" w:hAnsi="Times New Roman" w:cs="Times New Roman"/>
          <w:color w:val="000000" w:themeColor="text1"/>
          <w:sz w:val="24"/>
          <w:szCs w:val="24"/>
          <w:lang w:val="en-GB"/>
        </w:rPr>
        <w:t>s</w:t>
      </w:r>
      <w:r w:rsidR="00D33512">
        <w:rPr>
          <w:rFonts w:ascii="Times New Roman" w:hAnsi="Times New Roman" w:cs="Times New Roman"/>
          <w:color w:val="000000" w:themeColor="text1"/>
          <w:sz w:val="24"/>
          <w:szCs w:val="24"/>
          <w:lang w:val="en-GB"/>
        </w:rPr>
        <w:t xml:space="preserve"> intensity. Matuszewski et al.</w:t>
      </w:r>
      <w:r w:rsidR="00D45A47">
        <w:rPr>
          <w:rFonts w:ascii="Times New Roman" w:hAnsi="Times New Roman" w:cs="Times New Roman"/>
          <w:color w:val="000000" w:themeColor="text1"/>
          <w:sz w:val="24"/>
          <w:szCs w:val="24"/>
          <w:lang w:val="en-GB"/>
        </w:rPr>
        <w:t xml:space="preserve"> </w:t>
      </w:r>
      <w:r w:rsidR="004F1092">
        <w:rPr>
          <w:rFonts w:ascii="Times New Roman" w:hAnsi="Times New Roman" w:cs="Times New Roman"/>
          <w:color w:val="000000" w:themeColor="text1"/>
          <w:sz w:val="24"/>
          <w:szCs w:val="24"/>
          <w:lang w:val="en-GB"/>
        </w:rPr>
        <w:fldChar w:fldCharType="begin"/>
      </w:r>
      <w:r w:rsidR="00635FA8">
        <w:rPr>
          <w:rFonts w:ascii="Times New Roman" w:hAnsi="Times New Roman" w:cs="Times New Roman"/>
          <w:color w:val="000000" w:themeColor="text1"/>
          <w:sz w:val="24"/>
          <w:szCs w:val="24"/>
          <w:lang w:val="en-GB"/>
        </w:rPr>
        <w:instrText xml:space="preserve"> ADDIN EN.CITE &lt;EndNote&gt;&lt;Cite&gt;&lt;Author&gt;Matuszewski&lt;/Author&gt;&lt;Year&gt;2003&lt;/Year&gt;&lt;IDText&gt;Strategies for the assessment of matrix effect in quantitative bioanalytical methods based on HPLC-MS/MS&lt;/IDText&gt;&lt;DisplayText&gt;(Matuszewski et al., 2003)&lt;/DisplayText&gt;&lt;record&gt;&lt;dates&gt;&lt;pub-dates&gt;&lt;date&gt;Jul 1&lt;/date&gt;&lt;/pub-dates&gt;&lt;year&gt;2003&lt;/year&gt;&lt;/dates&gt;&lt;urls&gt;&lt;related-urls&gt;&lt;url&gt;&amp;lt;Go to ISI&amp;gt;://WOS:000183975300017&lt;/url&gt;&lt;/related-urls&gt;&lt;/urls&gt;&lt;isbn&gt;0003-2700&lt;/isbn&gt;&lt;titles&gt;&lt;title&gt;Strategies for the assessment of matrix effect in quantitative bioanalytical methods based on HPLC-MS/MS&lt;/title&gt;&lt;secondary-title&gt;Analytical Chemistry&lt;/secondary-title&gt;&lt;/titles&gt;&lt;number&gt;13&lt;/number&gt;&lt;contributors&gt;&lt;authors&gt;&lt;author&gt;Matuszewski, B. K.&lt;/author&gt;&lt;author&gt;Constanzer, M. L.&lt;/author&gt;&lt;author&gt;Chavez-Eng, C. M.&lt;/author&gt;&lt;/authors&gt;&lt;/contributors&gt;&lt;added-date format="utc"&gt;1349943481&lt;/added-date&gt;&lt;ref-type name="Journal Article"&gt;17&lt;/ref-type&gt;&lt;rec-number&gt;404&lt;/rec-number&gt;&lt;last-updated-date format="utc"&gt;1350468249&lt;/last-updated-date&gt;&lt;accession-num&gt;WOS:000183975300017&lt;/accession-num&gt;&lt;electronic-resource-num&gt;10.1021/ac020361s&lt;/electronic-resource-num&gt;&lt;volume&gt;75&lt;/volume&gt;&lt;/record&gt;&lt;/Cite&gt;&lt;/EndNote&gt;</w:instrText>
      </w:r>
      <w:r w:rsidR="004F1092">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(2003)</w:t>
      </w:r>
      <w:r w:rsidR="004F1092">
        <w:rPr>
          <w:rFonts w:ascii="Times New Roman" w:hAnsi="Times New Roman" w:cs="Times New Roman"/>
          <w:color w:val="000000" w:themeColor="text1"/>
          <w:sz w:val="24"/>
          <w:szCs w:val="24"/>
          <w:lang w:val="en-GB"/>
        </w:rPr>
        <w:fldChar w:fldCharType="end"/>
      </w:r>
      <w:r w:rsidR="00D45A47">
        <w:rPr>
          <w:rFonts w:ascii="Times New Roman" w:hAnsi="Times New Roman" w:cs="Times New Roman"/>
          <w:color w:val="000000" w:themeColor="text1"/>
          <w:sz w:val="24"/>
          <w:szCs w:val="24"/>
          <w:lang w:val="en-GB"/>
        </w:rPr>
        <w:t xml:space="preserve"> </w:t>
      </w:r>
      <w:r w:rsidR="00D33512">
        <w:rPr>
          <w:rFonts w:ascii="Times New Roman" w:hAnsi="Times New Roman" w:cs="Times New Roman"/>
          <w:color w:val="000000" w:themeColor="text1"/>
          <w:sz w:val="24"/>
          <w:szCs w:val="24"/>
          <w:lang w:val="en-GB"/>
        </w:rPr>
        <w:t xml:space="preserve">suggested an efficient method to quantitatively evaluate </w:t>
      </w:r>
      <w:r w:rsidR="00D5599B">
        <w:rPr>
          <w:rFonts w:ascii="Times New Roman" w:hAnsi="Times New Roman" w:cs="Times New Roman"/>
          <w:color w:val="000000" w:themeColor="text1"/>
          <w:sz w:val="24"/>
          <w:szCs w:val="24"/>
          <w:lang w:val="en-GB"/>
        </w:rPr>
        <w:t>the matrix effect (ME). We used a real snow samples where concentrations of amino acids were</w:t>
      </w:r>
      <w:r w:rsidR="003E33F4">
        <w:rPr>
          <w:rFonts w:ascii="Times New Roman" w:hAnsi="Times New Roman" w:cs="Times New Roman"/>
          <w:color w:val="000000" w:themeColor="text1"/>
          <w:sz w:val="24"/>
          <w:szCs w:val="24"/>
          <w:lang w:val="en-GB"/>
        </w:rPr>
        <w:t xml:space="preserve"> close to the method detection limit. </w:t>
      </w:r>
      <w:r w:rsidR="00D5599B">
        <w:rPr>
          <w:rFonts w:ascii="Times New Roman" w:hAnsi="Times New Roman" w:cs="Times New Roman"/>
          <w:color w:val="000000" w:themeColor="text1"/>
          <w:sz w:val="24"/>
          <w:szCs w:val="24"/>
          <w:lang w:val="en-GB"/>
        </w:rPr>
        <w:t xml:space="preserve">This real matrix was spiked with amino acids to obtained a series of standard solutions similar to those of the calibration curve (see above) </w:t>
      </w:r>
      <w:r w:rsidR="00B7113D">
        <w:rPr>
          <w:rFonts w:ascii="Times New Roman" w:hAnsi="Times New Roman" w:cs="Times New Roman"/>
          <w:color w:val="000000" w:themeColor="text1"/>
          <w:sz w:val="24"/>
          <w:szCs w:val="24"/>
          <w:lang w:val="en-GB"/>
        </w:rPr>
        <w:t xml:space="preserve">prepared </w:t>
      </w:r>
      <w:r w:rsidR="00D5599B">
        <w:rPr>
          <w:rFonts w:ascii="Times New Roman" w:hAnsi="Times New Roman" w:cs="Times New Roman"/>
          <w:color w:val="000000" w:themeColor="text1"/>
          <w:sz w:val="24"/>
          <w:szCs w:val="24"/>
          <w:lang w:val="en-GB"/>
        </w:rPr>
        <w:t>in ultrapure water. ME w</w:t>
      </w:r>
      <w:r w:rsidR="00811209">
        <w:rPr>
          <w:rFonts w:ascii="Times New Roman" w:hAnsi="Times New Roman" w:cs="Times New Roman"/>
          <w:color w:val="000000" w:themeColor="text1"/>
          <w:sz w:val="24"/>
          <w:szCs w:val="24"/>
          <w:lang w:val="en-GB"/>
        </w:rPr>
        <w:t>as calculated for each compound</w:t>
      </w:r>
      <w:r w:rsidR="00C6226F">
        <w:rPr>
          <w:rFonts w:ascii="Times New Roman" w:hAnsi="Times New Roman" w:cs="Times New Roman"/>
          <w:color w:val="000000" w:themeColor="text1"/>
          <w:sz w:val="24"/>
          <w:szCs w:val="24"/>
          <w:lang w:val="en-GB"/>
        </w:rPr>
        <w:t xml:space="preserve"> by dividing the peak area</w:t>
      </w:r>
      <w:r w:rsidR="00D5599B">
        <w:rPr>
          <w:rFonts w:ascii="Times New Roman" w:hAnsi="Times New Roman" w:cs="Times New Roman"/>
          <w:color w:val="000000" w:themeColor="text1"/>
          <w:sz w:val="24"/>
          <w:szCs w:val="24"/>
          <w:lang w:val="en-GB"/>
        </w:rPr>
        <w:t xml:space="preserve"> of </w:t>
      </w:r>
      <w:r w:rsidR="00C6226F">
        <w:rPr>
          <w:rFonts w:ascii="Times New Roman" w:hAnsi="Times New Roman" w:cs="Times New Roman"/>
          <w:color w:val="000000" w:themeColor="text1"/>
          <w:sz w:val="24"/>
          <w:szCs w:val="24"/>
          <w:lang w:val="en-GB"/>
        </w:rPr>
        <w:t xml:space="preserve">the </w:t>
      </w:r>
      <w:r w:rsidR="00C14706">
        <w:rPr>
          <w:rFonts w:ascii="Times New Roman" w:hAnsi="Times New Roman" w:cs="Times New Roman"/>
          <w:color w:val="000000" w:themeColor="text1"/>
          <w:sz w:val="24"/>
          <w:szCs w:val="24"/>
          <w:lang w:val="en-GB"/>
        </w:rPr>
        <w:t>standard</w:t>
      </w:r>
      <w:r w:rsidR="00C6226F">
        <w:rPr>
          <w:rFonts w:ascii="Times New Roman" w:hAnsi="Times New Roman" w:cs="Times New Roman"/>
          <w:color w:val="000000" w:themeColor="text1"/>
          <w:sz w:val="24"/>
          <w:szCs w:val="24"/>
          <w:lang w:val="en-GB"/>
        </w:rPr>
        <w:t xml:space="preserve"> present in the matrix by the area of the standard diluted in ultrapure water, and by expressing the result as a percentage. </w:t>
      </w:r>
      <w:r w:rsidR="002304DA">
        <w:rPr>
          <w:rFonts w:ascii="Times New Roman" w:hAnsi="Times New Roman" w:cs="Times New Roman"/>
          <w:color w:val="000000" w:themeColor="text1"/>
          <w:sz w:val="24"/>
          <w:szCs w:val="24"/>
          <w:lang w:val="en-GB"/>
        </w:rPr>
        <w:t>Using the real snow matrix, we can observe that no ME (values are about 100%) is observed for the most amino acids (Table</w:t>
      </w:r>
      <w:r w:rsidR="001B4BF2">
        <w:rPr>
          <w:rFonts w:ascii="Times New Roman" w:hAnsi="Times New Roman" w:cs="Times New Roman"/>
          <w:color w:val="000000" w:themeColor="text1"/>
          <w:sz w:val="24"/>
          <w:szCs w:val="24"/>
          <w:lang w:val="en-GB"/>
        </w:rPr>
        <w:t>s</w:t>
      </w:r>
      <w:r w:rsidR="002304DA">
        <w:rPr>
          <w:rFonts w:ascii="Times New Roman" w:hAnsi="Times New Roman" w:cs="Times New Roman"/>
          <w:color w:val="000000" w:themeColor="text1"/>
          <w:sz w:val="24"/>
          <w:szCs w:val="24"/>
          <w:lang w:val="en-GB"/>
        </w:rPr>
        <w:t xml:space="preserve"> S</w:t>
      </w:r>
      <w:r w:rsidR="00202CA8">
        <w:rPr>
          <w:rFonts w:ascii="Times New Roman" w:hAnsi="Times New Roman" w:cs="Times New Roman"/>
          <w:color w:val="000000" w:themeColor="text1"/>
          <w:sz w:val="24"/>
          <w:szCs w:val="24"/>
          <w:lang w:val="en-GB"/>
        </w:rPr>
        <w:t>2</w:t>
      </w:r>
      <w:r w:rsidR="002304DA">
        <w:rPr>
          <w:rFonts w:ascii="Times New Roman" w:hAnsi="Times New Roman" w:cs="Times New Roman"/>
          <w:color w:val="000000" w:themeColor="text1"/>
          <w:sz w:val="24"/>
          <w:szCs w:val="24"/>
          <w:lang w:val="en-GB"/>
        </w:rPr>
        <w:t>) at three different average concentrations (0.5, 1 and 5 µg L</w:t>
      </w:r>
      <w:r w:rsidR="002304DA">
        <w:rPr>
          <w:rFonts w:ascii="Times New Roman" w:hAnsi="Times New Roman" w:cs="Times New Roman"/>
          <w:color w:val="000000" w:themeColor="text1"/>
          <w:sz w:val="24"/>
          <w:szCs w:val="24"/>
          <w:vertAlign w:val="superscript"/>
          <w:lang w:val="en-GB"/>
        </w:rPr>
        <w:t>-1</w:t>
      </w:r>
      <w:r w:rsidR="002304DA">
        <w:rPr>
          <w:rFonts w:ascii="Times New Roman" w:hAnsi="Times New Roman" w:cs="Times New Roman"/>
          <w:color w:val="000000" w:themeColor="text1"/>
          <w:sz w:val="24"/>
          <w:szCs w:val="24"/>
          <w:lang w:val="en-GB"/>
        </w:rPr>
        <w:t xml:space="preserve">). Some amino acids (i.e. </w:t>
      </w:r>
      <w:proofErr w:type="spellStart"/>
      <w:r w:rsidR="002304DA">
        <w:rPr>
          <w:rFonts w:ascii="Times New Roman" w:hAnsi="Times New Roman" w:cs="Times New Roman"/>
          <w:color w:val="000000" w:themeColor="text1"/>
          <w:sz w:val="24"/>
          <w:szCs w:val="24"/>
          <w:lang w:val="en-GB"/>
        </w:rPr>
        <w:t>Gly</w:t>
      </w:r>
      <w:proofErr w:type="spellEnd"/>
      <w:r w:rsidR="00202CA8">
        <w:rPr>
          <w:rFonts w:ascii="Times New Roman" w:hAnsi="Times New Roman" w:cs="Times New Roman"/>
          <w:color w:val="000000" w:themeColor="text1"/>
          <w:sz w:val="24"/>
          <w:szCs w:val="24"/>
          <w:lang w:val="en-GB"/>
        </w:rPr>
        <w:t>, Table S2</w:t>
      </w:r>
      <w:r w:rsidR="002304DA">
        <w:rPr>
          <w:rFonts w:ascii="Times New Roman" w:hAnsi="Times New Roman" w:cs="Times New Roman"/>
          <w:color w:val="000000" w:themeColor="text1"/>
          <w:sz w:val="24"/>
          <w:szCs w:val="24"/>
          <w:lang w:val="en-GB"/>
        </w:rPr>
        <w:t xml:space="preserve">) show ionisation suppression (ME&lt;100%) both without internal standard (ME%-IS) and also using internal standard (ME%+IS). </w:t>
      </w:r>
    </w:p>
    <w:p w:rsidR="00714F69" w:rsidRDefault="00714F69" w:rsidP="004A0733">
      <w:pPr>
        <w:pStyle w:val="Corpodeltesto"/>
        <w:spacing w:after="0" w:line="48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The accuracy evaluation of our methods was determined as an error percentage (E%), calculated as (Q-T)/T %, where Q is the determined value and T is the “true” value. </w:t>
      </w:r>
      <w:r w:rsidR="00202CA8">
        <w:rPr>
          <w:rFonts w:ascii="Times New Roman" w:hAnsi="Times New Roman" w:cs="Times New Roman"/>
          <w:color w:val="000000" w:themeColor="text1"/>
          <w:sz w:val="24"/>
          <w:szCs w:val="24"/>
          <w:lang w:val="en-GB"/>
        </w:rPr>
        <w:t>A k</w:t>
      </w:r>
      <w:r>
        <w:rPr>
          <w:rFonts w:ascii="Times New Roman" w:hAnsi="Times New Roman" w:cs="Times New Roman"/>
          <w:color w:val="000000" w:themeColor="text1"/>
          <w:sz w:val="24"/>
          <w:szCs w:val="24"/>
          <w:lang w:val="en-GB"/>
        </w:rPr>
        <w:t>now</w:t>
      </w:r>
      <w:r w:rsidR="0037337C">
        <w:rPr>
          <w:rFonts w:ascii="Times New Roman" w:hAnsi="Times New Roman" w:cs="Times New Roman"/>
          <w:color w:val="000000" w:themeColor="text1"/>
          <w:sz w:val="24"/>
          <w:szCs w:val="24"/>
          <w:lang w:val="en-GB"/>
        </w:rPr>
        <w:t>n</w:t>
      </w:r>
      <w:r>
        <w:rPr>
          <w:rFonts w:ascii="Times New Roman" w:hAnsi="Times New Roman" w:cs="Times New Roman"/>
          <w:color w:val="000000" w:themeColor="text1"/>
          <w:sz w:val="24"/>
          <w:szCs w:val="24"/>
          <w:lang w:val="en-GB"/>
        </w:rPr>
        <w:t xml:space="preserve"> addition of standard amino acids minus the value previously determined in the real matrix was considered as “true” value. </w:t>
      </w:r>
      <w:r w:rsidR="001B4BF2">
        <w:rPr>
          <w:rFonts w:ascii="Times New Roman" w:hAnsi="Times New Roman" w:cs="Times New Roman"/>
          <w:color w:val="000000" w:themeColor="text1"/>
          <w:sz w:val="24"/>
          <w:szCs w:val="24"/>
          <w:lang w:val="en-GB"/>
        </w:rPr>
        <w:t xml:space="preserve">The error percentage calculated using the external calibration curve without internal </w:t>
      </w:r>
      <w:r w:rsidR="001B4BF2">
        <w:rPr>
          <w:rFonts w:ascii="Times New Roman" w:hAnsi="Times New Roman" w:cs="Times New Roman"/>
          <w:color w:val="000000" w:themeColor="text1"/>
          <w:sz w:val="24"/>
          <w:szCs w:val="24"/>
          <w:lang w:val="en-GB"/>
        </w:rPr>
        <w:lastRenderedPageBreak/>
        <w:t xml:space="preserve">standard (E% ECC, tables S4) were always above ±10% for amino acids, demonstrating that this quantification method should be avoided for these compounds. Considering that E%were below ±10% for </w:t>
      </w:r>
      <w:r w:rsidR="004A0733">
        <w:rPr>
          <w:rFonts w:ascii="Times New Roman" w:hAnsi="Times New Roman" w:cs="Times New Roman"/>
          <w:color w:val="000000" w:themeColor="text1"/>
          <w:sz w:val="24"/>
          <w:szCs w:val="24"/>
          <w:lang w:val="en-GB"/>
        </w:rPr>
        <w:t>the most amino acids</w:t>
      </w:r>
      <w:r w:rsidR="00403609">
        <w:rPr>
          <w:rFonts w:ascii="Times New Roman" w:hAnsi="Times New Roman" w:cs="Times New Roman"/>
          <w:color w:val="000000" w:themeColor="text1"/>
          <w:sz w:val="24"/>
          <w:szCs w:val="24"/>
          <w:lang w:val="en-GB"/>
        </w:rPr>
        <w:t xml:space="preserve">, the quantification with internal calibration curve was used in the quantification of samples in the present work. </w:t>
      </w:r>
      <w:r w:rsidR="004A0733">
        <w:rPr>
          <w:rFonts w:ascii="Times New Roman" w:hAnsi="Times New Roman" w:cs="Times New Roman"/>
          <w:color w:val="000000" w:themeColor="text1"/>
          <w:sz w:val="24"/>
          <w:szCs w:val="24"/>
          <w:lang w:val="en-GB"/>
        </w:rPr>
        <w:t>Five D enantiomer of amino acids (D-</w:t>
      </w:r>
      <w:proofErr w:type="spellStart"/>
      <w:r w:rsidR="004A0733">
        <w:rPr>
          <w:rFonts w:ascii="Times New Roman" w:hAnsi="Times New Roman" w:cs="Times New Roman"/>
          <w:color w:val="000000" w:themeColor="text1"/>
          <w:sz w:val="24"/>
          <w:szCs w:val="24"/>
          <w:lang w:val="en-GB"/>
        </w:rPr>
        <w:t>Orn</w:t>
      </w:r>
      <w:proofErr w:type="spellEnd"/>
      <w:r w:rsidR="004A0733">
        <w:rPr>
          <w:rFonts w:ascii="Times New Roman" w:hAnsi="Times New Roman" w:cs="Times New Roman"/>
          <w:color w:val="000000" w:themeColor="text1"/>
          <w:sz w:val="24"/>
          <w:szCs w:val="24"/>
          <w:lang w:val="en-GB"/>
        </w:rPr>
        <w:t>, D-</w:t>
      </w:r>
      <w:proofErr w:type="spellStart"/>
      <w:r w:rsidR="004A0733">
        <w:rPr>
          <w:rFonts w:ascii="Times New Roman" w:hAnsi="Times New Roman" w:cs="Times New Roman"/>
          <w:color w:val="000000" w:themeColor="text1"/>
          <w:sz w:val="24"/>
          <w:szCs w:val="24"/>
          <w:lang w:val="en-GB"/>
        </w:rPr>
        <w:t>Phe</w:t>
      </w:r>
      <w:proofErr w:type="spellEnd"/>
      <w:r w:rsidR="004A0733">
        <w:rPr>
          <w:rFonts w:ascii="Times New Roman" w:hAnsi="Times New Roman" w:cs="Times New Roman"/>
          <w:color w:val="000000" w:themeColor="text1"/>
          <w:sz w:val="24"/>
          <w:szCs w:val="24"/>
          <w:lang w:val="en-GB"/>
        </w:rPr>
        <w:t>, D-Pro, D-</w:t>
      </w:r>
      <w:proofErr w:type="spellStart"/>
      <w:r w:rsidR="004A0733">
        <w:rPr>
          <w:rFonts w:ascii="Times New Roman" w:hAnsi="Times New Roman" w:cs="Times New Roman"/>
          <w:color w:val="000000" w:themeColor="text1"/>
          <w:sz w:val="24"/>
          <w:szCs w:val="24"/>
          <w:lang w:val="en-GB"/>
        </w:rPr>
        <w:t>Thr</w:t>
      </w:r>
      <w:proofErr w:type="spellEnd"/>
      <w:r w:rsidR="004A0733">
        <w:rPr>
          <w:rFonts w:ascii="Times New Roman" w:hAnsi="Times New Roman" w:cs="Times New Roman"/>
          <w:color w:val="000000" w:themeColor="text1"/>
          <w:sz w:val="24"/>
          <w:szCs w:val="24"/>
          <w:lang w:val="en-GB"/>
        </w:rPr>
        <w:t xml:space="preserve"> and D-Tyr) were </w:t>
      </w:r>
      <w:r w:rsidR="004A0733" w:rsidRPr="004A0733">
        <w:rPr>
          <w:rFonts w:ascii="Times New Roman" w:hAnsi="Times New Roman" w:cs="Times New Roman"/>
          <w:color w:val="000000" w:themeColor="text1"/>
          <w:sz w:val="24"/>
          <w:szCs w:val="24"/>
          <w:lang w:val="en-GB"/>
        </w:rPr>
        <w:t xml:space="preserve">excluded from the quantification </w:t>
      </w:r>
      <w:r w:rsidR="004A0733">
        <w:rPr>
          <w:rFonts w:ascii="Times New Roman" w:hAnsi="Times New Roman" w:cs="Times New Roman"/>
          <w:color w:val="000000" w:themeColor="text1"/>
          <w:sz w:val="24"/>
          <w:szCs w:val="24"/>
          <w:lang w:val="en-GB"/>
        </w:rPr>
        <w:t>because E% IS above ±10% were calculated (Table S</w:t>
      </w:r>
      <w:r w:rsidR="003450E7">
        <w:rPr>
          <w:rFonts w:ascii="Times New Roman" w:hAnsi="Times New Roman" w:cs="Times New Roman"/>
          <w:color w:val="000000" w:themeColor="text1"/>
          <w:sz w:val="24"/>
          <w:szCs w:val="24"/>
          <w:lang w:val="en-GB"/>
        </w:rPr>
        <w:t>2</w:t>
      </w:r>
      <w:r w:rsidR="004A0733">
        <w:rPr>
          <w:rFonts w:ascii="Times New Roman" w:hAnsi="Times New Roman" w:cs="Times New Roman"/>
          <w:color w:val="000000" w:themeColor="text1"/>
          <w:sz w:val="24"/>
          <w:szCs w:val="24"/>
          <w:lang w:val="en-GB"/>
        </w:rPr>
        <w:t>).</w:t>
      </w:r>
    </w:p>
    <w:p w:rsidR="005C61DA" w:rsidRDefault="005C61DA" w:rsidP="005C61DA">
      <w:pPr>
        <w:pStyle w:val="Corpodeltesto"/>
        <w:spacing w:before="100" w:beforeAutospacing="1" w:after="100" w:afterAutospacing="1" w:line="480" w:lineRule="auto"/>
        <w:jc w:val="both"/>
        <w:rPr>
          <w:rFonts w:ascii="Times New Roman" w:hAnsi="Times New Roman" w:cs="Times New Roman"/>
          <w:b/>
          <w:color w:val="000000" w:themeColor="text1"/>
          <w:sz w:val="24"/>
          <w:szCs w:val="24"/>
          <w:lang w:val="en-GB"/>
        </w:rPr>
      </w:pPr>
      <w:r w:rsidRPr="00784C8F">
        <w:rPr>
          <w:rFonts w:ascii="Times New Roman" w:hAnsi="Times New Roman" w:cs="Times New Roman"/>
          <w:b/>
          <w:color w:val="000000" w:themeColor="text1"/>
          <w:sz w:val="24"/>
          <w:szCs w:val="24"/>
          <w:lang w:val="en-GB"/>
        </w:rPr>
        <w:t xml:space="preserve">Evaluation of contamination </w:t>
      </w:r>
      <w:r>
        <w:rPr>
          <w:rFonts w:ascii="Times New Roman" w:hAnsi="Times New Roman" w:cs="Times New Roman"/>
          <w:b/>
          <w:color w:val="000000" w:themeColor="text1"/>
          <w:sz w:val="24"/>
          <w:szCs w:val="24"/>
          <w:lang w:val="en-GB"/>
        </w:rPr>
        <w:t xml:space="preserve">during </w:t>
      </w:r>
      <w:r w:rsidRPr="00784C8F">
        <w:rPr>
          <w:rFonts w:ascii="Times New Roman" w:hAnsi="Times New Roman" w:cs="Times New Roman"/>
          <w:b/>
          <w:color w:val="000000" w:themeColor="text1"/>
          <w:sz w:val="24"/>
          <w:szCs w:val="24"/>
          <w:lang w:val="en-GB"/>
        </w:rPr>
        <w:t>sample</w:t>
      </w:r>
      <w:r>
        <w:rPr>
          <w:rFonts w:ascii="Times New Roman" w:hAnsi="Times New Roman" w:cs="Times New Roman"/>
          <w:b/>
          <w:color w:val="000000" w:themeColor="text1"/>
          <w:sz w:val="24"/>
          <w:szCs w:val="24"/>
          <w:lang w:val="en-GB"/>
        </w:rPr>
        <w:t>s</w:t>
      </w:r>
      <w:r w:rsidR="004B6073">
        <w:rPr>
          <w:rFonts w:ascii="Times New Roman" w:hAnsi="Times New Roman" w:cs="Times New Roman"/>
          <w:b/>
          <w:color w:val="000000" w:themeColor="text1"/>
          <w:sz w:val="24"/>
          <w:szCs w:val="24"/>
          <w:lang w:val="en-GB"/>
        </w:rPr>
        <w:t xml:space="preserve"> </w:t>
      </w:r>
      <w:r>
        <w:rPr>
          <w:rFonts w:ascii="Times New Roman" w:hAnsi="Times New Roman" w:cs="Times New Roman"/>
          <w:b/>
          <w:color w:val="000000" w:themeColor="text1"/>
          <w:sz w:val="24"/>
          <w:szCs w:val="24"/>
          <w:lang w:val="en-GB"/>
        </w:rPr>
        <w:t>manipulation</w:t>
      </w:r>
    </w:p>
    <w:p w:rsidR="005C61DA" w:rsidRPr="00EC6E8B" w:rsidRDefault="005C61DA" w:rsidP="005C61DA">
      <w:pPr>
        <w:pStyle w:val="Corpodeltesto"/>
        <w:spacing w:after="0" w:line="48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T</w:t>
      </w:r>
      <w:r w:rsidRPr="00784C8F">
        <w:rPr>
          <w:rFonts w:ascii="Times New Roman" w:hAnsi="Times New Roman" w:cs="Times New Roman"/>
          <w:color w:val="000000" w:themeColor="text1"/>
          <w:sz w:val="24"/>
          <w:szCs w:val="24"/>
          <w:lang w:val="en-GB"/>
        </w:rPr>
        <w:t>he removal of the external layer is mandatory to remove the contaminated external part due to the drilling procedure</w:t>
      </w:r>
      <w:r>
        <w:rPr>
          <w:rFonts w:ascii="Times New Roman" w:hAnsi="Times New Roman" w:cs="Times New Roman"/>
          <w:color w:val="000000" w:themeColor="text1"/>
          <w:sz w:val="24"/>
          <w:szCs w:val="24"/>
          <w:lang w:val="en-GB"/>
        </w:rPr>
        <w:t xml:space="preserve"> but a </w:t>
      </w:r>
      <w:r w:rsidRPr="00784C8F">
        <w:rPr>
          <w:rFonts w:ascii="Times New Roman" w:hAnsi="Times New Roman" w:cs="Times New Roman"/>
          <w:color w:val="000000" w:themeColor="text1"/>
          <w:sz w:val="24"/>
          <w:szCs w:val="24"/>
          <w:lang w:val="en-GB"/>
        </w:rPr>
        <w:t xml:space="preserve">possible contamination could occur during the entire samples manipulation process. Considering the </w:t>
      </w:r>
      <w:r>
        <w:rPr>
          <w:rFonts w:ascii="Times New Roman" w:hAnsi="Times New Roman" w:cs="Times New Roman"/>
          <w:color w:val="000000" w:themeColor="text1"/>
          <w:sz w:val="24"/>
          <w:szCs w:val="24"/>
          <w:lang w:val="en-GB"/>
        </w:rPr>
        <w:t>minimal</w:t>
      </w:r>
      <w:r w:rsidRPr="00784C8F">
        <w:rPr>
          <w:rFonts w:ascii="Times New Roman" w:hAnsi="Times New Roman" w:cs="Times New Roman"/>
          <w:color w:val="000000" w:themeColor="text1"/>
          <w:sz w:val="24"/>
          <w:szCs w:val="24"/>
          <w:lang w:val="en-GB"/>
        </w:rPr>
        <w:t xml:space="preserve"> manipulation</w:t>
      </w:r>
      <w:r>
        <w:rPr>
          <w:rFonts w:ascii="Times New Roman" w:hAnsi="Times New Roman" w:cs="Times New Roman"/>
          <w:color w:val="000000" w:themeColor="text1"/>
          <w:sz w:val="24"/>
          <w:szCs w:val="24"/>
          <w:lang w:val="en-GB"/>
        </w:rPr>
        <w:t xml:space="preserve"> during the collection of snowpit samples,</w:t>
      </w:r>
      <w:r w:rsidRPr="00784C8F">
        <w:rPr>
          <w:rFonts w:ascii="Times New Roman" w:hAnsi="Times New Roman" w:cs="Times New Roman"/>
          <w:color w:val="000000" w:themeColor="text1"/>
          <w:sz w:val="24"/>
          <w:szCs w:val="24"/>
          <w:lang w:val="en-GB"/>
        </w:rPr>
        <w:t xml:space="preserve"> we consider</w:t>
      </w:r>
      <w:r>
        <w:rPr>
          <w:rFonts w:ascii="Times New Roman" w:hAnsi="Times New Roman" w:cs="Times New Roman"/>
          <w:color w:val="000000" w:themeColor="text1"/>
          <w:sz w:val="24"/>
          <w:szCs w:val="24"/>
          <w:lang w:val="en-GB"/>
        </w:rPr>
        <w:t>ed</w:t>
      </w:r>
      <w:r w:rsidRPr="00784C8F">
        <w:rPr>
          <w:rFonts w:ascii="Times New Roman" w:hAnsi="Times New Roman" w:cs="Times New Roman"/>
          <w:color w:val="000000" w:themeColor="text1"/>
          <w:sz w:val="24"/>
          <w:szCs w:val="24"/>
          <w:lang w:val="en-GB"/>
        </w:rPr>
        <w:t xml:space="preserve"> the </w:t>
      </w:r>
      <w:r w:rsidR="00CD1EE0">
        <w:rPr>
          <w:rFonts w:ascii="Times New Roman" w:hAnsi="Times New Roman" w:cs="Times New Roman"/>
          <w:color w:val="000000" w:themeColor="text1"/>
          <w:sz w:val="24"/>
          <w:szCs w:val="24"/>
          <w:lang w:val="en-GB"/>
        </w:rPr>
        <w:t xml:space="preserve">amino acids </w:t>
      </w:r>
      <w:r w:rsidRPr="00784C8F">
        <w:rPr>
          <w:rFonts w:ascii="Times New Roman" w:hAnsi="Times New Roman" w:cs="Times New Roman"/>
          <w:color w:val="000000" w:themeColor="text1"/>
          <w:sz w:val="24"/>
          <w:szCs w:val="24"/>
          <w:lang w:val="en-GB"/>
        </w:rPr>
        <w:t>concentration determined in the ultrapure water</w:t>
      </w:r>
      <w:r>
        <w:rPr>
          <w:rFonts w:ascii="Times New Roman" w:hAnsi="Times New Roman" w:cs="Times New Roman"/>
          <w:color w:val="000000" w:themeColor="text1"/>
          <w:sz w:val="24"/>
          <w:szCs w:val="24"/>
          <w:lang w:val="en-GB"/>
        </w:rPr>
        <w:t xml:space="preserve">as </w:t>
      </w:r>
      <w:r w:rsidRPr="00784C8F">
        <w:rPr>
          <w:rFonts w:ascii="Times New Roman" w:hAnsi="Times New Roman" w:cs="Times New Roman"/>
          <w:color w:val="000000" w:themeColor="text1"/>
          <w:sz w:val="24"/>
          <w:szCs w:val="24"/>
          <w:lang w:val="en-GB"/>
        </w:rPr>
        <w:t>blank values</w:t>
      </w:r>
      <w:r>
        <w:rPr>
          <w:rFonts w:ascii="Times New Roman" w:hAnsi="Times New Roman" w:cs="Times New Roman"/>
          <w:color w:val="000000" w:themeColor="text1"/>
          <w:sz w:val="24"/>
          <w:szCs w:val="24"/>
          <w:lang w:val="en-GB"/>
        </w:rPr>
        <w:t xml:space="preserve"> for snowpit samples (</w:t>
      </w:r>
      <w:r w:rsidR="00A1734C">
        <w:rPr>
          <w:rFonts w:ascii="Times New Roman" w:hAnsi="Times New Roman" w:cs="Times New Roman"/>
          <w:color w:val="000000" w:themeColor="text1"/>
          <w:sz w:val="24"/>
          <w:szCs w:val="24"/>
          <w:lang w:val="en-GB"/>
        </w:rPr>
        <w:t>T</w:t>
      </w:r>
      <w:r>
        <w:rPr>
          <w:rFonts w:ascii="Times New Roman" w:hAnsi="Times New Roman" w:cs="Times New Roman"/>
          <w:color w:val="000000" w:themeColor="text1"/>
          <w:sz w:val="24"/>
          <w:szCs w:val="24"/>
          <w:lang w:val="en-GB"/>
        </w:rPr>
        <w:t>able 1)</w:t>
      </w:r>
      <w:r w:rsidRPr="00784C8F">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As described in the “</w:t>
      </w:r>
      <w:r w:rsidRPr="00954F12">
        <w:rPr>
          <w:rFonts w:ascii="Times New Roman" w:hAnsi="Times New Roman" w:cs="Times New Roman"/>
          <w:color w:val="000000" w:themeColor="text1"/>
          <w:sz w:val="24"/>
          <w:szCs w:val="24"/>
          <w:lang w:val="en-GB"/>
        </w:rPr>
        <w:t>Sampling and samples processing</w:t>
      </w:r>
      <w:r>
        <w:rPr>
          <w:rFonts w:ascii="Times New Roman" w:hAnsi="Times New Roman" w:cs="Times New Roman"/>
          <w:color w:val="000000" w:themeColor="text1"/>
          <w:sz w:val="24"/>
          <w:szCs w:val="24"/>
          <w:lang w:val="en-GB"/>
        </w:rPr>
        <w:t xml:space="preserve">” section, ice core samples were manipulated to cut with 5cm resolution and to eliminate the </w:t>
      </w:r>
      <w:r w:rsidRPr="005C61DA">
        <w:rPr>
          <w:rFonts w:ascii="Times New Roman" w:hAnsi="Times New Roman" w:cs="Times New Roman"/>
          <w:color w:val="000000" w:themeColor="text1"/>
          <w:sz w:val="24"/>
          <w:szCs w:val="24"/>
          <w:lang w:val="en-GB"/>
        </w:rPr>
        <w:t>external contaminated ice layers</w:t>
      </w:r>
      <w:r>
        <w:rPr>
          <w:rFonts w:ascii="Times New Roman" w:hAnsi="Times New Roman" w:cs="Times New Roman"/>
          <w:color w:val="000000" w:themeColor="text1"/>
          <w:sz w:val="24"/>
          <w:szCs w:val="24"/>
          <w:lang w:val="en-GB"/>
        </w:rPr>
        <w:t xml:space="preserve">. </w:t>
      </w:r>
      <w:r w:rsidRPr="00784C8F">
        <w:rPr>
          <w:rFonts w:ascii="Times New Roman" w:hAnsi="Times New Roman" w:cs="Times New Roman"/>
          <w:color w:val="000000" w:themeColor="text1"/>
          <w:sz w:val="24"/>
          <w:szCs w:val="24"/>
          <w:lang w:val="en-GB"/>
        </w:rPr>
        <w:t xml:space="preserve">To quantify the contamination due to </w:t>
      </w:r>
      <w:r>
        <w:rPr>
          <w:rFonts w:ascii="Times New Roman" w:hAnsi="Times New Roman" w:cs="Times New Roman"/>
          <w:color w:val="000000" w:themeColor="text1"/>
          <w:sz w:val="24"/>
          <w:szCs w:val="24"/>
          <w:lang w:val="en-GB"/>
        </w:rPr>
        <w:t xml:space="preserve">this type of </w:t>
      </w:r>
      <w:r w:rsidRPr="00784C8F">
        <w:rPr>
          <w:rFonts w:ascii="Times New Roman" w:hAnsi="Times New Roman" w:cs="Times New Roman"/>
          <w:color w:val="000000" w:themeColor="text1"/>
          <w:sz w:val="24"/>
          <w:szCs w:val="24"/>
          <w:lang w:val="en-GB"/>
        </w:rPr>
        <w:t>sample processing, a bulk snow sample</w:t>
      </w:r>
      <w:r>
        <w:rPr>
          <w:rFonts w:ascii="Times New Roman" w:hAnsi="Times New Roman" w:cs="Times New Roman"/>
          <w:color w:val="000000" w:themeColor="text1"/>
          <w:sz w:val="24"/>
          <w:szCs w:val="24"/>
          <w:lang w:val="en-GB"/>
        </w:rPr>
        <w:t>s were collected from snowpit dug</w:t>
      </w:r>
      <w:r w:rsidRPr="00784C8F">
        <w:rPr>
          <w:rFonts w:ascii="Times New Roman" w:hAnsi="Times New Roman" w:cs="Times New Roman"/>
          <w:color w:val="000000" w:themeColor="text1"/>
          <w:sz w:val="24"/>
          <w:szCs w:val="24"/>
          <w:lang w:val="en-GB"/>
        </w:rPr>
        <w:t xml:space="preserve"> in the</w:t>
      </w:r>
      <w:r w:rsidR="00D45A47">
        <w:rPr>
          <w:rFonts w:ascii="Times New Roman" w:hAnsi="Times New Roman" w:cs="Times New Roman"/>
          <w:color w:val="000000" w:themeColor="text1"/>
          <w:sz w:val="24"/>
          <w:szCs w:val="24"/>
          <w:lang w:val="en-GB"/>
        </w:rPr>
        <w:t xml:space="preserve"> </w:t>
      </w:r>
      <w:r w:rsidRPr="00784C8F">
        <w:rPr>
          <w:rFonts w:ascii="Times New Roman" w:hAnsi="Times New Roman" w:cs="Times New Roman"/>
          <w:color w:val="000000" w:themeColor="text1"/>
          <w:sz w:val="24"/>
          <w:szCs w:val="24"/>
          <w:lang w:val="en-GB"/>
        </w:rPr>
        <w:t>Holtedahlfonna glacier. The bulk samples have been melted and split in two aliquot</w:t>
      </w:r>
      <w:r>
        <w:rPr>
          <w:rFonts w:ascii="Times New Roman" w:hAnsi="Times New Roman" w:cs="Times New Roman"/>
          <w:color w:val="000000" w:themeColor="text1"/>
          <w:sz w:val="24"/>
          <w:szCs w:val="24"/>
          <w:lang w:val="en-GB"/>
        </w:rPr>
        <w:t>s</w:t>
      </w:r>
      <w:r w:rsidRPr="00784C8F">
        <w:rPr>
          <w:rFonts w:ascii="Times New Roman" w:hAnsi="Times New Roman" w:cs="Times New Roman"/>
          <w:color w:val="000000" w:themeColor="text1"/>
          <w:sz w:val="24"/>
          <w:szCs w:val="24"/>
          <w:lang w:val="en-GB"/>
        </w:rPr>
        <w:t>. The aliquots have been refrozenwhere one has been manipulated with the same procedure used to prepare the shallow core sampleswhile the second one have been stored without any manipulation as background value. The differences in amino acids concentration between the two aliquots have been use</w:t>
      </w:r>
      <w:r w:rsidR="00CD1EE0">
        <w:rPr>
          <w:rFonts w:ascii="Times New Roman" w:hAnsi="Times New Roman" w:cs="Times New Roman"/>
          <w:color w:val="000000" w:themeColor="text1"/>
          <w:sz w:val="24"/>
          <w:szCs w:val="24"/>
          <w:lang w:val="en-GB"/>
        </w:rPr>
        <w:t>d</w:t>
      </w:r>
      <w:r w:rsidRPr="00784C8F">
        <w:rPr>
          <w:rFonts w:ascii="Times New Roman" w:hAnsi="Times New Roman" w:cs="Times New Roman"/>
          <w:color w:val="000000" w:themeColor="text1"/>
          <w:sz w:val="24"/>
          <w:szCs w:val="24"/>
          <w:lang w:val="en-GB"/>
        </w:rPr>
        <w:t xml:space="preserve"> to estimate the</w:t>
      </w:r>
      <w:r w:rsidR="00D45A47">
        <w:rPr>
          <w:rFonts w:ascii="Times New Roman" w:hAnsi="Times New Roman" w:cs="Times New Roman"/>
          <w:color w:val="000000" w:themeColor="text1"/>
          <w:sz w:val="24"/>
          <w:szCs w:val="24"/>
          <w:lang w:val="en-GB"/>
        </w:rPr>
        <w:t xml:space="preserve"> </w:t>
      </w:r>
      <w:r w:rsidRPr="00784C8F">
        <w:rPr>
          <w:rFonts w:ascii="Times New Roman" w:hAnsi="Times New Roman" w:cs="Times New Roman"/>
          <w:color w:val="000000" w:themeColor="text1"/>
          <w:sz w:val="24"/>
          <w:szCs w:val="24"/>
          <w:lang w:val="en-GB"/>
        </w:rPr>
        <w:t>contribution in amino acid concentration due to sample preparation</w:t>
      </w:r>
      <w:r w:rsidR="00CD1EE0">
        <w:rPr>
          <w:rFonts w:ascii="Times New Roman" w:hAnsi="Times New Roman" w:cs="Times New Roman"/>
          <w:color w:val="000000" w:themeColor="text1"/>
          <w:sz w:val="24"/>
          <w:szCs w:val="24"/>
          <w:lang w:val="en-GB"/>
        </w:rPr>
        <w:t xml:space="preserve"> (</w:t>
      </w:r>
      <w:r w:rsidR="00A1734C">
        <w:rPr>
          <w:rFonts w:ascii="Times New Roman" w:hAnsi="Times New Roman" w:cs="Times New Roman"/>
          <w:color w:val="000000" w:themeColor="text1"/>
          <w:sz w:val="24"/>
          <w:szCs w:val="24"/>
          <w:lang w:val="en-GB"/>
        </w:rPr>
        <w:t>T</w:t>
      </w:r>
      <w:r w:rsidR="00CD1EE0">
        <w:rPr>
          <w:rFonts w:ascii="Times New Roman" w:hAnsi="Times New Roman" w:cs="Times New Roman"/>
          <w:color w:val="000000" w:themeColor="text1"/>
          <w:sz w:val="24"/>
          <w:szCs w:val="24"/>
          <w:lang w:val="en-GB"/>
        </w:rPr>
        <w:t>able 1)</w:t>
      </w:r>
      <w:r w:rsidRPr="00784C8F">
        <w:rPr>
          <w:rFonts w:ascii="Times New Roman" w:hAnsi="Times New Roman" w:cs="Times New Roman"/>
          <w:color w:val="000000" w:themeColor="text1"/>
          <w:sz w:val="24"/>
          <w:szCs w:val="24"/>
          <w:lang w:val="en-GB"/>
        </w:rPr>
        <w:t>.</w:t>
      </w:r>
      <w:r w:rsidR="00D45A47">
        <w:rPr>
          <w:rFonts w:ascii="Times New Roman" w:hAnsi="Times New Roman" w:cs="Times New Roman"/>
          <w:color w:val="000000" w:themeColor="text1"/>
          <w:sz w:val="24"/>
          <w:szCs w:val="24"/>
          <w:lang w:val="en-GB"/>
        </w:rPr>
        <w:t xml:space="preserve"> </w:t>
      </w:r>
      <w:r w:rsidRPr="00784C8F">
        <w:rPr>
          <w:rFonts w:ascii="Times New Roman" w:hAnsi="Times New Roman" w:cs="Times New Roman"/>
          <w:color w:val="000000" w:themeColor="text1"/>
          <w:sz w:val="24"/>
          <w:szCs w:val="24"/>
          <w:lang w:val="en-GB"/>
        </w:rPr>
        <w:t xml:space="preserve">The ice core background value </w:t>
      </w:r>
      <w:r w:rsidR="00CD1EE0">
        <w:rPr>
          <w:rFonts w:ascii="Times New Roman" w:hAnsi="Times New Roman" w:cs="Times New Roman"/>
          <w:color w:val="000000" w:themeColor="text1"/>
          <w:sz w:val="24"/>
          <w:szCs w:val="24"/>
          <w:lang w:val="en-GB"/>
        </w:rPr>
        <w:t xml:space="preserve">obtained by this difference </w:t>
      </w:r>
      <w:r w:rsidRPr="00784C8F">
        <w:rPr>
          <w:rFonts w:ascii="Times New Roman" w:hAnsi="Times New Roman" w:cs="Times New Roman"/>
          <w:color w:val="000000" w:themeColor="text1"/>
          <w:sz w:val="24"/>
          <w:szCs w:val="24"/>
          <w:lang w:val="en-GB"/>
        </w:rPr>
        <w:t xml:space="preserve">and the method blank determined with ultra pure water </w:t>
      </w:r>
      <w:r w:rsidR="00A1734C" w:rsidRPr="00784C8F">
        <w:rPr>
          <w:rFonts w:ascii="Times New Roman" w:hAnsi="Times New Roman" w:cs="Times New Roman"/>
          <w:color w:val="000000" w:themeColor="text1"/>
          <w:sz w:val="24"/>
          <w:szCs w:val="24"/>
          <w:lang w:val="en-GB"/>
        </w:rPr>
        <w:t>was</w:t>
      </w:r>
      <w:r w:rsidRPr="00784C8F">
        <w:rPr>
          <w:rFonts w:ascii="Times New Roman" w:hAnsi="Times New Roman" w:cs="Times New Roman"/>
          <w:color w:val="000000" w:themeColor="text1"/>
          <w:sz w:val="24"/>
          <w:szCs w:val="24"/>
          <w:lang w:val="en-GB"/>
        </w:rPr>
        <w:t xml:space="preserve"> subtracted to each ice core and snowpit sample</w:t>
      </w:r>
      <w:r w:rsidR="00CD1EE0">
        <w:rPr>
          <w:rFonts w:ascii="Times New Roman" w:hAnsi="Times New Roman" w:cs="Times New Roman"/>
          <w:color w:val="000000" w:themeColor="text1"/>
          <w:sz w:val="24"/>
          <w:szCs w:val="24"/>
          <w:lang w:val="en-GB"/>
        </w:rPr>
        <w:t>s, respectively</w:t>
      </w:r>
      <w:r w:rsidRPr="00784C8F">
        <w:rPr>
          <w:rFonts w:ascii="Times New Roman" w:hAnsi="Times New Roman" w:cs="Times New Roman"/>
          <w:color w:val="000000" w:themeColor="text1"/>
          <w:sz w:val="24"/>
          <w:szCs w:val="24"/>
          <w:lang w:val="en-GB"/>
        </w:rPr>
        <w:t>.</w:t>
      </w:r>
      <w:r w:rsidR="00D45A47">
        <w:rPr>
          <w:rFonts w:ascii="Times New Roman" w:hAnsi="Times New Roman" w:cs="Times New Roman"/>
          <w:color w:val="000000" w:themeColor="text1"/>
          <w:sz w:val="24"/>
          <w:szCs w:val="24"/>
          <w:lang w:val="en-GB"/>
        </w:rPr>
        <w:t xml:space="preserve"> </w:t>
      </w:r>
      <w:r w:rsidRPr="00784C8F">
        <w:rPr>
          <w:rFonts w:ascii="Times New Roman" w:hAnsi="Times New Roman" w:cs="Times New Roman"/>
          <w:color w:val="000000" w:themeColor="text1"/>
          <w:sz w:val="24"/>
          <w:szCs w:val="24"/>
          <w:lang w:val="en-GB"/>
        </w:rPr>
        <w:t xml:space="preserve">Only the concentrations above method detection limit (MDL) were considered in the data discussion. </w:t>
      </w:r>
      <w:r w:rsidR="00CD1EE0">
        <w:rPr>
          <w:rFonts w:ascii="Times New Roman" w:hAnsi="Times New Roman" w:cs="Times New Roman"/>
          <w:color w:val="000000" w:themeColor="text1"/>
          <w:sz w:val="24"/>
          <w:szCs w:val="24"/>
          <w:lang w:val="en-GB"/>
        </w:rPr>
        <w:t>MDL was obtained for each compound as three time</w:t>
      </w:r>
      <w:r w:rsidR="00A1734C">
        <w:rPr>
          <w:rFonts w:ascii="Times New Roman" w:hAnsi="Times New Roman" w:cs="Times New Roman"/>
          <w:color w:val="000000" w:themeColor="text1"/>
          <w:sz w:val="24"/>
          <w:szCs w:val="24"/>
          <w:lang w:val="en-GB"/>
        </w:rPr>
        <w:t>s</w:t>
      </w:r>
      <w:r w:rsidR="00CD1EE0">
        <w:rPr>
          <w:rFonts w:ascii="Times New Roman" w:hAnsi="Times New Roman" w:cs="Times New Roman"/>
          <w:color w:val="000000" w:themeColor="text1"/>
          <w:sz w:val="24"/>
          <w:szCs w:val="24"/>
          <w:lang w:val="en-GB"/>
        </w:rPr>
        <w:t xml:space="preserve"> the standard deviation of blank values. </w:t>
      </w:r>
    </w:p>
    <w:p w:rsidR="000F4CA0" w:rsidRPr="00D921ED" w:rsidRDefault="000F4CA0" w:rsidP="000F4CA0">
      <w:pPr>
        <w:pStyle w:val="Corpodeltesto"/>
        <w:spacing w:before="100" w:beforeAutospacing="1" w:after="100" w:afterAutospacing="1" w:line="480" w:lineRule="auto"/>
        <w:jc w:val="both"/>
        <w:rPr>
          <w:rFonts w:ascii="Times New Roman" w:hAnsi="Times New Roman" w:cs="Times New Roman"/>
          <w:b/>
          <w:color w:val="000000" w:themeColor="text1"/>
          <w:sz w:val="24"/>
          <w:szCs w:val="24"/>
          <w:lang w:val="en-GB"/>
        </w:rPr>
      </w:pPr>
      <w:r>
        <w:rPr>
          <w:rFonts w:ascii="Times New Roman" w:hAnsi="Times New Roman" w:cs="Times New Roman"/>
          <w:b/>
          <w:color w:val="000000" w:themeColor="text1"/>
          <w:sz w:val="24"/>
          <w:szCs w:val="24"/>
          <w:lang w:val="en-GB"/>
        </w:rPr>
        <w:lastRenderedPageBreak/>
        <w:t>Degradation test</w:t>
      </w:r>
    </w:p>
    <w:p w:rsidR="009B2568" w:rsidRDefault="009B2568" w:rsidP="000F4CA0">
      <w:pPr>
        <w:pStyle w:val="Corpodeltesto"/>
        <w:spacing w:after="0" w:line="48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The photochemical transformation</w:t>
      </w:r>
      <w:r w:rsidR="002A449C">
        <w:rPr>
          <w:rFonts w:ascii="Times New Roman" w:hAnsi="Times New Roman" w:cs="Times New Roman"/>
          <w:color w:val="000000" w:themeColor="text1"/>
          <w:sz w:val="24"/>
          <w:szCs w:val="24"/>
          <w:lang w:val="en-GB"/>
        </w:rPr>
        <w:t>s</w:t>
      </w:r>
      <w:r>
        <w:rPr>
          <w:rFonts w:ascii="Times New Roman" w:hAnsi="Times New Roman" w:cs="Times New Roman"/>
          <w:color w:val="000000" w:themeColor="text1"/>
          <w:sz w:val="24"/>
          <w:szCs w:val="24"/>
          <w:lang w:val="en-GB"/>
        </w:rPr>
        <w:t xml:space="preserve"> of amino acids in fog waters</w:t>
      </w:r>
      <w:r w:rsidR="003E33F4">
        <w:rPr>
          <w:rFonts w:ascii="Times New Roman" w:hAnsi="Times New Roman" w:cs="Times New Roman"/>
          <w:color w:val="000000" w:themeColor="text1"/>
          <w:sz w:val="24"/>
          <w:szCs w:val="24"/>
          <w:lang w:val="en-GB"/>
        </w:rPr>
        <w:t xml:space="preserve"> droplets</w:t>
      </w:r>
      <w:r>
        <w:rPr>
          <w:rFonts w:ascii="Times New Roman" w:hAnsi="Times New Roman" w:cs="Times New Roman"/>
          <w:color w:val="000000" w:themeColor="text1"/>
          <w:sz w:val="24"/>
          <w:szCs w:val="24"/>
          <w:lang w:val="en-GB"/>
        </w:rPr>
        <w:t xml:space="preserve"> were investigated by McGregor et al. </w:t>
      </w:r>
      <w:r w:rsidR="004F1092">
        <w:rPr>
          <w:rFonts w:ascii="Times New Roman" w:hAnsi="Times New Roman" w:cs="Times New Roman"/>
          <w:color w:val="000000" w:themeColor="text1"/>
          <w:sz w:val="24"/>
          <w:szCs w:val="24"/>
          <w:lang w:val="en-GB"/>
        </w:rPr>
        <w:fldChar w:fldCharType="begin"/>
      </w:r>
      <w:r w:rsidR="00635FA8">
        <w:rPr>
          <w:rFonts w:ascii="Times New Roman" w:hAnsi="Times New Roman" w:cs="Times New Roman"/>
          <w:color w:val="000000" w:themeColor="text1"/>
          <w:sz w:val="24"/>
          <w:szCs w:val="24"/>
          <w:lang w:val="en-GB"/>
        </w:rPr>
        <w:instrText xml:space="preserve"> ADDIN EN.CITE &lt;EndNote&gt;&lt;Cite&gt;&lt;Author&gt;McGregor&lt;/Author&gt;&lt;Year&gt;2001&lt;/Year&gt;&lt;IDText&gt;Chemistry of fog waters in California&amp;apos;s Central Valley: 2. Photochemical transformations of amino acids and alkyl amines&lt;/IDText&gt;&lt;DisplayText&gt;(McGregor and Anastasio, 2001)&lt;/DisplayText&gt;&lt;record&gt;&lt;dates&gt;&lt;pub-dates&gt;&lt;date&gt;2001&lt;/date&gt;&lt;/pub-dates&gt;&lt;year&gt;2001&lt;/year&gt;&lt;/dates&gt;&lt;urls&gt;&lt;related-urls&gt;&lt;url&gt;&amp;lt;Go to ISI&amp;gt;://WOS:000167204300009&lt;/url&gt;&lt;/related-urls&gt;&lt;/urls&gt;&lt;isbn&gt;1352-2310&lt;/isbn&gt;&lt;titles&gt;&lt;title&gt;Chemistry of fog waters in California&amp;apos;s Central Valley: 2. Photochemical transformations of amino acids and alkyl amines&lt;/title&gt;&lt;secondary-title&gt;Atmospheric Environment&lt;/secondary-title&gt;&lt;/titles&gt;&lt;pages&gt;1091-1104&lt;/pages&gt;&lt;number&gt;6&lt;/number&gt;&lt;contributors&gt;&lt;authors&gt;&lt;author&gt;McGregor, K. G.&lt;/author&gt;&lt;author&gt;Anastasio, C.&lt;/author&gt;&lt;/authors&gt;&lt;/contributors&gt;&lt;added-date format="utc"&gt;1386164557&lt;/added-date&gt;&lt;ref-type name="Journal Article"&gt;17&lt;/ref-type&gt;&lt;rec-number&gt;593&lt;/rec-number&gt;&lt;last-updated-date format="utc"&gt;1389688707&lt;/last-updated-date&gt;&lt;accession-num&gt;WOS:000167204300009&lt;/accession-num&gt;&lt;electronic-resource-num&gt;10.1016/s1352-2310(00)00282-x&lt;/electronic-resource-num&gt;&lt;volume&gt;35&lt;/volume&gt;&lt;/record&gt;&lt;/Cite&gt;&lt;/EndNote&gt;</w:instrText>
      </w:r>
      <w:r w:rsidR="004F1092">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(2001)</w:t>
      </w:r>
      <w:r w:rsidR="004F1092">
        <w:rPr>
          <w:rFonts w:ascii="Times New Roman" w:hAnsi="Times New Roman" w:cs="Times New Roman"/>
          <w:color w:val="000000" w:themeColor="text1"/>
          <w:sz w:val="24"/>
          <w:szCs w:val="24"/>
          <w:lang w:val="en-GB"/>
        </w:rPr>
        <w:fldChar w:fldCharType="end"/>
      </w:r>
      <w:r w:rsidR="002A449C">
        <w:rPr>
          <w:rFonts w:ascii="Times New Roman" w:hAnsi="Times New Roman" w:cs="Times New Roman"/>
          <w:color w:val="000000" w:themeColor="text1"/>
          <w:sz w:val="24"/>
          <w:szCs w:val="24"/>
          <w:lang w:val="en-GB"/>
        </w:rPr>
        <w:t>, who suggested that s</w:t>
      </w:r>
      <w:r w:rsidR="002A449C" w:rsidRPr="002A449C">
        <w:rPr>
          <w:rFonts w:ascii="Times New Roman" w:hAnsi="Times New Roman" w:cs="Times New Roman"/>
          <w:color w:val="000000" w:themeColor="text1"/>
          <w:sz w:val="24"/>
          <w:szCs w:val="24"/>
          <w:lang w:val="en-GB"/>
        </w:rPr>
        <w:t>imilar reactions undoubtedly also occur in aqueousaerosol particles</w:t>
      </w:r>
      <w:r w:rsidR="002A449C">
        <w:rPr>
          <w:rFonts w:ascii="Times New Roman" w:hAnsi="Times New Roman" w:cs="Times New Roman"/>
          <w:color w:val="000000" w:themeColor="text1"/>
          <w:sz w:val="24"/>
          <w:szCs w:val="24"/>
          <w:lang w:val="en-GB"/>
        </w:rPr>
        <w:t xml:space="preserve">. These authors demonstrated that </w:t>
      </w:r>
      <w:proofErr w:type="spellStart"/>
      <w:r w:rsidR="002E7055">
        <w:rPr>
          <w:rFonts w:ascii="Times New Roman" w:hAnsi="Times New Roman" w:cs="Times New Roman"/>
          <w:color w:val="000000" w:themeColor="text1"/>
          <w:sz w:val="24"/>
          <w:szCs w:val="24"/>
          <w:lang w:val="en-GB"/>
        </w:rPr>
        <w:t>Gly</w:t>
      </w:r>
      <w:proofErr w:type="spellEnd"/>
      <w:r w:rsidR="002A449C">
        <w:rPr>
          <w:rFonts w:ascii="Times New Roman" w:hAnsi="Times New Roman" w:cs="Times New Roman"/>
          <w:color w:val="000000" w:themeColor="text1"/>
          <w:sz w:val="24"/>
          <w:szCs w:val="24"/>
          <w:lang w:val="en-GB"/>
        </w:rPr>
        <w:t xml:space="preserve"> is the most stable amino acids with half time of several </w:t>
      </w:r>
      <w:r w:rsidR="00795393">
        <w:rPr>
          <w:rFonts w:ascii="Times New Roman" w:hAnsi="Times New Roman" w:cs="Times New Roman"/>
          <w:color w:val="000000" w:themeColor="text1"/>
          <w:sz w:val="24"/>
          <w:szCs w:val="24"/>
          <w:lang w:val="en-GB"/>
        </w:rPr>
        <w:t>months</w:t>
      </w:r>
      <w:r w:rsidR="002A449C">
        <w:rPr>
          <w:rFonts w:ascii="Times New Roman" w:hAnsi="Times New Roman" w:cs="Times New Roman"/>
          <w:color w:val="000000" w:themeColor="text1"/>
          <w:sz w:val="24"/>
          <w:szCs w:val="24"/>
          <w:lang w:val="en-GB"/>
        </w:rPr>
        <w:t>. Other proprieties of amino acids, such as hygroscopicity on the aerosol particle</w:t>
      </w:r>
      <w:r w:rsidR="00D45A47">
        <w:rPr>
          <w:rFonts w:ascii="Times New Roman" w:hAnsi="Times New Roman" w:cs="Times New Roman"/>
          <w:color w:val="000000" w:themeColor="text1"/>
          <w:sz w:val="24"/>
          <w:szCs w:val="24"/>
          <w:lang w:val="en-GB"/>
        </w:rPr>
        <w:t xml:space="preserve"> </w:t>
      </w:r>
      <w:r w:rsidR="004F1092">
        <w:rPr>
          <w:rFonts w:ascii="Times New Roman" w:hAnsi="Times New Roman" w:cs="Times New Roman"/>
          <w:color w:val="000000" w:themeColor="text1"/>
          <w:sz w:val="24"/>
          <w:szCs w:val="24"/>
          <w:lang w:val="en-GB"/>
        </w:rPr>
        <w:fldChar w:fldCharType="begin"/>
      </w:r>
      <w:r w:rsidR="00635FA8">
        <w:rPr>
          <w:rFonts w:ascii="Times New Roman" w:hAnsi="Times New Roman" w:cs="Times New Roman"/>
          <w:color w:val="000000" w:themeColor="text1"/>
          <w:sz w:val="24"/>
          <w:szCs w:val="24"/>
          <w:lang w:val="en-GB"/>
        </w:rPr>
        <w:instrText xml:space="preserve"> ADDIN EN.CITE &lt;EndNote&gt;&lt;Cite&gt;&lt;Author&gt;Chan&lt;/Author&gt;&lt;Year&gt;2005&lt;/Year&gt;&lt;IDText&gt;Hygroscopicity of water-soluble organic compounds in atmospheric aerosols: Amino acids and biomass burning derived organic species&lt;/IDText&gt;&lt;DisplayText&gt;(Chan et al., 2005)&lt;/DisplayText&gt;&lt;record&gt;&lt;dates&gt;&lt;pub-dates&gt;&lt;date&gt;Mar 15&lt;/date&gt;&lt;/pub-dates&gt;&lt;year&gt;2005&lt;/year&gt;&lt;/dates&gt;&lt;urls&gt;&lt;related-urls&gt;&lt;url&gt;&amp;lt;Go to ISI&amp;gt;://WOS:000227636300029&lt;/url&gt;&lt;/related-urls&gt;&lt;/urls&gt;&lt;isbn&gt;0013-936X&lt;/isbn&gt;&lt;titles&gt;&lt;title&gt;Hygroscopicity of water-soluble organic compounds in atmospheric aerosols: Amino acids and biomass burning derived organic species&lt;/title&gt;&lt;secondary-title&gt;Environmental Science &amp;amp; Technology&lt;/secondary-title&gt;&lt;/titles&gt;&lt;pages&gt;1555-1562&lt;/pages&gt;&lt;number&gt;6&lt;/number&gt;&lt;contributors&gt;&lt;authors&gt;&lt;author&gt;Chan, M. N.&lt;/author&gt;&lt;author&gt;Choi, M. Y.&lt;/author&gt;&lt;author&gt;Ng, N. L.&lt;/author&gt;&lt;author&gt;Chan, C. K.&lt;/author&gt;&lt;/authors&gt;&lt;/contributors&gt;&lt;added-date format="utc"&gt;1386766694&lt;/added-date&gt;&lt;ref-type name="Journal Article"&gt;17&lt;/ref-type&gt;&lt;rec-number&gt;619&lt;/rec-number&gt;&lt;last-updated-date format="utc"&gt;1389688603&lt;/last-updated-date&gt;&lt;accession-num&gt;WOS:000227636300029&lt;/accession-num&gt;&lt;electronic-resource-num&gt;10.1021/es049584l&lt;/electronic-resource-num&gt;&lt;volume&gt;39&lt;/volume&gt;&lt;/record&gt;&lt;/Cite&gt;&lt;/EndNote&gt;</w:instrText>
      </w:r>
      <w:r w:rsidR="004F1092">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(Chan et al., 2005)</w:t>
      </w:r>
      <w:r w:rsidR="004F1092">
        <w:rPr>
          <w:rFonts w:ascii="Times New Roman" w:hAnsi="Times New Roman" w:cs="Times New Roman"/>
          <w:color w:val="000000" w:themeColor="text1"/>
          <w:sz w:val="24"/>
          <w:szCs w:val="24"/>
          <w:lang w:val="en-GB"/>
        </w:rPr>
        <w:fldChar w:fldCharType="end"/>
      </w:r>
      <w:r w:rsidR="002A449C">
        <w:rPr>
          <w:rFonts w:ascii="Times New Roman" w:hAnsi="Times New Roman" w:cs="Times New Roman"/>
          <w:color w:val="000000" w:themeColor="text1"/>
          <w:sz w:val="24"/>
          <w:szCs w:val="24"/>
          <w:lang w:val="en-GB"/>
        </w:rPr>
        <w:t>, were</w:t>
      </w:r>
      <w:r w:rsidR="00724BFC">
        <w:rPr>
          <w:rFonts w:ascii="Times New Roman" w:hAnsi="Times New Roman" w:cs="Times New Roman"/>
          <w:color w:val="000000" w:themeColor="text1"/>
          <w:sz w:val="24"/>
          <w:szCs w:val="24"/>
          <w:lang w:val="en-GB"/>
        </w:rPr>
        <w:t xml:space="preserve"> also investigated. </w:t>
      </w:r>
      <w:r w:rsidR="00CD1EE0">
        <w:rPr>
          <w:rFonts w:ascii="Times New Roman" w:hAnsi="Times New Roman" w:cs="Times New Roman"/>
          <w:color w:val="000000" w:themeColor="text1"/>
          <w:sz w:val="24"/>
          <w:szCs w:val="24"/>
          <w:lang w:val="en-GB"/>
        </w:rPr>
        <w:t>To our knowledge, t</w:t>
      </w:r>
      <w:r w:rsidR="00724BFC">
        <w:rPr>
          <w:rFonts w:ascii="Times New Roman" w:hAnsi="Times New Roman" w:cs="Times New Roman"/>
          <w:color w:val="000000" w:themeColor="text1"/>
          <w:sz w:val="24"/>
          <w:szCs w:val="24"/>
          <w:lang w:val="en-GB"/>
        </w:rPr>
        <w:t xml:space="preserve">he behaviour and the reactivity of amino acids on the snow layer are unknown but they are essential to investigate these compounds on </w:t>
      </w:r>
      <w:r w:rsidR="009937A1">
        <w:rPr>
          <w:rFonts w:ascii="Times New Roman" w:hAnsi="Times New Roman" w:cs="Times New Roman"/>
          <w:color w:val="000000" w:themeColor="text1"/>
          <w:sz w:val="24"/>
          <w:szCs w:val="24"/>
          <w:lang w:val="en-GB"/>
        </w:rPr>
        <w:t>snow and ice</w:t>
      </w:r>
      <w:r w:rsidR="00724BFC">
        <w:rPr>
          <w:rFonts w:ascii="Times New Roman" w:hAnsi="Times New Roman" w:cs="Times New Roman"/>
          <w:color w:val="000000" w:themeColor="text1"/>
          <w:sz w:val="24"/>
          <w:szCs w:val="24"/>
          <w:lang w:val="en-GB"/>
        </w:rPr>
        <w:t xml:space="preserve"> samples because the </w:t>
      </w:r>
      <w:r w:rsidR="00CD1EE0">
        <w:rPr>
          <w:rFonts w:ascii="Times New Roman" w:hAnsi="Times New Roman" w:cs="Times New Roman"/>
          <w:color w:val="000000" w:themeColor="text1"/>
          <w:sz w:val="24"/>
          <w:szCs w:val="24"/>
          <w:lang w:val="en-GB"/>
        </w:rPr>
        <w:t xml:space="preserve">unknown </w:t>
      </w:r>
      <w:r w:rsidR="00724BFC">
        <w:rPr>
          <w:rFonts w:ascii="Times New Roman" w:hAnsi="Times New Roman" w:cs="Times New Roman"/>
          <w:color w:val="000000" w:themeColor="text1"/>
          <w:sz w:val="24"/>
          <w:szCs w:val="24"/>
          <w:lang w:val="en-GB"/>
        </w:rPr>
        <w:t xml:space="preserve">reactivity can affect the interpretation of results. </w:t>
      </w:r>
    </w:p>
    <w:p w:rsidR="00CD1EE0" w:rsidRDefault="000F4CA0" w:rsidP="000F4CA0">
      <w:pPr>
        <w:pStyle w:val="Corpodeltesto"/>
        <w:spacing w:after="0" w:line="48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The degradation kinetic of each amino acid on the snow layer </w:t>
      </w:r>
      <w:r w:rsidR="00CD1EE0">
        <w:rPr>
          <w:rFonts w:ascii="Times New Roman" w:hAnsi="Times New Roman" w:cs="Times New Roman"/>
          <w:color w:val="000000" w:themeColor="text1"/>
          <w:sz w:val="24"/>
          <w:szCs w:val="24"/>
          <w:lang w:val="en-GB"/>
        </w:rPr>
        <w:t>may</w:t>
      </w:r>
      <w:r>
        <w:rPr>
          <w:rFonts w:ascii="Times New Roman" w:hAnsi="Times New Roman" w:cs="Times New Roman"/>
          <w:color w:val="000000" w:themeColor="text1"/>
          <w:sz w:val="24"/>
          <w:szCs w:val="24"/>
          <w:lang w:val="en-GB"/>
        </w:rPr>
        <w:t xml:space="preserve"> be influenced by different parameters,</w:t>
      </w:r>
      <w:r w:rsidR="00534252">
        <w:rPr>
          <w:rFonts w:ascii="Times New Roman" w:hAnsi="Times New Roman" w:cs="Times New Roman"/>
          <w:color w:val="000000" w:themeColor="text1"/>
          <w:sz w:val="24"/>
          <w:szCs w:val="24"/>
          <w:lang w:val="en-GB"/>
        </w:rPr>
        <w:t xml:space="preserve"> such as atmospheric conditions(i.e. </w:t>
      </w:r>
      <w:r>
        <w:rPr>
          <w:rFonts w:ascii="Times New Roman" w:hAnsi="Times New Roman" w:cs="Times New Roman"/>
          <w:color w:val="000000" w:themeColor="text1"/>
          <w:sz w:val="24"/>
          <w:szCs w:val="24"/>
          <w:lang w:val="en-GB"/>
        </w:rPr>
        <w:t>solar radiation</w:t>
      </w:r>
      <w:r w:rsidR="00534252">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or chemical processes occurred in the air-snow interface. </w:t>
      </w:r>
      <w:r w:rsidR="001F3846">
        <w:rPr>
          <w:rFonts w:ascii="Times New Roman" w:hAnsi="Times New Roman" w:cs="Times New Roman"/>
          <w:color w:val="000000" w:themeColor="text1"/>
          <w:sz w:val="24"/>
          <w:szCs w:val="24"/>
          <w:lang w:val="en-GB"/>
        </w:rPr>
        <w:t xml:space="preserve">At the moment, a specific model to evaluate </w:t>
      </w:r>
      <w:r w:rsidR="00534252">
        <w:rPr>
          <w:rFonts w:ascii="Times New Roman" w:hAnsi="Times New Roman" w:cs="Times New Roman"/>
          <w:color w:val="000000" w:themeColor="text1"/>
          <w:sz w:val="24"/>
          <w:szCs w:val="24"/>
          <w:lang w:val="en-GB"/>
        </w:rPr>
        <w:t>all real factors</w:t>
      </w:r>
      <w:r w:rsidR="00CD1EE0">
        <w:rPr>
          <w:rFonts w:ascii="Times New Roman" w:hAnsi="Times New Roman" w:cs="Times New Roman"/>
          <w:color w:val="000000" w:themeColor="text1"/>
          <w:sz w:val="24"/>
          <w:szCs w:val="24"/>
          <w:lang w:val="en-GB"/>
        </w:rPr>
        <w:t xml:space="preserve"> is not available.</w:t>
      </w:r>
    </w:p>
    <w:p w:rsidR="000F4CA0" w:rsidRDefault="003E33F4" w:rsidP="000F4CA0">
      <w:pPr>
        <w:pStyle w:val="Corpodeltesto"/>
        <w:spacing w:after="0" w:line="48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In concomitance with </w:t>
      </w:r>
      <w:r w:rsidR="00103D13">
        <w:rPr>
          <w:rFonts w:ascii="Times New Roman" w:hAnsi="Times New Roman" w:cs="Times New Roman"/>
          <w:color w:val="000000" w:themeColor="text1"/>
          <w:sz w:val="24"/>
          <w:szCs w:val="24"/>
          <w:lang w:val="en-GB"/>
        </w:rPr>
        <w:t>the drilling spring campaign</w:t>
      </w:r>
      <w:r w:rsidR="00534252">
        <w:rPr>
          <w:rFonts w:ascii="Times New Roman" w:hAnsi="Times New Roman" w:cs="Times New Roman"/>
          <w:color w:val="000000" w:themeColor="text1"/>
          <w:sz w:val="24"/>
          <w:szCs w:val="24"/>
          <w:lang w:val="en-GB"/>
        </w:rPr>
        <w:t xml:space="preserve"> we carried out an experiment </w:t>
      </w:r>
      <w:r w:rsidR="0005017E">
        <w:rPr>
          <w:rFonts w:ascii="Times New Roman" w:hAnsi="Times New Roman" w:cs="Times New Roman"/>
          <w:color w:val="000000" w:themeColor="text1"/>
          <w:sz w:val="24"/>
          <w:szCs w:val="24"/>
          <w:lang w:val="en-GB"/>
        </w:rPr>
        <w:t xml:space="preserve">on the snow surface </w:t>
      </w:r>
      <w:r w:rsidR="00103D13">
        <w:rPr>
          <w:rFonts w:ascii="Times New Roman" w:hAnsi="Times New Roman" w:cs="Times New Roman"/>
          <w:color w:val="000000" w:themeColor="text1"/>
          <w:sz w:val="24"/>
          <w:szCs w:val="24"/>
          <w:lang w:val="en-GB"/>
        </w:rPr>
        <w:t xml:space="preserve">in the proximity of the </w:t>
      </w:r>
      <w:proofErr w:type="spellStart"/>
      <w:r w:rsidR="0005017E">
        <w:rPr>
          <w:rFonts w:ascii="Times New Roman" w:hAnsi="Times New Roman" w:cs="Times New Roman"/>
          <w:color w:val="000000" w:themeColor="text1"/>
          <w:sz w:val="24"/>
          <w:szCs w:val="24"/>
          <w:lang w:val="en-GB"/>
        </w:rPr>
        <w:t>Ny</w:t>
      </w:r>
      <w:r w:rsidR="00103D13">
        <w:rPr>
          <w:rFonts w:ascii="Times New Roman" w:hAnsi="Times New Roman" w:cs="Times New Roman"/>
          <w:color w:val="000000" w:themeColor="text1"/>
          <w:sz w:val="24"/>
          <w:szCs w:val="24"/>
          <w:lang w:val="en-GB"/>
        </w:rPr>
        <w:t>-</w:t>
      </w:r>
      <w:r w:rsidR="0005017E">
        <w:rPr>
          <w:rFonts w:ascii="Times New Roman" w:hAnsi="Times New Roman" w:cs="Times New Roman"/>
          <w:color w:val="000000" w:themeColor="text1"/>
          <w:sz w:val="24"/>
          <w:szCs w:val="24"/>
          <w:lang w:val="en-GB"/>
        </w:rPr>
        <w:t>Alesund</w:t>
      </w:r>
      <w:proofErr w:type="spellEnd"/>
      <w:r w:rsidR="004B6073">
        <w:rPr>
          <w:rFonts w:ascii="Times New Roman" w:hAnsi="Times New Roman" w:cs="Times New Roman"/>
          <w:color w:val="000000" w:themeColor="text1"/>
          <w:sz w:val="24"/>
          <w:szCs w:val="24"/>
          <w:lang w:val="en-GB"/>
        </w:rPr>
        <w:t xml:space="preserve"> </w:t>
      </w:r>
      <w:r w:rsidR="00103D13">
        <w:rPr>
          <w:rFonts w:ascii="Times New Roman" w:hAnsi="Times New Roman" w:cs="Times New Roman"/>
          <w:color w:val="000000" w:themeColor="text1"/>
          <w:sz w:val="24"/>
          <w:szCs w:val="24"/>
          <w:lang w:val="en-GB"/>
        </w:rPr>
        <w:t>research facility</w:t>
      </w:r>
      <w:r w:rsidR="004B6073">
        <w:rPr>
          <w:rFonts w:ascii="Times New Roman" w:hAnsi="Times New Roman" w:cs="Times New Roman"/>
          <w:color w:val="000000" w:themeColor="text1"/>
          <w:sz w:val="24"/>
          <w:szCs w:val="24"/>
          <w:lang w:val="en-GB"/>
        </w:rPr>
        <w:t xml:space="preserve"> </w:t>
      </w:r>
      <w:r w:rsidR="00534252">
        <w:rPr>
          <w:rFonts w:ascii="Times New Roman" w:hAnsi="Times New Roman" w:cs="Times New Roman"/>
          <w:color w:val="000000" w:themeColor="text1"/>
          <w:sz w:val="24"/>
          <w:szCs w:val="24"/>
          <w:lang w:val="en-GB"/>
        </w:rPr>
        <w:t>i</w:t>
      </w:r>
      <w:r w:rsidR="000F4CA0">
        <w:rPr>
          <w:rFonts w:ascii="Times New Roman" w:hAnsi="Times New Roman" w:cs="Times New Roman"/>
          <w:color w:val="000000" w:themeColor="text1"/>
          <w:sz w:val="24"/>
          <w:szCs w:val="24"/>
          <w:lang w:val="en-GB"/>
        </w:rPr>
        <w:t xml:space="preserve">n order to verify </w:t>
      </w:r>
      <w:r w:rsidR="00103D13">
        <w:rPr>
          <w:rFonts w:ascii="Times New Roman" w:hAnsi="Times New Roman" w:cs="Times New Roman"/>
          <w:color w:val="000000" w:themeColor="text1"/>
          <w:sz w:val="24"/>
          <w:szCs w:val="24"/>
          <w:lang w:val="en-GB"/>
        </w:rPr>
        <w:t xml:space="preserve">the behaviour </w:t>
      </w:r>
      <w:r w:rsidR="000F4CA0">
        <w:rPr>
          <w:rFonts w:ascii="Times New Roman" w:hAnsi="Times New Roman" w:cs="Times New Roman"/>
          <w:color w:val="000000" w:themeColor="text1"/>
          <w:sz w:val="24"/>
          <w:szCs w:val="24"/>
          <w:lang w:val="en-GB"/>
        </w:rPr>
        <w:t>of amino acids on the real snow surface</w:t>
      </w:r>
      <w:r w:rsidR="00103D13">
        <w:rPr>
          <w:rFonts w:ascii="Times New Roman" w:hAnsi="Times New Roman" w:cs="Times New Roman"/>
          <w:color w:val="000000" w:themeColor="text1"/>
          <w:sz w:val="24"/>
          <w:szCs w:val="24"/>
          <w:lang w:val="en-GB"/>
        </w:rPr>
        <w:t xml:space="preserve"> under close as possible natural condition</w:t>
      </w:r>
      <w:r w:rsidR="000F4CA0">
        <w:rPr>
          <w:rFonts w:ascii="Times New Roman" w:hAnsi="Times New Roman" w:cs="Times New Roman"/>
          <w:color w:val="000000" w:themeColor="text1"/>
          <w:sz w:val="24"/>
          <w:szCs w:val="24"/>
          <w:lang w:val="en-GB"/>
        </w:rPr>
        <w:t>.</w:t>
      </w:r>
      <w:r w:rsidR="00137279">
        <w:rPr>
          <w:rFonts w:ascii="Times New Roman" w:hAnsi="Times New Roman" w:cs="Times New Roman"/>
          <w:color w:val="000000" w:themeColor="text1"/>
          <w:sz w:val="24"/>
          <w:szCs w:val="24"/>
          <w:lang w:val="en-GB"/>
        </w:rPr>
        <w:t xml:space="preserve"> We built a device (figure S2) with a transparent polyethylene bag </w:t>
      </w:r>
      <w:r w:rsidR="001F3846">
        <w:rPr>
          <w:rFonts w:ascii="Times New Roman" w:hAnsi="Times New Roman" w:cs="Times New Roman"/>
          <w:color w:val="000000" w:themeColor="text1"/>
          <w:sz w:val="24"/>
          <w:szCs w:val="24"/>
          <w:lang w:val="en-GB"/>
        </w:rPr>
        <w:t xml:space="preserve">to solar radiation </w:t>
      </w:r>
      <w:r w:rsidR="00137279">
        <w:rPr>
          <w:rFonts w:ascii="Times New Roman" w:hAnsi="Times New Roman" w:cs="Times New Roman"/>
          <w:color w:val="000000" w:themeColor="text1"/>
          <w:sz w:val="24"/>
          <w:szCs w:val="24"/>
          <w:lang w:val="en-GB"/>
        </w:rPr>
        <w:t xml:space="preserve">and on the upper face we inserted </w:t>
      </w:r>
      <w:proofErr w:type="spellStart"/>
      <w:r w:rsidR="00137279">
        <w:rPr>
          <w:rFonts w:ascii="Times New Roman" w:hAnsi="Times New Roman" w:cs="Times New Roman"/>
          <w:color w:val="000000" w:themeColor="text1"/>
          <w:sz w:val="24"/>
          <w:szCs w:val="24"/>
          <w:lang w:val="en-GB"/>
        </w:rPr>
        <w:t>Eppendefor</w:t>
      </w:r>
      <w:proofErr w:type="spellEnd"/>
      <w:r w:rsidR="00137279">
        <w:rPr>
          <w:rFonts w:ascii="Times New Roman" w:hAnsi="Times New Roman" w:cs="Times New Roman"/>
          <w:color w:val="000000" w:themeColor="text1"/>
          <w:sz w:val="24"/>
          <w:szCs w:val="24"/>
          <w:lang w:val="en-GB"/>
        </w:rPr>
        <w:t xml:space="preserve"> tips to prevent wind </w:t>
      </w:r>
      <w:r w:rsidR="00103D13">
        <w:rPr>
          <w:rFonts w:ascii="Times New Roman" w:hAnsi="Times New Roman" w:cs="Times New Roman"/>
          <w:color w:val="000000" w:themeColor="text1"/>
          <w:sz w:val="24"/>
          <w:szCs w:val="24"/>
          <w:lang w:val="en-GB"/>
        </w:rPr>
        <w:t xml:space="preserve">drift </w:t>
      </w:r>
      <w:r w:rsidR="00137279">
        <w:rPr>
          <w:rFonts w:ascii="Times New Roman" w:hAnsi="Times New Roman" w:cs="Times New Roman"/>
          <w:color w:val="000000" w:themeColor="text1"/>
          <w:sz w:val="24"/>
          <w:szCs w:val="24"/>
          <w:lang w:val="en-GB"/>
        </w:rPr>
        <w:t xml:space="preserve">but to assure a gas exchange between snow and atmosphere. Superficial real snow was homogenized and inserted inside the device. </w:t>
      </w:r>
      <w:r w:rsidR="0005017E">
        <w:rPr>
          <w:rFonts w:ascii="Times New Roman" w:hAnsi="Times New Roman" w:cs="Times New Roman"/>
          <w:color w:val="000000" w:themeColor="text1"/>
          <w:sz w:val="24"/>
          <w:szCs w:val="24"/>
          <w:lang w:val="en-GB"/>
        </w:rPr>
        <w:t xml:space="preserve">This snow was previously </w:t>
      </w:r>
      <w:r w:rsidR="00103D13">
        <w:rPr>
          <w:rFonts w:ascii="Times New Roman" w:hAnsi="Times New Roman" w:cs="Times New Roman"/>
          <w:color w:val="000000" w:themeColor="text1"/>
          <w:sz w:val="24"/>
          <w:szCs w:val="24"/>
          <w:lang w:val="en-GB"/>
        </w:rPr>
        <w:t>deliberately contaminated (</w:t>
      </w:r>
      <w:r w:rsidR="00B00CAE">
        <w:rPr>
          <w:rFonts w:ascii="Times New Roman" w:hAnsi="Times New Roman" w:cs="Times New Roman"/>
          <w:color w:val="000000" w:themeColor="text1"/>
          <w:sz w:val="24"/>
          <w:szCs w:val="24"/>
          <w:lang w:val="en-GB"/>
        </w:rPr>
        <w:t xml:space="preserve">sample preparation </w:t>
      </w:r>
      <w:r w:rsidR="00103D13">
        <w:rPr>
          <w:rFonts w:ascii="Times New Roman" w:hAnsi="Times New Roman" w:cs="Times New Roman"/>
          <w:color w:val="000000" w:themeColor="text1"/>
          <w:sz w:val="24"/>
          <w:szCs w:val="24"/>
          <w:lang w:val="en-GB"/>
        </w:rPr>
        <w:t xml:space="preserve">without polyethylene gloves) </w:t>
      </w:r>
      <w:r w:rsidR="00137279">
        <w:rPr>
          <w:rFonts w:ascii="Times New Roman" w:hAnsi="Times New Roman" w:cs="Times New Roman"/>
          <w:color w:val="000000" w:themeColor="text1"/>
          <w:sz w:val="24"/>
          <w:szCs w:val="24"/>
          <w:lang w:val="en-GB"/>
        </w:rPr>
        <w:t>to assure the presence of amino acids</w:t>
      </w:r>
      <w:r w:rsidR="00103D13">
        <w:rPr>
          <w:rFonts w:ascii="Times New Roman" w:hAnsi="Times New Roman" w:cs="Times New Roman"/>
          <w:color w:val="000000" w:themeColor="text1"/>
          <w:sz w:val="24"/>
          <w:szCs w:val="24"/>
          <w:lang w:val="en-GB"/>
        </w:rPr>
        <w:t xml:space="preserve"> in a reliable amount</w:t>
      </w:r>
      <w:r w:rsidR="00137279">
        <w:rPr>
          <w:rFonts w:ascii="Times New Roman" w:hAnsi="Times New Roman" w:cs="Times New Roman"/>
          <w:color w:val="000000" w:themeColor="text1"/>
          <w:sz w:val="24"/>
          <w:szCs w:val="24"/>
          <w:lang w:val="en-GB"/>
        </w:rPr>
        <w:t xml:space="preserve">. </w:t>
      </w:r>
    </w:p>
    <w:p w:rsidR="00137279" w:rsidRDefault="00137279" w:rsidP="000F4CA0">
      <w:pPr>
        <w:pStyle w:val="Corpodeltesto"/>
        <w:spacing w:after="0" w:line="48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A daily snow sample was collected for nine days </w:t>
      </w:r>
      <w:r w:rsidR="004C4890">
        <w:rPr>
          <w:rFonts w:ascii="Times New Roman" w:hAnsi="Times New Roman" w:cs="Times New Roman"/>
          <w:color w:val="000000" w:themeColor="text1"/>
          <w:sz w:val="24"/>
          <w:szCs w:val="24"/>
          <w:lang w:val="en-GB"/>
        </w:rPr>
        <w:t xml:space="preserve">into a polyethylene vial. The samples, spiked with </w:t>
      </w:r>
      <w:r w:rsidR="004C4890" w:rsidRPr="00EC6E8B">
        <w:rPr>
          <w:rFonts w:ascii="Times New Roman" w:hAnsi="Times New Roman" w:cs="Times New Roman"/>
          <w:color w:val="000000" w:themeColor="text1"/>
          <w:sz w:val="24"/>
          <w:szCs w:val="24"/>
          <w:vertAlign w:val="superscript"/>
          <w:lang w:val="en-GB"/>
        </w:rPr>
        <w:t>13</w:t>
      </w:r>
      <w:r w:rsidR="004C4890">
        <w:rPr>
          <w:rFonts w:ascii="Times New Roman" w:hAnsi="Times New Roman" w:cs="Times New Roman"/>
          <w:color w:val="000000" w:themeColor="text1"/>
          <w:sz w:val="24"/>
          <w:szCs w:val="24"/>
          <w:lang w:val="en-GB"/>
        </w:rPr>
        <w:t xml:space="preserve">C-labelled internal standards, were transported to Venice </w:t>
      </w:r>
      <w:r w:rsidR="00103D13">
        <w:rPr>
          <w:rFonts w:ascii="Times New Roman" w:hAnsi="Times New Roman" w:cs="Times New Roman"/>
          <w:color w:val="000000" w:themeColor="text1"/>
          <w:sz w:val="24"/>
          <w:szCs w:val="24"/>
          <w:lang w:val="en-GB"/>
        </w:rPr>
        <w:t xml:space="preserve">laboratories </w:t>
      </w:r>
      <w:r w:rsidR="004C4890">
        <w:rPr>
          <w:rFonts w:ascii="Times New Roman" w:hAnsi="Times New Roman" w:cs="Times New Roman"/>
          <w:color w:val="000000" w:themeColor="text1"/>
          <w:sz w:val="24"/>
          <w:szCs w:val="24"/>
          <w:lang w:val="en-GB"/>
        </w:rPr>
        <w:t xml:space="preserve">and analysed </w:t>
      </w:r>
      <w:r w:rsidR="002E7055">
        <w:rPr>
          <w:rFonts w:ascii="Times New Roman" w:hAnsi="Times New Roman" w:cs="Times New Roman"/>
          <w:color w:val="000000" w:themeColor="text1"/>
          <w:sz w:val="24"/>
          <w:szCs w:val="24"/>
          <w:lang w:val="en-GB"/>
        </w:rPr>
        <w:t>like</w:t>
      </w:r>
      <w:r w:rsidR="004C4890">
        <w:rPr>
          <w:rFonts w:ascii="Times New Roman" w:hAnsi="Times New Roman" w:cs="Times New Roman"/>
          <w:color w:val="000000" w:themeColor="text1"/>
          <w:sz w:val="24"/>
          <w:szCs w:val="24"/>
          <w:lang w:val="en-GB"/>
        </w:rPr>
        <w:t xml:space="preserve"> the snow and ice core samples. </w:t>
      </w:r>
    </w:p>
    <w:p w:rsidR="0005017E" w:rsidRPr="004C4890" w:rsidRDefault="004C4890" w:rsidP="000F4CA0">
      <w:pPr>
        <w:pStyle w:val="Corpodeltesto"/>
        <w:spacing w:after="0" w:line="480" w:lineRule="auto"/>
        <w:jc w:val="both"/>
        <w:rPr>
          <w:lang w:val="en-US"/>
        </w:rPr>
      </w:pPr>
      <w:r>
        <w:rPr>
          <w:rFonts w:ascii="Times New Roman" w:hAnsi="Times New Roman" w:cs="Times New Roman"/>
          <w:color w:val="000000" w:themeColor="text1"/>
          <w:sz w:val="24"/>
          <w:szCs w:val="24"/>
          <w:lang w:val="en-GB"/>
        </w:rPr>
        <w:t>Fifteen amino acids (L-Ala, L-</w:t>
      </w:r>
      <w:proofErr w:type="spellStart"/>
      <w:r>
        <w:rPr>
          <w:rFonts w:ascii="Times New Roman" w:hAnsi="Times New Roman" w:cs="Times New Roman"/>
          <w:color w:val="000000" w:themeColor="text1"/>
          <w:sz w:val="24"/>
          <w:szCs w:val="24"/>
          <w:lang w:val="en-GB"/>
        </w:rPr>
        <w:t>Arg</w:t>
      </w:r>
      <w:proofErr w:type="spellEnd"/>
      <w:r>
        <w:rPr>
          <w:rFonts w:ascii="Times New Roman" w:hAnsi="Times New Roman" w:cs="Times New Roman"/>
          <w:color w:val="000000" w:themeColor="text1"/>
          <w:sz w:val="24"/>
          <w:szCs w:val="24"/>
          <w:lang w:val="en-GB"/>
        </w:rPr>
        <w:t>, L-Asp, L-</w:t>
      </w:r>
      <w:proofErr w:type="spellStart"/>
      <w:r>
        <w:rPr>
          <w:rFonts w:ascii="Times New Roman" w:hAnsi="Times New Roman" w:cs="Times New Roman"/>
          <w:color w:val="000000" w:themeColor="text1"/>
          <w:sz w:val="24"/>
          <w:szCs w:val="24"/>
          <w:lang w:val="en-GB"/>
        </w:rPr>
        <w:t>Asn</w:t>
      </w:r>
      <w:proofErr w:type="spellEnd"/>
      <w:r>
        <w:rPr>
          <w:rFonts w:ascii="Times New Roman" w:hAnsi="Times New Roman" w:cs="Times New Roman"/>
          <w:color w:val="000000" w:themeColor="text1"/>
          <w:sz w:val="24"/>
          <w:szCs w:val="24"/>
          <w:lang w:val="en-GB"/>
        </w:rPr>
        <w:t>, L-</w:t>
      </w:r>
      <w:proofErr w:type="spellStart"/>
      <w:r>
        <w:rPr>
          <w:rFonts w:ascii="Times New Roman" w:hAnsi="Times New Roman" w:cs="Times New Roman"/>
          <w:color w:val="000000" w:themeColor="text1"/>
          <w:sz w:val="24"/>
          <w:szCs w:val="24"/>
          <w:lang w:val="en-GB"/>
        </w:rPr>
        <w:t>Glu</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Gly</w:t>
      </w:r>
      <w:proofErr w:type="spellEnd"/>
      <w:r>
        <w:rPr>
          <w:rFonts w:ascii="Times New Roman" w:hAnsi="Times New Roman" w:cs="Times New Roman"/>
          <w:color w:val="000000" w:themeColor="text1"/>
          <w:sz w:val="24"/>
          <w:szCs w:val="24"/>
          <w:lang w:val="en-GB"/>
        </w:rPr>
        <w:t>, L/D-</w:t>
      </w:r>
      <w:proofErr w:type="spellStart"/>
      <w:r>
        <w:rPr>
          <w:rFonts w:ascii="Times New Roman" w:hAnsi="Times New Roman" w:cs="Times New Roman"/>
          <w:color w:val="000000" w:themeColor="text1"/>
          <w:sz w:val="24"/>
          <w:szCs w:val="24"/>
          <w:lang w:val="en-GB"/>
        </w:rPr>
        <w:t>Hys</w:t>
      </w:r>
      <w:proofErr w:type="spellEnd"/>
      <w:r>
        <w:rPr>
          <w:rFonts w:ascii="Times New Roman" w:hAnsi="Times New Roman" w:cs="Times New Roman"/>
          <w:color w:val="000000" w:themeColor="text1"/>
          <w:sz w:val="24"/>
          <w:szCs w:val="24"/>
          <w:lang w:val="en-GB"/>
        </w:rPr>
        <w:t>, L-</w:t>
      </w:r>
      <w:proofErr w:type="spellStart"/>
      <w:r>
        <w:rPr>
          <w:rFonts w:ascii="Times New Roman" w:hAnsi="Times New Roman" w:cs="Times New Roman"/>
          <w:color w:val="000000" w:themeColor="text1"/>
          <w:sz w:val="24"/>
          <w:szCs w:val="24"/>
          <w:lang w:val="en-GB"/>
        </w:rPr>
        <w:t>Leu</w:t>
      </w:r>
      <w:proofErr w:type="spellEnd"/>
      <w:r>
        <w:rPr>
          <w:rFonts w:ascii="Times New Roman" w:hAnsi="Times New Roman" w:cs="Times New Roman"/>
          <w:color w:val="000000" w:themeColor="text1"/>
          <w:sz w:val="24"/>
          <w:szCs w:val="24"/>
          <w:lang w:val="en-GB"/>
        </w:rPr>
        <w:t>, L-</w:t>
      </w:r>
      <w:proofErr w:type="spellStart"/>
      <w:r>
        <w:rPr>
          <w:rFonts w:ascii="Times New Roman" w:hAnsi="Times New Roman" w:cs="Times New Roman"/>
          <w:color w:val="000000" w:themeColor="text1"/>
          <w:sz w:val="24"/>
          <w:szCs w:val="24"/>
          <w:lang w:val="en-GB"/>
        </w:rPr>
        <w:t>Orn</w:t>
      </w:r>
      <w:proofErr w:type="spellEnd"/>
      <w:r>
        <w:rPr>
          <w:rFonts w:ascii="Times New Roman" w:hAnsi="Times New Roman" w:cs="Times New Roman"/>
          <w:color w:val="000000" w:themeColor="text1"/>
          <w:sz w:val="24"/>
          <w:szCs w:val="24"/>
          <w:lang w:val="en-GB"/>
        </w:rPr>
        <w:t>, L-</w:t>
      </w:r>
      <w:proofErr w:type="spellStart"/>
      <w:r>
        <w:rPr>
          <w:rFonts w:ascii="Times New Roman" w:hAnsi="Times New Roman" w:cs="Times New Roman"/>
          <w:color w:val="000000" w:themeColor="text1"/>
          <w:sz w:val="24"/>
          <w:szCs w:val="24"/>
          <w:lang w:val="en-GB"/>
        </w:rPr>
        <w:t>Phe</w:t>
      </w:r>
      <w:proofErr w:type="spellEnd"/>
      <w:r>
        <w:rPr>
          <w:rFonts w:ascii="Times New Roman" w:hAnsi="Times New Roman" w:cs="Times New Roman"/>
          <w:color w:val="000000" w:themeColor="text1"/>
          <w:sz w:val="24"/>
          <w:szCs w:val="24"/>
          <w:lang w:val="en-GB"/>
        </w:rPr>
        <w:t>, L-Pro, L/D-Ser, L-</w:t>
      </w:r>
      <w:proofErr w:type="spellStart"/>
      <w:r>
        <w:rPr>
          <w:rFonts w:ascii="Times New Roman" w:hAnsi="Times New Roman" w:cs="Times New Roman"/>
          <w:color w:val="000000" w:themeColor="text1"/>
          <w:sz w:val="24"/>
          <w:szCs w:val="24"/>
          <w:lang w:val="en-GB"/>
        </w:rPr>
        <w:t>Thr</w:t>
      </w:r>
      <w:proofErr w:type="spellEnd"/>
      <w:r>
        <w:rPr>
          <w:rFonts w:ascii="Times New Roman" w:hAnsi="Times New Roman" w:cs="Times New Roman"/>
          <w:color w:val="000000" w:themeColor="text1"/>
          <w:sz w:val="24"/>
          <w:szCs w:val="24"/>
          <w:lang w:val="en-GB"/>
        </w:rPr>
        <w:t>, L-Tyr, L-Val) were determined in the snow</w:t>
      </w:r>
      <w:r w:rsidR="0005017E">
        <w:rPr>
          <w:rFonts w:ascii="Times New Roman" w:hAnsi="Times New Roman" w:cs="Times New Roman"/>
          <w:color w:val="000000" w:themeColor="text1"/>
          <w:sz w:val="24"/>
          <w:szCs w:val="24"/>
          <w:lang w:val="en-GB"/>
        </w:rPr>
        <w:t xml:space="preserve"> samples</w:t>
      </w:r>
      <w:r w:rsidR="008A217E">
        <w:rPr>
          <w:rFonts w:ascii="Times New Roman" w:hAnsi="Times New Roman" w:cs="Times New Roman"/>
          <w:color w:val="000000" w:themeColor="text1"/>
          <w:sz w:val="24"/>
          <w:szCs w:val="24"/>
          <w:lang w:val="en-GB"/>
        </w:rPr>
        <w:t xml:space="preserve"> (figure S3)</w:t>
      </w:r>
      <w:r>
        <w:rPr>
          <w:rFonts w:ascii="Times New Roman" w:hAnsi="Times New Roman" w:cs="Times New Roman"/>
          <w:color w:val="000000" w:themeColor="text1"/>
          <w:sz w:val="24"/>
          <w:szCs w:val="24"/>
          <w:lang w:val="en-GB"/>
        </w:rPr>
        <w:t xml:space="preserve">. </w:t>
      </w:r>
      <w:r w:rsidR="00FD0C8A">
        <w:rPr>
          <w:rFonts w:ascii="Times New Roman" w:hAnsi="Times New Roman" w:cs="Times New Roman"/>
          <w:color w:val="000000" w:themeColor="text1"/>
          <w:sz w:val="24"/>
          <w:szCs w:val="24"/>
          <w:lang w:val="en-GB"/>
        </w:rPr>
        <w:t xml:space="preserve">We evaluated </w:t>
      </w:r>
      <w:r w:rsidR="00FD0C8A">
        <w:rPr>
          <w:rFonts w:ascii="Times New Roman" w:hAnsi="Times New Roman" w:cs="Times New Roman"/>
          <w:color w:val="000000" w:themeColor="text1"/>
          <w:sz w:val="24"/>
          <w:szCs w:val="24"/>
          <w:lang w:val="en-GB"/>
        </w:rPr>
        <w:lastRenderedPageBreak/>
        <w:t xml:space="preserve">the percent difference between each sample and the first sample (initial condition). </w:t>
      </w:r>
      <w:r w:rsidR="008A217E">
        <w:rPr>
          <w:rFonts w:ascii="Times New Roman" w:hAnsi="Times New Roman" w:cs="Times New Roman"/>
          <w:color w:val="000000" w:themeColor="text1"/>
          <w:sz w:val="24"/>
          <w:szCs w:val="24"/>
          <w:lang w:val="en-GB"/>
        </w:rPr>
        <w:t>Eight</w:t>
      </w:r>
      <w:r w:rsidR="00FD0C8A">
        <w:rPr>
          <w:rFonts w:ascii="Times New Roman" w:hAnsi="Times New Roman" w:cs="Times New Roman"/>
          <w:color w:val="000000" w:themeColor="text1"/>
          <w:sz w:val="24"/>
          <w:szCs w:val="24"/>
          <w:lang w:val="en-GB"/>
        </w:rPr>
        <w:t xml:space="preserve"> amino acids (L-Ala, L-</w:t>
      </w:r>
      <w:proofErr w:type="spellStart"/>
      <w:r w:rsidR="00FD0C8A">
        <w:rPr>
          <w:rFonts w:ascii="Times New Roman" w:hAnsi="Times New Roman" w:cs="Times New Roman"/>
          <w:color w:val="000000" w:themeColor="text1"/>
          <w:sz w:val="24"/>
          <w:szCs w:val="24"/>
          <w:lang w:val="en-GB"/>
        </w:rPr>
        <w:t>Asn</w:t>
      </w:r>
      <w:proofErr w:type="spellEnd"/>
      <w:r w:rsidR="00FD0C8A">
        <w:rPr>
          <w:rFonts w:ascii="Times New Roman" w:hAnsi="Times New Roman" w:cs="Times New Roman"/>
          <w:color w:val="000000" w:themeColor="text1"/>
          <w:sz w:val="24"/>
          <w:szCs w:val="24"/>
          <w:lang w:val="en-GB"/>
        </w:rPr>
        <w:t xml:space="preserve">, </w:t>
      </w:r>
      <w:proofErr w:type="spellStart"/>
      <w:r w:rsidR="00FD0C8A">
        <w:rPr>
          <w:rFonts w:ascii="Times New Roman" w:hAnsi="Times New Roman" w:cs="Times New Roman"/>
          <w:color w:val="000000" w:themeColor="text1"/>
          <w:sz w:val="24"/>
          <w:szCs w:val="24"/>
          <w:lang w:val="en-GB"/>
        </w:rPr>
        <w:t>Gly</w:t>
      </w:r>
      <w:proofErr w:type="spellEnd"/>
      <w:r w:rsidR="00FD0C8A">
        <w:rPr>
          <w:rFonts w:ascii="Times New Roman" w:hAnsi="Times New Roman" w:cs="Times New Roman"/>
          <w:color w:val="000000" w:themeColor="text1"/>
          <w:sz w:val="24"/>
          <w:szCs w:val="24"/>
          <w:lang w:val="en-GB"/>
        </w:rPr>
        <w:t>, L/D-</w:t>
      </w:r>
      <w:proofErr w:type="spellStart"/>
      <w:r w:rsidR="00FD0C8A">
        <w:rPr>
          <w:rFonts w:ascii="Times New Roman" w:hAnsi="Times New Roman" w:cs="Times New Roman"/>
          <w:color w:val="000000" w:themeColor="text1"/>
          <w:sz w:val="24"/>
          <w:szCs w:val="24"/>
          <w:lang w:val="en-GB"/>
        </w:rPr>
        <w:t>Hys</w:t>
      </w:r>
      <w:proofErr w:type="spellEnd"/>
      <w:r w:rsidR="00FD0C8A">
        <w:rPr>
          <w:rFonts w:ascii="Times New Roman" w:hAnsi="Times New Roman" w:cs="Times New Roman"/>
          <w:color w:val="000000" w:themeColor="text1"/>
          <w:sz w:val="24"/>
          <w:szCs w:val="24"/>
          <w:lang w:val="en-GB"/>
        </w:rPr>
        <w:t>, L-</w:t>
      </w:r>
      <w:proofErr w:type="spellStart"/>
      <w:r w:rsidR="00FD0C8A">
        <w:rPr>
          <w:rFonts w:ascii="Times New Roman" w:hAnsi="Times New Roman" w:cs="Times New Roman"/>
          <w:color w:val="000000" w:themeColor="text1"/>
          <w:sz w:val="24"/>
          <w:szCs w:val="24"/>
          <w:lang w:val="en-GB"/>
        </w:rPr>
        <w:t>Leu</w:t>
      </w:r>
      <w:proofErr w:type="spellEnd"/>
      <w:r w:rsidR="00FD0C8A">
        <w:rPr>
          <w:rFonts w:ascii="Times New Roman" w:hAnsi="Times New Roman" w:cs="Times New Roman"/>
          <w:color w:val="000000" w:themeColor="text1"/>
          <w:sz w:val="24"/>
          <w:szCs w:val="24"/>
          <w:lang w:val="en-GB"/>
        </w:rPr>
        <w:t xml:space="preserve">, </w:t>
      </w:r>
      <w:r w:rsidR="008A217E">
        <w:rPr>
          <w:rFonts w:ascii="Times New Roman" w:hAnsi="Times New Roman" w:cs="Times New Roman"/>
          <w:color w:val="000000" w:themeColor="text1"/>
          <w:sz w:val="24"/>
          <w:szCs w:val="24"/>
          <w:lang w:val="en-GB"/>
        </w:rPr>
        <w:t>L-Pro, L-</w:t>
      </w:r>
      <w:proofErr w:type="spellStart"/>
      <w:r w:rsidR="008A217E">
        <w:rPr>
          <w:rFonts w:ascii="Times New Roman" w:hAnsi="Times New Roman" w:cs="Times New Roman"/>
          <w:color w:val="000000" w:themeColor="text1"/>
          <w:sz w:val="24"/>
          <w:szCs w:val="24"/>
          <w:lang w:val="en-GB"/>
        </w:rPr>
        <w:t>Thr</w:t>
      </w:r>
      <w:proofErr w:type="spellEnd"/>
      <w:r w:rsidR="008A217E">
        <w:rPr>
          <w:rFonts w:ascii="Times New Roman" w:hAnsi="Times New Roman" w:cs="Times New Roman"/>
          <w:color w:val="000000" w:themeColor="text1"/>
          <w:sz w:val="24"/>
          <w:szCs w:val="24"/>
          <w:lang w:val="en-GB"/>
        </w:rPr>
        <w:t xml:space="preserve">, </w:t>
      </w:r>
      <w:r w:rsidR="00FD0C8A">
        <w:rPr>
          <w:rFonts w:ascii="Times New Roman" w:hAnsi="Times New Roman" w:cs="Times New Roman"/>
          <w:color w:val="000000" w:themeColor="text1"/>
          <w:sz w:val="24"/>
          <w:szCs w:val="24"/>
          <w:lang w:val="en-GB"/>
        </w:rPr>
        <w:t xml:space="preserve">L-Val) </w:t>
      </w:r>
      <w:r w:rsidR="008A217E">
        <w:rPr>
          <w:rFonts w:ascii="Times New Roman" w:hAnsi="Times New Roman" w:cs="Times New Roman"/>
          <w:color w:val="000000" w:themeColor="text1"/>
          <w:sz w:val="24"/>
          <w:szCs w:val="24"/>
          <w:lang w:val="en-GB"/>
        </w:rPr>
        <w:t xml:space="preserve">were the most stable compounds because the mean percent difference varied between </w:t>
      </w:r>
      <w:r w:rsidR="00FD0C8A">
        <w:rPr>
          <w:rFonts w:ascii="Times New Roman" w:hAnsi="Times New Roman" w:cs="Times New Roman"/>
          <w:color w:val="000000" w:themeColor="text1"/>
          <w:sz w:val="24"/>
          <w:szCs w:val="24"/>
          <w:lang w:val="en-GB"/>
        </w:rPr>
        <w:t>-</w:t>
      </w:r>
      <w:r w:rsidR="008A217E">
        <w:rPr>
          <w:rFonts w:ascii="Times New Roman" w:hAnsi="Times New Roman" w:cs="Times New Roman"/>
          <w:color w:val="000000" w:themeColor="text1"/>
          <w:sz w:val="24"/>
          <w:szCs w:val="24"/>
          <w:lang w:val="en-GB"/>
        </w:rPr>
        <w:t>10% (L-Pro)</w:t>
      </w:r>
      <w:r w:rsidR="00FD0C8A">
        <w:rPr>
          <w:rFonts w:ascii="Times New Roman" w:hAnsi="Times New Roman" w:cs="Times New Roman"/>
          <w:color w:val="000000" w:themeColor="text1"/>
          <w:sz w:val="24"/>
          <w:szCs w:val="24"/>
          <w:lang w:val="en-GB"/>
        </w:rPr>
        <w:t xml:space="preserve"> and 6% </w:t>
      </w:r>
      <w:r w:rsidR="008A217E">
        <w:rPr>
          <w:rFonts w:ascii="Times New Roman" w:hAnsi="Times New Roman" w:cs="Times New Roman"/>
          <w:color w:val="000000" w:themeColor="text1"/>
          <w:sz w:val="24"/>
          <w:szCs w:val="24"/>
          <w:lang w:val="en-GB"/>
        </w:rPr>
        <w:t>(L/D-</w:t>
      </w:r>
      <w:proofErr w:type="spellStart"/>
      <w:r w:rsidR="008A217E">
        <w:rPr>
          <w:rFonts w:ascii="Times New Roman" w:hAnsi="Times New Roman" w:cs="Times New Roman"/>
          <w:color w:val="000000" w:themeColor="text1"/>
          <w:sz w:val="24"/>
          <w:szCs w:val="24"/>
          <w:lang w:val="en-GB"/>
        </w:rPr>
        <w:t>Hys</w:t>
      </w:r>
      <w:proofErr w:type="spellEnd"/>
      <w:r w:rsidR="008A217E">
        <w:rPr>
          <w:rFonts w:ascii="Times New Roman" w:hAnsi="Times New Roman" w:cs="Times New Roman"/>
          <w:color w:val="000000" w:themeColor="text1"/>
          <w:sz w:val="24"/>
          <w:szCs w:val="24"/>
          <w:lang w:val="en-GB"/>
        </w:rPr>
        <w:t>). The other amino acids had mean percent mean between  -43% (L-Asp) and 25% (L-</w:t>
      </w:r>
      <w:proofErr w:type="spellStart"/>
      <w:r w:rsidR="008A217E">
        <w:rPr>
          <w:rFonts w:ascii="Times New Roman" w:hAnsi="Times New Roman" w:cs="Times New Roman"/>
          <w:color w:val="000000" w:themeColor="text1"/>
          <w:sz w:val="24"/>
          <w:szCs w:val="24"/>
          <w:lang w:val="en-GB"/>
        </w:rPr>
        <w:t>Glu</w:t>
      </w:r>
      <w:proofErr w:type="spellEnd"/>
      <w:r w:rsidR="008A217E">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 xml:space="preserve">The main evidence obtained by this degradation test </w:t>
      </w:r>
      <w:r w:rsidR="00021628">
        <w:rPr>
          <w:rFonts w:ascii="Times New Roman" w:hAnsi="Times New Roman" w:cs="Times New Roman"/>
          <w:color w:val="000000" w:themeColor="text1"/>
          <w:sz w:val="24"/>
          <w:szCs w:val="24"/>
          <w:lang w:val="en-GB"/>
        </w:rPr>
        <w:t xml:space="preserve">(figure S3) </w:t>
      </w:r>
      <w:r>
        <w:rPr>
          <w:rFonts w:ascii="Times New Roman" w:hAnsi="Times New Roman" w:cs="Times New Roman"/>
          <w:color w:val="000000" w:themeColor="text1"/>
          <w:sz w:val="24"/>
          <w:szCs w:val="24"/>
          <w:lang w:val="en-GB"/>
        </w:rPr>
        <w:t xml:space="preserve">was that </w:t>
      </w:r>
      <w:r w:rsidR="00021628">
        <w:rPr>
          <w:rFonts w:ascii="Times New Roman" w:hAnsi="Times New Roman" w:cs="Times New Roman"/>
          <w:color w:val="000000" w:themeColor="text1"/>
          <w:sz w:val="24"/>
          <w:szCs w:val="24"/>
          <w:lang w:val="en-GB"/>
        </w:rPr>
        <w:t>the concentration</w:t>
      </w:r>
      <w:r w:rsidR="00725834">
        <w:rPr>
          <w:rFonts w:ascii="Times New Roman" w:hAnsi="Times New Roman" w:cs="Times New Roman"/>
          <w:color w:val="000000" w:themeColor="text1"/>
          <w:sz w:val="24"/>
          <w:szCs w:val="24"/>
          <w:lang w:val="en-GB"/>
        </w:rPr>
        <w:t>s</w:t>
      </w:r>
      <w:r w:rsidR="00021628">
        <w:rPr>
          <w:rFonts w:ascii="Times New Roman" w:hAnsi="Times New Roman" w:cs="Times New Roman"/>
          <w:color w:val="000000" w:themeColor="text1"/>
          <w:sz w:val="24"/>
          <w:szCs w:val="24"/>
          <w:lang w:val="en-GB"/>
        </w:rPr>
        <w:t xml:space="preserve"> of these amino acids were quite stable during the nine</w:t>
      </w:r>
      <w:r w:rsidR="00725834">
        <w:rPr>
          <w:rFonts w:ascii="Times New Roman" w:hAnsi="Times New Roman" w:cs="Times New Roman"/>
          <w:color w:val="000000" w:themeColor="text1"/>
          <w:sz w:val="24"/>
          <w:szCs w:val="24"/>
          <w:lang w:val="en-GB"/>
        </w:rPr>
        <w:t>-</w:t>
      </w:r>
      <w:r w:rsidR="00021628">
        <w:rPr>
          <w:rFonts w:ascii="Times New Roman" w:hAnsi="Times New Roman" w:cs="Times New Roman"/>
          <w:color w:val="000000" w:themeColor="text1"/>
          <w:sz w:val="24"/>
          <w:szCs w:val="24"/>
          <w:lang w:val="en-GB"/>
        </w:rPr>
        <w:t xml:space="preserve">days experiments and </w:t>
      </w:r>
      <w:r w:rsidR="00725834">
        <w:rPr>
          <w:rFonts w:ascii="Times New Roman" w:hAnsi="Times New Roman" w:cs="Times New Roman"/>
          <w:color w:val="000000" w:themeColor="text1"/>
          <w:sz w:val="24"/>
          <w:szCs w:val="24"/>
          <w:lang w:val="en-GB"/>
        </w:rPr>
        <w:t xml:space="preserve">the </w:t>
      </w:r>
      <w:r w:rsidR="00021628">
        <w:rPr>
          <w:rFonts w:ascii="Times New Roman" w:hAnsi="Times New Roman" w:cs="Times New Roman"/>
          <w:color w:val="000000" w:themeColor="text1"/>
          <w:sz w:val="24"/>
          <w:szCs w:val="24"/>
          <w:lang w:val="en-GB"/>
        </w:rPr>
        <w:t xml:space="preserve">small variation can be due to different spatial distribution, although the snow have been previously homogenized. </w:t>
      </w:r>
      <w:r w:rsidR="0005017E">
        <w:rPr>
          <w:rFonts w:ascii="Times New Roman" w:hAnsi="Times New Roman" w:cs="Times New Roman"/>
          <w:color w:val="000000" w:themeColor="text1"/>
          <w:sz w:val="24"/>
          <w:szCs w:val="24"/>
          <w:lang w:val="en-GB"/>
        </w:rPr>
        <w:t xml:space="preserve">This test </w:t>
      </w:r>
      <w:r w:rsidR="00725834">
        <w:rPr>
          <w:rFonts w:ascii="Times New Roman" w:hAnsi="Times New Roman" w:cs="Times New Roman"/>
          <w:color w:val="000000" w:themeColor="text1"/>
          <w:sz w:val="24"/>
          <w:szCs w:val="24"/>
          <w:lang w:val="en-GB"/>
        </w:rPr>
        <w:t xml:space="preserve">should guaranteed that the trend of the </w:t>
      </w:r>
      <w:r w:rsidR="0005017E">
        <w:rPr>
          <w:rFonts w:ascii="Times New Roman" w:hAnsi="Times New Roman" w:cs="Times New Roman"/>
          <w:color w:val="000000" w:themeColor="text1"/>
          <w:sz w:val="24"/>
          <w:szCs w:val="24"/>
          <w:lang w:val="en-GB"/>
        </w:rPr>
        <w:t xml:space="preserve">amino acids determined in </w:t>
      </w:r>
      <w:r w:rsidR="00725834">
        <w:rPr>
          <w:rFonts w:ascii="Times New Roman" w:hAnsi="Times New Roman" w:cs="Times New Roman"/>
          <w:color w:val="000000" w:themeColor="text1"/>
          <w:sz w:val="24"/>
          <w:szCs w:val="24"/>
          <w:lang w:val="en-GB"/>
        </w:rPr>
        <w:t xml:space="preserve">our core samples corresponds a real signal, excluded a signal misaligns by degradation. </w:t>
      </w:r>
    </w:p>
    <w:p w:rsidR="00AE5020" w:rsidRPr="00D921ED" w:rsidRDefault="00D921ED" w:rsidP="00D921ED">
      <w:pPr>
        <w:pStyle w:val="Corpodeltesto"/>
        <w:spacing w:before="100" w:beforeAutospacing="1" w:after="100" w:afterAutospacing="1" w:line="480" w:lineRule="auto"/>
        <w:jc w:val="both"/>
        <w:rPr>
          <w:rFonts w:ascii="Times New Roman" w:hAnsi="Times New Roman" w:cs="Times New Roman"/>
          <w:b/>
          <w:color w:val="000000" w:themeColor="text1"/>
          <w:sz w:val="24"/>
          <w:szCs w:val="24"/>
          <w:lang w:val="en-GB"/>
        </w:rPr>
      </w:pPr>
      <w:r w:rsidRPr="00D921ED">
        <w:rPr>
          <w:rFonts w:ascii="Times New Roman" w:hAnsi="Times New Roman" w:cs="Times New Roman"/>
          <w:b/>
          <w:color w:val="000000" w:themeColor="text1"/>
          <w:sz w:val="24"/>
          <w:szCs w:val="24"/>
          <w:lang w:val="en-GB"/>
        </w:rPr>
        <w:t>Firn core chronology</w:t>
      </w:r>
    </w:p>
    <w:p w:rsidR="005168E8" w:rsidRDefault="00A1734C" w:rsidP="00AC7120">
      <w:pPr>
        <w:spacing w:after="0" w:line="48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Holtedahlfonna is a glacier located in the Spitsbergen region and, as almost all the glacier in this region, it has a net global negative mass balance</w:t>
      </w:r>
      <w:r w:rsidR="004B6073">
        <w:rPr>
          <w:rFonts w:ascii="Times New Roman" w:hAnsi="Times New Roman" w:cs="Times New Roman"/>
          <w:color w:val="000000" w:themeColor="text1"/>
          <w:sz w:val="24"/>
          <w:szCs w:val="24"/>
          <w:lang w:val="en-GB"/>
        </w:rPr>
        <w:t xml:space="preserve"> </w:t>
      </w:r>
      <w:r w:rsidR="00D22CC0" w:rsidRPr="004B6073">
        <w:rPr>
          <w:rFonts w:ascii="Times New Roman" w:hAnsi="Times New Roman" w:cs="Times New Roman"/>
          <w:color w:val="000000" w:themeColor="text1"/>
          <w:sz w:val="24"/>
          <w:szCs w:val="24"/>
          <w:lang w:val="en-GB"/>
        </w:rPr>
        <w:t>(</w:t>
      </w:r>
      <w:proofErr w:type="spellStart"/>
      <w:r w:rsidR="004B6073" w:rsidRPr="004B6073">
        <w:rPr>
          <w:rFonts w:ascii="Times New Roman" w:hAnsi="Times New Roman" w:cs="Times New Roman"/>
          <w:sz w:val="24"/>
          <w:szCs w:val="24"/>
          <w:lang w:val="en-US"/>
        </w:rPr>
        <w:t>Østby</w:t>
      </w:r>
      <w:proofErr w:type="spellEnd"/>
      <w:r w:rsidR="004B6073" w:rsidRPr="004B6073">
        <w:rPr>
          <w:rFonts w:ascii="Times New Roman" w:hAnsi="Times New Roman" w:cs="Times New Roman"/>
          <w:sz w:val="24"/>
          <w:szCs w:val="24"/>
          <w:lang w:val="en-US"/>
        </w:rPr>
        <w:t xml:space="preserve"> et al., 2017</w:t>
      </w:r>
      <w:r w:rsidR="00D22CC0" w:rsidRPr="004B6073">
        <w:rPr>
          <w:rFonts w:ascii="Times New Roman" w:hAnsi="Times New Roman" w:cs="Times New Roman"/>
          <w:color w:val="000000" w:themeColor="text1"/>
          <w:sz w:val="24"/>
          <w:szCs w:val="24"/>
          <w:lang w:val="en-GB"/>
        </w:rPr>
        <w:t>)</w:t>
      </w:r>
      <w:r w:rsidRPr="004B6073">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However thought the cumulative of the Holtedahlfonna glacier shows a negative trend the upper part still present positive accumulation. </w:t>
      </w:r>
      <w:r w:rsidR="005168E8">
        <w:rPr>
          <w:rFonts w:ascii="Times New Roman" w:hAnsi="Times New Roman" w:cs="Times New Roman"/>
          <w:color w:val="000000" w:themeColor="text1"/>
          <w:sz w:val="24"/>
          <w:szCs w:val="24"/>
          <w:lang w:val="en-GB"/>
        </w:rPr>
        <w:t xml:space="preserve">The drilling site </w:t>
      </w:r>
      <w:r>
        <w:rPr>
          <w:rFonts w:ascii="Times New Roman" w:hAnsi="Times New Roman" w:cs="Times New Roman"/>
          <w:color w:val="000000" w:themeColor="text1"/>
          <w:sz w:val="24"/>
          <w:szCs w:val="24"/>
          <w:lang w:val="en-GB"/>
        </w:rPr>
        <w:t>was achieved at the top</w:t>
      </w:r>
      <w:r w:rsidR="005168E8">
        <w:rPr>
          <w:rFonts w:ascii="Times New Roman" w:hAnsi="Times New Roman" w:cs="Times New Roman"/>
          <w:color w:val="000000" w:themeColor="text1"/>
          <w:sz w:val="24"/>
          <w:szCs w:val="24"/>
          <w:lang w:val="en-GB"/>
        </w:rPr>
        <w:t xml:space="preserve"> of Holtedahlfonna</w:t>
      </w:r>
      <w:r>
        <w:rPr>
          <w:rFonts w:ascii="Times New Roman" w:hAnsi="Times New Roman" w:cs="Times New Roman"/>
          <w:color w:val="000000" w:themeColor="text1"/>
          <w:sz w:val="24"/>
          <w:szCs w:val="24"/>
          <w:lang w:val="en-GB"/>
        </w:rPr>
        <w:t>,</w:t>
      </w:r>
      <w:r w:rsidR="00D45A47">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though</w:t>
      </w:r>
      <w:r w:rsidR="005168E8">
        <w:rPr>
          <w:rFonts w:ascii="Times New Roman" w:hAnsi="Times New Roman" w:cs="Times New Roman"/>
          <w:color w:val="000000" w:themeColor="text1"/>
          <w:sz w:val="24"/>
          <w:szCs w:val="24"/>
          <w:lang w:val="en-GB"/>
        </w:rPr>
        <w:t xml:space="preserve"> presence</w:t>
      </w:r>
      <w:r>
        <w:rPr>
          <w:rFonts w:ascii="Times New Roman" w:hAnsi="Times New Roman" w:cs="Times New Roman"/>
          <w:color w:val="000000" w:themeColor="text1"/>
          <w:sz w:val="24"/>
          <w:szCs w:val="24"/>
          <w:lang w:val="en-GB"/>
        </w:rPr>
        <w:t>s</w:t>
      </w:r>
      <w:r w:rsidR="005168E8">
        <w:rPr>
          <w:rFonts w:ascii="Times New Roman" w:hAnsi="Times New Roman" w:cs="Times New Roman"/>
          <w:color w:val="000000" w:themeColor="text1"/>
          <w:sz w:val="24"/>
          <w:szCs w:val="24"/>
          <w:lang w:val="en-GB"/>
        </w:rPr>
        <w:t xml:space="preserve"> of ice lenses in the </w:t>
      </w:r>
      <w:r>
        <w:rPr>
          <w:rFonts w:ascii="Times New Roman" w:hAnsi="Times New Roman" w:cs="Times New Roman"/>
          <w:color w:val="000000" w:themeColor="text1"/>
          <w:sz w:val="24"/>
          <w:szCs w:val="24"/>
          <w:lang w:val="en-GB"/>
        </w:rPr>
        <w:t xml:space="preserve">shallow </w:t>
      </w:r>
      <w:r w:rsidR="005168E8">
        <w:rPr>
          <w:rFonts w:ascii="Times New Roman" w:hAnsi="Times New Roman" w:cs="Times New Roman"/>
          <w:color w:val="000000" w:themeColor="text1"/>
          <w:sz w:val="24"/>
          <w:szCs w:val="24"/>
          <w:lang w:val="en-GB"/>
        </w:rPr>
        <w:t xml:space="preserve">core (red triangles in the figure 2) </w:t>
      </w:r>
      <w:r w:rsidR="00103D13">
        <w:rPr>
          <w:rFonts w:ascii="Times New Roman" w:hAnsi="Times New Roman" w:cs="Times New Roman"/>
          <w:color w:val="000000" w:themeColor="text1"/>
          <w:sz w:val="24"/>
          <w:szCs w:val="24"/>
          <w:lang w:val="en-GB"/>
        </w:rPr>
        <w:t>confirm</w:t>
      </w:r>
      <w:r w:rsidR="00CD1EE0">
        <w:rPr>
          <w:rFonts w:ascii="Times New Roman" w:hAnsi="Times New Roman" w:cs="Times New Roman"/>
          <w:color w:val="000000" w:themeColor="text1"/>
          <w:sz w:val="24"/>
          <w:szCs w:val="24"/>
          <w:lang w:val="en-GB"/>
        </w:rPr>
        <w:t>s</w:t>
      </w:r>
      <w:r w:rsidR="00D45A47">
        <w:rPr>
          <w:rFonts w:ascii="Times New Roman" w:hAnsi="Times New Roman" w:cs="Times New Roman"/>
          <w:color w:val="000000" w:themeColor="text1"/>
          <w:sz w:val="24"/>
          <w:szCs w:val="24"/>
          <w:lang w:val="en-GB"/>
        </w:rPr>
        <w:t xml:space="preserve"> </w:t>
      </w:r>
      <w:r w:rsidR="005168E8">
        <w:rPr>
          <w:rFonts w:ascii="Times New Roman" w:hAnsi="Times New Roman" w:cs="Times New Roman"/>
          <w:color w:val="000000" w:themeColor="text1"/>
          <w:sz w:val="24"/>
          <w:szCs w:val="24"/>
          <w:lang w:val="en-GB"/>
        </w:rPr>
        <w:t xml:space="preserve">that some melting and percolation </w:t>
      </w:r>
      <w:r w:rsidR="00103D13">
        <w:rPr>
          <w:rFonts w:ascii="Times New Roman" w:hAnsi="Times New Roman" w:cs="Times New Roman"/>
          <w:color w:val="000000" w:themeColor="text1"/>
          <w:sz w:val="24"/>
          <w:szCs w:val="24"/>
          <w:lang w:val="en-GB"/>
        </w:rPr>
        <w:t xml:space="preserve">can </w:t>
      </w:r>
      <w:r w:rsidR="005168E8">
        <w:rPr>
          <w:rFonts w:ascii="Times New Roman" w:hAnsi="Times New Roman" w:cs="Times New Roman"/>
          <w:color w:val="000000" w:themeColor="text1"/>
          <w:sz w:val="24"/>
          <w:szCs w:val="24"/>
          <w:lang w:val="en-GB"/>
        </w:rPr>
        <w:t>occurred</w:t>
      </w:r>
      <w:r w:rsidR="00103D13">
        <w:rPr>
          <w:rFonts w:ascii="Times New Roman" w:hAnsi="Times New Roman" w:cs="Times New Roman"/>
          <w:color w:val="000000" w:themeColor="text1"/>
          <w:sz w:val="24"/>
          <w:szCs w:val="24"/>
          <w:lang w:val="en-GB"/>
        </w:rPr>
        <w:t>. Melting events could alter the pristine climate signal preservein the glacier snow and ice</w:t>
      </w:r>
      <w:r w:rsidR="00755CD8">
        <w:rPr>
          <w:rFonts w:ascii="Times New Roman" w:hAnsi="Times New Roman" w:cs="Times New Roman"/>
          <w:color w:val="000000" w:themeColor="text1"/>
          <w:sz w:val="24"/>
          <w:szCs w:val="24"/>
          <w:lang w:val="en-GB"/>
        </w:rPr>
        <w:t>.</w:t>
      </w:r>
      <w:r w:rsidR="00D45A47">
        <w:rPr>
          <w:rFonts w:ascii="Times New Roman" w:hAnsi="Times New Roman" w:cs="Times New Roman"/>
          <w:color w:val="000000" w:themeColor="text1"/>
          <w:sz w:val="24"/>
          <w:szCs w:val="24"/>
          <w:lang w:val="en-GB"/>
        </w:rPr>
        <w:t xml:space="preserve"> </w:t>
      </w:r>
      <w:r w:rsidR="00755CD8">
        <w:rPr>
          <w:rFonts w:ascii="Times New Roman" w:hAnsi="Times New Roman" w:cs="Times New Roman"/>
          <w:color w:val="000000" w:themeColor="text1"/>
          <w:sz w:val="24"/>
          <w:szCs w:val="24"/>
          <w:lang w:val="en-GB"/>
        </w:rPr>
        <w:t>H</w:t>
      </w:r>
      <w:r w:rsidR="00103D13">
        <w:rPr>
          <w:rFonts w:ascii="Times New Roman" w:hAnsi="Times New Roman" w:cs="Times New Roman"/>
          <w:color w:val="000000" w:themeColor="text1"/>
          <w:sz w:val="24"/>
          <w:szCs w:val="24"/>
          <w:lang w:val="en-GB"/>
        </w:rPr>
        <w:t xml:space="preserve">owever </w:t>
      </w:r>
      <w:proofErr w:type="spellStart"/>
      <w:r w:rsidR="00755CD8">
        <w:rPr>
          <w:rFonts w:ascii="Times New Roman" w:hAnsi="Times New Roman" w:cs="Times New Roman"/>
          <w:color w:val="000000" w:themeColor="text1"/>
          <w:sz w:val="24"/>
          <w:szCs w:val="24"/>
          <w:lang w:val="en-GB"/>
        </w:rPr>
        <w:t>Pohjola</w:t>
      </w:r>
      <w:proofErr w:type="spellEnd"/>
      <w:r w:rsidR="00755CD8">
        <w:rPr>
          <w:rFonts w:ascii="Times New Roman" w:hAnsi="Times New Roman" w:cs="Times New Roman"/>
          <w:color w:val="000000" w:themeColor="text1"/>
          <w:sz w:val="24"/>
          <w:szCs w:val="24"/>
          <w:lang w:val="en-GB"/>
        </w:rPr>
        <w:t xml:space="preserve"> et al. </w:t>
      </w:r>
      <w:r w:rsidR="004F1092">
        <w:rPr>
          <w:rFonts w:ascii="Times New Roman" w:hAnsi="Times New Roman" w:cs="Times New Roman"/>
          <w:color w:val="000000" w:themeColor="text1"/>
          <w:sz w:val="24"/>
          <w:szCs w:val="24"/>
          <w:lang w:val="en-GB"/>
        </w:rPr>
        <w:fldChar w:fldCharType="begin"/>
      </w:r>
      <w:r w:rsidR="00635FA8">
        <w:rPr>
          <w:rFonts w:ascii="Times New Roman" w:hAnsi="Times New Roman" w:cs="Times New Roman"/>
          <w:color w:val="000000" w:themeColor="text1"/>
          <w:sz w:val="24"/>
          <w:szCs w:val="24"/>
          <w:lang w:val="en-GB"/>
        </w:rPr>
        <w:instrText xml:space="preserve"> ADDIN EN.CITE &lt;EndNote&gt;&lt;Cite&gt;&lt;Author&gt;Pohjola&lt;/Author&gt;&lt;Year&gt;2002&lt;/Year&gt;&lt;IDText&gt;Effect of periodic melting on geochemical and isotopic signals in an ice core from Lomonosovfonna, Svalbard&lt;/IDText&gt;&lt;DisplayText&gt;(Pohjola et al., 2002)&lt;/DisplayText&gt;&lt;record&gt;&lt;dates&gt;&lt;pub-dates&gt;&lt;date&gt;Feb&lt;/date&gt;&lt;/pub-dates&gt;&lt;year&gt;2002&lt;/year&gt;&lt;/dates&gt;&lt;urls&gt;&lt;related-urls&gt;&lt;url&gt;&amp;lt;Go to ISI&amp;gt;://WOS:000178891200006&lt;/url&gt;&lt;/related-urls&gt;&lt;/urls&gt;&lt;isbn&gt;2169-897X&lt;/isbn&gt;&lt;titles&gt;&lt;title&gt;Effect of periodic melting on geochemical and isotopic signals in an ice core from Lomonosovfonna, Svalbard&lt;/title&gt;&lt;secondary-title&gt;Journal of Geophysical Research-Atmospheres&lt;/secondary-title&gt;&lt;/titles&gt;&lt;number&gt;D4&lt;/number&gt;&lt;contributors&gt;&lt;authors&gt;&lt;author&gt;Pohjola, V. A.&lt;/author&gt;&lt;author&gt;Moore, J. C.&lt;/author&gt;&lt;author&gt;Isaksson, E.&lt;/author&gt;&lt;author&gt;Jauhiainen, T.&lt;/author&gt;&lt;author&gt;van de Wal, R. S. W.&lt;/author&gt;&lt;author&gt;Martma, T.&lt;/author&gt;&lt;author&gt;Meijer, H. A. J.&lt;/author&gt;&lt;author&gt;Vaikmae, R.&lt;/author&gt;&lt;/authors&gt;&lt;/contributors&gt;&lt;custom7&gt;4036&lt;/custom7&gt;&lt;added-date format="utc"&gt;1487080768&lt;/added-date&gt;&lt;ref-type name="Journal Article"&gt;17&lt;/ref-type&gt;&lt;rec-number&gt;901&lt;/rec-number&gt;&lt;last-updated-date format="utc"&gt;1487080768&lt;/last-updated-date&gt;&lt;accession-num&gt;WOS:000178891200006&lt;/accession-num&gt;&lt;electronic-resource-num&gt;10.1029/2000jd000149&lt;/electronic-resource-num&gt;&lt;volume&gt;107&lt;/volume&gt;&lt;/record&gt;&lt;/Cite&gt;&lt;/EndNote&gt;</w:instrText>
      </w:r>
      <w:r w:rsidR="004F1092">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(2002)</w:t>
      </w:r>
      <w:r w:rsidR="004F1092">
        <w:rPr>
          <w:rFonts w:ascii="Times New Roman" w:hAnsi="Times New Roman" w:cs="Times New Roman"/>
          <w:color w:val="000000" w:themeColor="text1"/>
          <w:sz w:val="24"/>
          <w:szCs w:val="24"/>
          <w:lang w:val="en-GB"/>
        </w:rPr>
        <w:fldChar w:fldCharType="end"/>
      </w:r>
      <w:r w:rsidR="00D45A47">
        <w:rPr>
          <w:rFonts w:ascii="Times New Roman" w:hAnsi="Times New Roman" w:cs="Times New Roman"/>
          <w:color w:val="000000" w:themeColor="text1"/>
          <w:sz w:val="24"/>
          <w:szCs w:val="24"/>
          <w:lang w:val="en-GB"/>
        </w:rPr>
        <w:t xml:space="preserve"> </w:t>
      </w:r>
      <w:r w:rsidR="00755CD8">
        <w:rPr>
          <w:rFonts w:ascii="Times New Roman" w:hAnsi="Times New Roman" w:cs="Times New Roman"/>
          <w:color w:val="000000" w:themeColor="text1"/>
          <w:sz w:val="24"/>
          <w:szCs w:val="24"/>
          <w:lang w:val="en-GB"/>
        </w:rPr>
        <w:t xml:space="preserve">have been demonstrated </w:t>
      </w:r>
      <w:proofErr w:type="spellStart"/>
      <w:r w:rsidR="00AD0239">
        <w:rPr>
          <w:rFonts w:ascii="Times New Roman" w:hAnsi="Times New Roman" w:cs="Times New Roman"/>
          <w:color w:val="000000" w:themeColor="text1"/>
          <w:sz w:val="24"/>
          <w:szCs w:val="24"/>
          <w:lang w:val="en-GB"/>
        </w:rPr>
        <w:t>that</w:t>
      </w:r>
      <w:r w:rsidR="00755CD8">
        <w:rPr>
          <w:rFonts w:ascii="Times New Roman" w:hAnsi="Times New Roman" w:cs="Times New Roman"/>
          <w:color w:val="000000" w:themeColor="text1"/>
          <w:sz w:val="24"/>
          <w:szCs w:val="24"/>
          <w:lang w:val="en-GB"/>
        </w:rPr>
        <w:t>,</w:t>
      </w:r>
      <w:r w:rsidR="00CD1EE0">
        <w:rPr>
          <w:rFonts w:ascii="Times New Roman" w:hAnsi="Times New Roman" w:cs="Times New Roman"/>
          <w:color w:val="000000" w:themeColor="text1"/>
          <w:sz w:val="24"/>
          <w:szCs w:val="24"/>
          <w:lang w:val="en-GB"/>
        </w:rPr>
        <w:t>through</w:t>
      </w:r>
      <w:r w:rsidR="005168E8">
        <w:rPr>
          <w:rFonts w:ascii="Times New Roman" w:hAnsi="Times New Roman" w:cs="Times New Roman"/>
          <w:color w:val="000000" w:themeColor="text1"/>
          <w:sz w:val="24"/>
          <w:szCs w:val="24"/>
          <w:lang w:val="en-GB"/>
        </w:rPr>
        <w:t>these</w:t>
      </w:r>
      <w:proofErr w:type="spellEnd"/>
      <w:r w:rsidR="005168E8">
        <w:rPr>
          <w:rFonts w:ascii="Times New Roman" w:hAnsi="Times New Roman" w:cs="Times New Roman"/>
          <w:color w:val="000000" w:themeColor="text1"/>
          <w:sz w:val="24"/>
          <w:szCs w:val="24"/>
          <w:lang w:val="en-GB"/>
        </w:rPr>
        <w:t xml:space="preserve"> events</w:t>
      </w:r>
      <w:r w:rsidR="00B00CAE">
        <w:rPr>
          <w:rFonts w:ascii="Times New Roman" w:hAnsi="Times New Roman" w:cs="Times New Roman"/>
          <w:color w:val="000000" w:themeColor="text1"/>
          <w:sz w:val="24"/>
          <w:szCs w:val="24"/>
          <w:lang w:val="en-GB"/>
        </w:rPr>
        <w:t xml:space="preserve"> could influe</w:t>
      </w:r>
      <w:r w:rsidR="001F3846">
        <w:rPr>
          <w:rFonts w:ascii="Times New Roman" w:hAnsi="Times New Roman" w:cs="Times New Roman"/>
          <w:color w:val="000000" w:themeColor="text1"/>
          <w:sz w:val="24"/>
          <w:szCs w:val="24"/>
          <w:lang w:val="en-GB"/>
        </w:rPr>
        <w:t>n</w:t>
      </w:r>
      <w:r w:rsidR="00B00CAE">
        <w:rPr>
          <w:rFonts w:ascii="Times New Roman" w:hAnsi="Times New Roman" w:cs="Times New Roman"/>
          <w:color w:val="000000" w:themeColor="text1"/>
          <w:sz w:val="24"/>
          <w:szCs w:val="24"/>
          <w:lang w:val="en-GB"/>
        </w:rPr>
        <w:t>ce the distribution of chemical species and stable isotopes, they</w:t>
      </w:r>
      <w:r w:rsidR="005168E8">
        <w:rPr>
          <w:rFonts w:ascii="Times New Roman" w:hAnsi="Times New Roman" w:cs="Times New Roman"/>
          <w:color w:val="000000" w:themeColor="text1"/>
          <w:sz w:val="24"/>
          <w:szCs w:val="24"/>
          <w:lang w:val="en-GB"/>
        </w:rPr>
        <w:t xml:space="preserve"> ha</w:t>
      </w:r>
      <w:r w:rsidR="00AD0239">
        <w:rPr>
          <w:rFonts w:ascii="Times New Roman" w:hAnsi="Times New Roman" w:cs="Times New Roman"/>
          <w:color w:val="000000" w:themeColor="text1"/>
          <w:sz w:val="24"/>
          <w:szCs w:val="24"/>
          <w:lang w:val="en-GB"/>
        </w:rPr>
        <w:t>ve</w:t>
      </w:r>
      <w:r w:rsidR="00D45A47">
        <w:rPr>
          <w:rFonts w:ascii="Times New Roman" w:hAnsi="Times New Roman" w:cs="Times New Roman"/>
          <w:color w:val="000000" w:themeColor="text1"/>
          <w:sz w:val="24"/>
          <w:szCs w:val="24"/>
          <w:lang w:val="en-GB"/>
        </w:rPr>
        <w:t xml:space="preserve"> </w:t>
      </w:r>
      <w:r w:rsidR="00B00CAE">
        <w:rPr>
          <w:rFonts w:ascii="Times New Roman" w:hAnsi="Times New Roman" w:cs="Times New Roman"/>
          <w:color w:val="000000" w:themeColor="text1"/>
          <w:sz w:val="24"/>
          <w:szCs w:val="24"/>
          <w:lang w:val="en-GB"/>
        </w:rPr>
        <w:t>only a marginal</w:t>
      </w:r>
      <w:r w:rsidR="005168E8">
        <w:rPr>
          <w:rFonts w:ascii="Times New Roman" w:hAnsi="Times New Roman" w:cs="Times New Roman"/>
          <w:color w:val="000000" w:themeColor="text1"/>
          <w:sz w:val="24"/>
          <w:szCs w:val="24"/>
          <w:lang w:val="en-GB"/>
        </w:rPr>
        <w:t xml:space="preserve"> influence on the seasonal climatic signal determined from the δ</w:t>
      </w:r>
      <w:r w:rsidR="005168E8" w:rsidRPr="005168E8">
        <w:rPr>
          <w:rFonts w:ascii="Times New Roman" w:hAnsi="Times New Roman" w:cs="Times New Roman"/>
          <w:color w:val="000000" w:themeColor="text1"/>
          <w:sz w:val="24"/>
          <w:szCs w:val="24"/>
          <w:vertAlign w:val="superscript"/>
          <w:lang w:val="en-GB"/>
        </w:rPr>
        <w:t>18</w:t>
      </w:r>
      <w:r w:rsidR="005168E8">
        <w:rPr>
          <w:rFonts w:ascii="Times New Roman" w:hAnsi="Times New Roman" w:cs="Times New Roman"/>
          <w:color w:val="000000" w:themeColor="text1"/>
          <w:sz w:val="24"/>
          <w:szCs w:val="24"/>
          <w:lang w:val="en-GB"/>
        </w:rPr>
        <w:t>O signal</w:t>
      </w:r>
      <w:r w:rsidR="00755CD8">
        <w:rPr>
          <w:rFonts w:ascii="Times New Roman" w:hAnsi="Times New Roman" w:cs="Times New Roman"/>
          <w:color w:val="000000" w:themeColor="text1"/>
          <w:sz w:val="24"/>
          <w:szCs w:val="24"/>
          <w:lang w:val="en-GB"/>
        </w:rPr>
        <w:t>. This is</w:t>
      </w:r>
      <w:r w:rsidR="00AD0239">
        <w:rPr>
          <w:rFonts w:ascii="Times New Roman" w:hAnsi="Times New Roman" w:cs="Times New Roman"/>
          <w:color w:val="000000" w:themeColor="text1"/>
          <w:sz w:val="24"/>
          <w:szCs w:val="24"/>
          <w:lang w:val="en-GB"/>
        </w:rPr>
        <w:t xml:space="preserve"> also confirmed by our results reported in figure 2, where the δ</w:t>
      </w:r>
      <w:r w:rsidR="00AD0239" w:rsidRPr="005168E8">
        <w:rPr>
          <w:rFonts w:ascii="Times New Roman" w:hAnsi="Times New Roman" w:cs="Times New Roman"/>
          <w:color w:val="000000" w:themeColor="text1"/>
          <w:sz w:val="24"/>
          <w:szCs w:val="24"/>
          <w:vertAlign w:val="superscript"/>
          <w:lang w:val="en-GB"/>
        </w:rPr>
        <w:t>18</w:t>
      </w:r>
      <w:r w:rsidR="00AD0239">
        <w:rPr>
          <w:rFonts w:ascii="Times New Roman" w:hAnsi="Times New Roman" w:cs="Times New Roman"/>
          <w:color w:val="000000" w:themeColor="text1"/>
          <w:sz w:val="24"/>
          <w:szCs w:val="24"/>
          <w:lang w:val="en-GB"/>
        </w:rPr>
        <w:t xml:space="preserve">O signal </w:t>
      </w:r>
      <w:r w:rsidR="00B00CAE">
        <w:rPr>
          <w:rFonts w:ascii="Times New Roman" w:hAnsi="Times New Roman" w:cs="Times New Roman"/>
          <w:color w:val="000000" w:themeColor="text1"/>
          <w:sz w:val="24"/>
          <w:szCs w:val="24"/>
          <w:lang w:val="en-GB"/>
        </w:rPr>
        <w:t>still preserve</w:t>
      </w:r>
      <w:r>
        <w:rPr>
          <w:rFonts w:ascii="Times New Roman" w:hAnsi="Times New Roman" w:cs="Times New Roman"/>
          <w:color w:val="000000" w:themeColor="text1"/>
          <w:sz w:val="24"/>
          <w:szCs w:val="24"/>
          <w:lang w:val="en-GB"/>
        </w:rPr>
        <w:t>s</w:t>
      </w:r>
      <w:r w:rsidR="00B00CAE">
        <w:rPr>
          <w:rFonts w:ascii="Times New Roman" w:hAnsi="Times New Roman" w:cs="Times New Roman"/>
          <w:color w:val="000000" w:themeColor="text1"/>
          <w:sz w:val="24"/>
          <w:szCs w:val="24"/>
          <w:lang w:val="en-GB"/>
        </w:rPr>
        <w:t xml:space="preserve"> the seasonal variation</w:t>
      </w:r>
      <w:r w:rsidR="00A674A6">
        <w:rPr>
          <w:rFonts w:ascii="Times New Roman" w:hAnsi="Times New Roman" w:cs="Times New Roman"/>
          <w:color w:val="000000" w:themeColor="text1"/>
          <w:sz w:val="24"/>
          <w:szCs w:val="24"/>
          <w:lang w:val="en-GB"/>
        </w:rPr>
        <w:t xml:space="preserve">. The chronology of </w:t>
      </w:r>
      <w:r w:rsidR="00B00CAE">
        <w:rPr>
          <w:rFonts w:ascii="Times New Roman" w:hAnsi="Times New Roman" w:cs="Times New Roman"/>
          <w:color w:val="000000" w:themeColor="text1"/>
          <w:sz w:val="24"/>
          <w:szCs w:val="24"/>
          <w:lang w:val="en-GB"/>
        </w:rPr>
        <w:t xml:space="preserve">the </w:t>
      </w:r>
      <w:r w:rsidR="00A674A6">
        <w:rPr>
          <w:rFonts w:ascii="Times New Roman" w:hAnsi="Times New Roman" w:cs="Times New Roman"/>
          <w:color w:val="000000" w:themeColor="text1"/>
          <w:sz w:val="24"/>
          <w:szCs w:val="24"/>
          <w:lang w:val="en-GB"/>
        </w:rPr>
        <w:t>core was determined by using the seasonal variations of the δ</w:t>
      </w:r>
      <w:r w:rsidR="00A674A6" w:rsidRPr="005168E8">
        <w:rPr>
          <w:rFonts w:ascii="Times New Roman" w:hAnsi="Times New Roman" w:cs="Times New Roman"/>
          <w:color w:val="000000" w:themeColor="text1"/>
          <w:sz w:val="24"/>
          <w:szCs w:val="24"/>
          <w:vertAlign w:val="superscript"/>
          <w:lang w:val="en-GB"/>
        </w:rPr>
        <w:t>18</w:t>
      </w:r>
      <w:r w:rsidR="00A674A6">
        <w:rPr>
          <w:rFonts w:ascii="Times New Roman" w:hAnsi="Times New Roman" w:cs="Times New Roman"/>
          <w:color w:val="000000" w:themeColor="text1"/>
          <w:sz w:val="24"/>
          <w:szCs w:val="24"/>
          <w:lang w:val="en-GB"/>
        </w:rPr>
        <w:t>O signal and the annual mass balance</w:t>
      </w:r>
      <w:r w:rsidR="00B00CAE">
        <w:rPr>
          <w:rFonts w:ascii="Times New Roman" w:hAnsi="Times New Roman" w:cs="Times New Roman"/>
          <w:color w:val="000000" w:themeColor="text1"/>
          <w:sz w:val="24"/>
          <w:szCs w:val="24"/>
          <w:lang w:val="en-GB"/>
        </w:rPr>
        <w:t xml:space="preserve"> at the summit of the </w:t>
      </w:r>
      <w:r w:rsidR="00755CD8">
        <w:rPr>
          <w:rFonts w:ascii="Times New Roman" w:hAnsi="Times New Roman" w:cs="Times New Roman"/>
          <w:color w:val="000000" w:themeColor="text1"/>
          <w:sz w:val="24"/>
          <w:szCs w:val="24"/>
          <w:lang w:val="en-GB"/>
        </w:rPr>
        <w:t>Holtedahlfonna</w:t>
      </w:r>
      <w:r w:rsidR="00B00CAE">
        <w:rPr>
          <w:rFonts w:ascii="Times New Roman" w:hAnsi="Times New Roman" w:cs="Times New Roman"/>
          <w:color w:val="000000" w:themeColor="text1"/>
          <w:sz w:val="24"/>
          <w:szCs w:val="24"/>
          <w:lang w:val="en-GB"/>
        </w:rPr>
        <w:t xml:space="preserve"> glacier estimate bymeasuring the </w:t>
      </w:r>
      <w:r w:rsidR="00A674A6">
        <w:rPr>
          <w:rFonts w:ascii="Times New Roman" w:hAnsi="Times New Roman" w:cs="Times New Roman"/>
          <w:color w:val="000000" w:themeColor="text1"/>
          <w:sz w:val="24"/>
          <w:szCs w:val="24"/>
          <w:lang w:val="en-GB"/>
        </w:rPr>
        <w:t xml:space="preserve">difference between the </w:t>
      </w:r>
      <w:r w:rsidR="00B00CAE">
        <w:rPr>
          <w:rFonts w:ascii="Times New Roman" w:hAnsi="Times New Roman" w:cs="Times New Roman"/>
          <w:color w:val="000000" w:themeColor="text1"/>
          <w:sz w:val="24"/>
          <w:szCs w:val="24"/>
          <w:lang w:val="en-GB"/>
        </w:rPr>
        <w:t xml:space="preserve">snow height in </w:t>
      </w:r>
      <w:r>
        <w:rPr>
          <w:rFonts w:ascii="Times New Roman" w:hAnsi="Times New Roman" w:cs="Times New Roman"/>
          <w:color w:val="000000" w:themeColor="text1"/>
          <w:sz w:val="24"/>
          <w:szCs w:val="24"/>
          <w:lang w:val="en-GB"/>
        </w:rPr>
        <w:t>S</w:t>
      </w:r>
      <w:r w:rsidR="00B00CAE">
        <w:rPr>
          <w:rFonts w:ascii="Times New Roman" w:hAnsi="Times New Roman" w:cs="Times New Roman"/>
          <w:color w:val="000000" w:themeColor="text1"/>
          <w:sz w:val="24"/>
          <w:szCs w:val="24"/>
          <w:lang w:val="en-GB"/>
        </w:rPr>
        <w:t>pringtime (in general during April)</w:t>
      </w:r>
      <w:r w:rsidR="00A674A6">
        <w:rPr>
          <w:rFonts w:ascii="Times New Roman" w:hAnsi="Times New Roman" w:cs="Times New Roman"/>
          <w:color w:val="000000" w:themeColor="text1"/>
          <w:sz w:val="24"/>
          <w:szCs w:val="24"/>
          <w:lang w:val="en-GB"/>
        </w:rPr>
        <w:t xml:space="preserve"> and </w:t>
      </w:r>
      <w:r w:rsidR="00B00CAE">
        <w:rPr>
          <w:rFonts w:ascii="Times New Roman" w:hAnsi="Times New Roman" w:cs="Times New Roman"/>
          <w:color w:val="000000" w:themeColor="text1"/>
          <w:sz w:val="24"/>
          <w:szCs w:val="24"/>
          <w:lang w:val="en-GB"/>
        </w:rPr>
        <w:t xml:space="preserve">at </w:t>
      </w:r>
      <w:r w:rsidR="00A674A6">
        <w:rPr>
          <w:rFonts w:ascii="Times New Roman" w:hAnsi="Times New Roman" w:cs="Times New Roman"/>
          <w:color w:val="000000" w:themeColor="text1"/>
          <w:sz w:val="24"/>
          <w:szCs w:val="24"/>
          <w:lang w:val="en-GB"/>
        </w:rPr>
        <w:t xml:space="preserve">the </w:t>
      </w:r>
      <w:r w:rsidR="00B00CAE">
        <w:rPr>
          <w:rFonts w:ascii="Times New Roman" w:hAnsi="Times New Roman" w:cs="Times New Roman"/>
          <w:color w:val="000000" w:themeColor="text1"/>
          <w:sz w:val="24"/>
          <w:szCs w:val="24"/>
          <w:lang w:val="en-GB"/>
        </w:rPr>
        <w:t xml:space="preserve">end </w:t>
      </w:r>
      <w:r w:rsidR="00A674A6">
        <w:rPr>
          <w:rFonts w:ascii="Times New Roman" w:hAnsi="Times New Roman" w:cs="Times New Roman"/>
          <w:color w:val="000000" w:themeColor="text1"/>
          <w:sz w:val="24"/>
          <w:szCs w:val="24"/>
          <w:lang w:val="en-GB"/>
        </w:rPr>
        <w:t>melting</w:t>
      </w:r>
      <w:r w:rsidR="00B00CAE">
        <w:rPr>
          <w:rFonts w:ascii="Times New Roman" w:hAnsi="Times New Roman" w:cs="Times New Roman"/>
          <w:color w:val="000000" w:themeColor="text1"/>
          <w:sz w:val="24"/>
          <w:szCs w:val="24"/>
          <w:lang w:val="en-GB"/>
        </w:rPr>
        <w:t xml:space="preserve"> periods (in general in September)</w:t>
      </w:r>
      <w:r w:rsidR="00A674A6">
        <w:rPr>
          <w:rFonts w:ascii="Times New Roman" w:hAnsi="Times New Roman" w:cs="Times New Roman"/>
          <w:color w:val="000000" w:themeColor="text1"/>
          <w:sz w:val="24"/>
          <w:szCs w:val="24"/>
          <w:lang w:val="en-GB"/>
        </w:rPr>
        <w:t xml:space="preserve">. Mass balance measurements </w:t>
      </w:r>
      <w:r w:rsidR="00C638B9">
        <w:rPr>
          <w:rFonts w:ascii="Times New Roman" w:hAnsi="Times New Roman" w:cs="Times New Roman"/>
          <w:color w:val="000000" w:themeColor="text1"/>
          <w:sz w:val="24"/>
          <w:szCs w:val="24"/>
          <w:lang w:val="en-GB"/>
        </w:rPr>
        <w:t xml:space="preserve">have been carried out though an </w:t>
      </w:r>
      <w:proofErr w:type="spellStart"/>
      <w:r w:rsidR="00C638B9">
        <w:rPr>
          <w:rFonts w:ascii="Times New Roman" w:hAnsi="Times New Roman" w:cs="Times New Roman"/>
          <w:color w:val="000000" w:themeColor="text1"/>
          <w:sz w:val="24"/>
          <w:szCs w:val="24"/>
          <w:lang w:val="en-GB"/>
        </w:rPr>
        <w:t>ablatometric</w:t>
      </w:r>
      <w:proofErr w:type="spellEnd"/>
      <w:r w:rsidR="00C638B9">
        <w:rPr>
          <w:rFonts w:ascii="Times New Roman" w:hAnsi="Times New Roman" w:cs="Times New Roman"/>
          <w:color w:val="000000" w:themeColor="text1"/>
          <w:sz w:val="24"/>
          <w:szCs w:val="24"/>
          <w:lang w:val="en-GB"/>
        </w:rPr>
        <w:t xml:space="preserve"> stake (1120 m </w:t>
      </w:r>
      <w:proofErr w:type="spellStart"/>
      <w:r w:rsidR="00C638B9">
        <w:rPr>
          <w:rFonts w:ascii="Times New Roman" w:hAnsi="Times New Roman" w:cs="Times New Roman"/>
          <w:color w:val="000000" w:themeColor="text1"/>
          <w:sz w:val="24"/>
          <w:szCs w:val="24"/>
          <w:lang w:val="en-GB"/>
        </w:rPr>
        <w:t>a.s.l</w:t>
      </w:r>
      <w:proofErr w:type="spellEnd"/>
      <w:r w:rsidR="00C638B9">
        <w:rPr>
          <w:rFonts w:ascii="Times New Roman" w:hAnsi="Times New Roman" w:cs="Times New Roman"/>
          <w:color w:val="000000" w:themeColor="text1"/>
          <w:sz w:val="24"/>
          <w:szCs w:val="24"/>
          <w:lang w:val="en-GB"/>
        </w:rPr>
        <w:t xml:space="preserve">.) at 40 m of the drilling site. The annual mass balance, indicated in cm </w:t>
      </w:r>
      <w:proofErr w:type="spellStart"/>
      <w:r w:rsidR="00C638B9">
        <w:rPr>
          <w:rFonts w:ascii="Times New Roman" w:hAnsi="Times New Roman" w:cs="Times New Roman"/>
          <w:color w:val="000000" w:themeColor="text1"/>
          <w:sz w:val="24"/>
          <w:szCs w:val="24"/>
          <w:lang w:val="en-GB"/>
        </w:rPr>
        <w:t>w.eq</w:t>
      </w:r>
      <w:proofErr w:type="spellEnd"/>
      <w:r w:rsidR="00C638B9">
        <w:rPr>
          <w:rFonts w:ascii="Times New Roman" w:hAnsi="Times New Roman" w:cs="Times New Roman"/>
          <w:color w:val="000000" w:themeColor="text1"/>
          <w:sz w:val="24"/>
          <w:szCs w:val="24"/>
          <w:lang w:val="en-GB"/>
        </w:rPr>
        <w:t xml:space="preserve"> as vertical blue </w:t>
      </w:r>
      <w:r w:rsidR="00C638B9">
        <w:rPr>
          <w:rFonts w:ascii="Times New Roman" w:hAnsi="Times New Roman" w:cs="Times New Roman"/>
          <w:color w:val="000000" w:themeColor="text1"/>
          <w:sz w:val="24"/>
          <w:szCs w:val="24"/>
          <w:lang w:val="en-GB"/>
        </w:rPr>
        <w:lastRenderedPageBreak/>
        <w:t xml:space="preserve">bars in figure 2, and  isotopic ratio signal suggested that the shallow core and the snowpit cover the period between spring 2012 and spring 2015. </w:t>
      </w:r>
    </w:p>
    <w:p w:rsidR="00202CA8" w:rsidRDefault="00FD034C" w:rsidP="001404AF">
      <w:pPr>
        <w:spacing w:before="100" w:beforeAutospacing="1" w:after="100" w:afterAutospacing="1" w:line="480" w:lineRule="auto"/>
        <w:jc w:val="both"/>
        <w:rPr>
          <w:rFonts w:ascii="Times New Roman" w:hAnsi="Times New Roman" w:cs="Times New Roman"/>
          <w:b/>
          <w:color w:val="000000" w:themeColor="text1"/>
          <w:sz w:val="24"/>
          <w:szCs w:val="24"/>
          <w:lang w:val="en-GB"/>
        </w:rPr>
      </w:pPr>
      <w:r>
        <w:rPr>
          <w:rFonts w:ascii="Times New Roman" w:hAnsi="Times New Roman" w:cs="Times New Roman"/>
          <w:b/>
          <w:color w:val="000000" w:themeColor="text1"/>
          <w:sz w:val="24"/>
          <w:szCs w:val="24"/>
          <w:lang w:val="en-GB"/>
        </w:rPr>
        <w:t>Free a</w:t>
      </w:r>
      <w:r w:rsidR="001404AF" w:rsidRPr="001404AF">
        <w:rPr>
          <w:rFonts w:ascii="Times New Roman" w:hAnsi="Times New Roman" w:cs="Times New Roman"/>
          <w:b/>
          <w:color w:val="000000" w:themeColor="text1"/>
          <w:sz w:val="24"/>
          <w:szCs w:val="24"/>
          <w:lang w:val="en-GB"/>
        </w:rPr>
        <w:t>mino acids</w:t>
      </w:r>
      <w:r>
        <w:rPr>
          <w:rFonts w:ascii="Times New Roman" w:hAnsi="Times New Roman" w:cs="Times New Roman"/>
          <w:b/>
          <w:color w:val="000000" w:themeColor="text1"/>
          <w:sz w:val="24"/>
          <w:szCs w:val="24"/>
          <w:lang w:val="en-GB"/>
        </w:rPr>
        <w:t xml:space="preserve"> concentration</w:t>
      </w:r>
      <w:r w:rsidR="00202CA8">
        <w:rPr>
          <w:rFonts w:ascii="Times New Roman" w:hAnsi="Times New Roman" w:cs="Times New Roman"/>
          <w:b/>
          <w:color w:val="000000" w:themeColor="text1"/>
          <w:sz w:val="24"/>
          <w:szCs w:val="24"/>
          <w:lang w:val="en-GB"/>
        </w:rPr>
        <w:t xml:space="preserve"> in the snow and ice core samples</w:t>
      </w:r>
    </w:p>
    <w:p w:rsidR="005168E8" w:rsidRDefault="007F6C18" w:rsidP="00FD034C">
      <w:pPr>
        <w:spacing w:after="0" w:line="48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Twenty-five free L- and D- amino acids were investigated in </w:t>
      </w:r>
      <w:r w:rsidR="00EB76C4">
        <w:rPr>
          <w:rFonts w:ascii="Times New Roman" w:hAnsi="Times New Roman" w:cs="Times New Roman"/>
          <w:color w:val="000000" w:themeColor="text1"/>
          <w:sz w:val="24"/>
          <w:szCs w:val="24"/>
          <w:lang w:val="en-GB"/>
        </w:rPr>
        <w:t xml:space="preserve">snowpit and </w:t>
      </w:r>
      <w:r>
        <w:rPr>
          <w:rFonts w:ascii="Times New Roman" w:hAnsi="Times New Roman" w:cs="Times New Roman"/>
          <w:color w:val="000000" w:themeColor="text1"/>
          <w:sz w:val="24"/>
          <w:szCs w:val="24"/>
          <w:lang w:val="en-GB"/>
        </w:rPr>
        <w:t>ice cores samples</w:t>
      </w:r>
      <w:r w:rsidR="00EB76C4">
        <w:rPr>
          <w:rFonts w:ascii="Times New Roman" w:hAnsi="Times New Roman" w:cs="Times New Roman"/>
          <w:color w:val="000000" w:themeColor="text1"/>
          <w:sz w:val="24"/>
          <w:szCs w:val="24"/>
          <w:lang w:val="en-GB"/>
        </w:rPr>
        <w:t xml:space="preserve"> collected at </w:t>
      </w:r>
      <w:r w:rsidR="00BC0719">
        <w:rPr>
          <w:rFonts w:ascii="Times New Roman" w:hAnsi="Times New Roman" w:cs="Times New Roman"/>
          <w:color w:val="000000" w:themeColor="text1"/>
          <w:sz w:val="24"/>
          <w:szCs w:val="24"/>
          <w:lang w:val="en-GB"/>
        </w:rPr>
        <w:t>Holtedahlfonna</w:t>
      </w:r>
      <w:r w:rsidR="00EB76C4">
        <w:rPr>
          <w:rFonts w:ascii="Times New Roman" w:hAnsi="Times New Roman" w:cs="Times New Roman"/>
          <w:color w:val="000000" w:themeColor="text1"/>
          <w:sz w:val="24"/>
          <w:szCs w:val="24"/>
          <w:lang w:val="en-GB"/>
        </w:rPr>
        <w:t xml:space="preserve"> glacier</w:t>
      </w:r>
      <w:r>
        <w:rPr>
          <w:rFonts w:ascii="Times New Roman" w:hAnsi="Times New Roman" w:cs="Times New Roman"/>
          <w:color w:val="000000" w:themeColor="text1"/>
          <w:sz w:val="24"/>
          <w:szCs w:val="24"/>
          <w:lang w:val="en-GB"/>
        </w:rPr>
        <w:t xml:space="preserve">. </w:t>
      </w:r>
      <w:r w:rsidR="00FD034C">
        <w:rPr>
          <w:rFonts w:ascii="Times New Roman" w:hAnsi="Times New Roman" w:cs="Times New Roman"/>
          <w:color w:val="000000" w:themeColor="text1"/>
          <w:sz w:val="24"/>
          <w:szCs w:val="24"/>
          <w:lang w:val="en-GB"/>
        </w:rPr>
        <w:t>Fifteen L-amino acids  (L-Ala, L-</w:t>
      </w:r>
      <w:proofErr w:type="spellStart"/>
      <w:r w:rsidR="00FD034C">
        <w:rPr>
          <w:rFonts w:ascii="Times New Roman" w:hAnsi="Times New Roman" w:cs="Times New Roman"/>
          <w:color w:val="000000" w:themeColor="text1"/>
          <w:sz w:val="24"/>
          <w:szCs w:val="24"/>
          <w:lang w:val="en-GB"/>
        </w:rPr>
        <w:t>Arg</w:t>
      </w:r>
      <w:proofErr w:type="spellEnd"/>
      <w:r w:rsidR="00FD034C">
        <w:rPr>
          <w:rFonts w:ascii="Times New Roman" w:hAnsi="Times New Roman" w:cs="Times New Roman"/>
          <w:color w:val="000000" w:themeColor="text1"/>
          <w:sz w:val="24"/>
          <w:szCs w:val="24"/>
          <w:lang w:val="en-GB"/>
        </w:rPr>
        <w:t>, L-</w:t>
      </w:r>
      <w:proofErr w:type="spellStart"/>
      <w:r w:rsidR="00FD034C">
        <w:rPr>
          <w:rFonts w:ascii="Times New Roman" w:hAnsi="Times New Roman" w:cs="Times New Roman"/>
          <w:color w:val="000000" w:themeColor="text1"/>
          <w:sz w:val="24"/>
          <w:szCs w:val="24"/>
          <w:lang w:val="en-GB"/>
        </w:rPr>
        <w:t>Asn</w:t>
      </w:r>
      <w:proofErr w:type="spellEnd"/>
      <w:r w:rsidR="00FD034C">
        <w:rPr>
          <w:rFonts w:ascii="Times New Roman" w:hAnsi="Times New Roman" w:cs="Times New Roman"/>
          <w:color w:val="000000" w:themeColor="text1"/>
          <w:sz w:val="24"/>
          <w:szCs w:val="24"/>
          <w:lang w:val="en-GB"/>
        </w:rPr>
        <w:t>, L-Asp, L-</w:t>
      </w:r>
      <w:proofErr w:type="spellStart"/>
      <w:r w:rsidR="00FD034C">
        <w:rPr>
          <w:rFonts w:ascii="Times New Roman" w:hAnsi="Times New Roman" w:cs="Times New Roman"/>
          <w:color w:val="000000" w:themeColor="text1"/>
          <w:sz w:val="24"/>
          <w:szCs w:val="24"/>
          <w:lang w:val="en-GB"/>
        </w:rPr>
        <w:t>Glu</w:t>
      </w:r>
      <w:proofErr w:type="spellEnd"/>
      <w:r w:rsidR="00FD034C">
        <w:rPr>
          <w:rFonts w:ascii="Times New Roman" w:hAnsi="Times New Roman" w:cs="Times New Roman"/>
          <w:color w:val="000000" w:themeColor="text1"/>
          <w:sz w:val="24"/>
          <w:szCs w:val="24"/>
          <w:lang w:val="en-GB"/>
        </w:rPr>
        <w:t xml:space="preserve">, </w:t>
      </w:r>
      <w:proofErr w:type="spellStart"/>
      <w:r w:rsidR="00FD034C">
        <w:rPr>
          <w:rFonts w:ascii="Times New Roman" w:hAnsi="Times New Roman" w:cs="Times New Roman"/>
          <w:color w:val="000000" w:themeColor="text1"/>
          <w:sz w:val="24"/>
          <w:szCs w:val="24"/>
          <w:lang w:val="en-GB"/>
        </w:rPr>
        <w:t>Gly</w:t>
      </w:r>
      <w:proofErr w:type="spellEnd"/>
      <w:r w:rsidR="00FD034C">
        <w:rPr>
          <w:rFonts w:ascii="Times New Roman" w:hAnsi="Times New Roman" w:cs="Times New Roman"/>
          <w:color w:val="000000" w:themeColor="text1"/>
          <w:sz w:val="24"/>
          <w:szCs w:val="24"/>
          <w:lang w:val="en-GB"/>
        </w:rPr>
        <w:t>, L-</w:t>
      </w:r>
      <w:proofErr w:type="spellStart"/>
      <w:r w:rsidR="00FD034C">
        <w:rPr>
          <w:rFonts w:ascii="Times New Roman" w:hAnsi="Times New Roman" w:cs="Times New Roman"/>
          <w:color w:val="000000" w:themeColor="text1"/>
          <w:sz w:val="24"/>
          <w:szCs w:val="24"/>
          <w:lang w:val="en-GB"/>
        </w:rPr>
        <w:t>Hys</w:t>
      </w:r>
      <w:proofErr w:type="spellEnd"/>
      <w:r w:rsidR="00FD034C">
        <w:rPr>
          <w:rFonts w:ascii="Times New Roman" w:hAnsi="Times New Roman" w:cs="Times New Roman"/>
          <w:color w:val="000000" w:themeColor="text1"/>
          <w:sz w:val="24"/>
          <w:szCs w:val="24"/>
          <w:lang w:val="en-GB"/>
        </w:rPr>
        <w:t>, L-</w:t>
      </w:r>
      <w:proofErr w:type="spellStart"/>
      <w:r w:rsidR="00FD034C">
        <w:rPr>
          <w:rFonts w:ascii="Times New Roman" w:hAnsi="Times New Roman" w:cs="Times New Roman"/>
          <w:color w:val="000000" w:themeColor="text1"/>
          <w:sz w:val="24"/>
          <w:szCs w:val="24"/>
          <w:lang w:val="en-GB"/>
        </w:rPr>
        <w:t>Leu</w:t>
      </w:r>
      <w:proofErr w:type="spellEnd"/>
      <w:r w:rsidR="00FD034C">
        <w:rPr>
          <w:rFonts w:ascii="Times New Roman" w:hAnsi="Times New Roman" w:cs="Times New Roman"/>
          <w:color w:val="000000" w:themeColor="text1"/>
          <w:sz w:val="24"/>
          <w:szCs w:val="24"/>
          <w:lang w:val="en-GB"/>
        </w:rPr>
        <w:t>, L-</w:t>
      </w:r>
      <w:proofErr w:type="spellStart"/>
      <w:r w:rsidR="00FD034C">
        <w:rPr>
          <w:rFonts w:ascii="Times New Roman" w:hAnsi="Times New Roman" w:cs="Times New Roman"/>
          <w:color w:val="000000" w:themeColor="text1"/>
          <w:sz w:val="24"/>
          <w:szCs w:val="24"/>
          <w:lang w:val="en-GB"/>
        </w:rPr>
        <w:t>Orn</w:t>
      </w:r>
      <w:proofErr w:type="spellEnd"/>
      <w:r w:rsidR="00FD034C">
        <w:rPr>
          <w:rFonts w:ascii="Times New Roman" w:hAnsi="Times New Roman" w:cs="Times New Roman"/>
          <w:color w:val="000000" w:themeColor="text1"/>
          <w:sz w:val="24"/>
          <w:szCs w:val="24"/>
          <w:lang w:val="en-GB"/>
        </w:rPr>
        <w:t>, L-</w:t>
      </w:r>
      <w:proofErr w:type="spellStart"/>
      <w:r w:rsidR="00FD034C">
        <w:rPr>
          <w:rFonts w:ascii="Times New Roman" w:hAnsi="Times New Roman" w:cs="Times New Roman"/>
          <w:color w:val="000000" w:themeColor="text1"/>
          <w:sz w:val="24"/>
          <w:szCs w:val="24"/>
          <w:lang w:val="en-GB"/>
        </w:rPr>
        <w:t>Phe</w:t>
      </w:r>
      <w:proofErr w:type="spellEnd"/>
      <w:r w:rsidR="00FD034C">
        <w:rPr>
          <w:rFonts w:ascii="Times New Roman" w:hAnsi="Times New Roman" w:cs="Times New Roman"/>
          <w:color w:val="000000" w:themeColor="text1"/>
          <w:sz w:val="24"/>
          <w:szCs w:val="24"/>
          <w:lang w:val="en-GB"/>
        </w:rPr>
        <w:t>, L-Pro, L-Ser, L-</w:t>
      </w:r>
      <w:proofErr w:type="spellStart"/>
      <w:r w:rsidR="00FD034C">
        <w:rPr>
          <w:rFonts w:ascii="Times New Roman" w:hAnsi="Times New Roman" w:cs="Times New Roman"/>
          <w:color w:val="000000" w:themeColor="text1"/>
          <w:sz w:val="24"/>
          <w:szCs w:val="24"/>
          <w:lang w:val="en-GB"/>
        </w:rPr>
        <w:t>Thr</w:t>
      </w:r>
      <w:proofErr w:type="spellEnd"/>
      <w:r w:rsidR="00FD034C">
        <w:rPr>
          <w:rFonts w:ascii="Times New Roman" w:hAnsi="Times New Roman" w:cs="Times New Roman"/>
          <w:color w:val="000000" w:themeColor="text1"/>
          <w:sz w:val="24"/>
          <w:szCs w:val="24"/>
          <w:lang w:val="en-GB"/>
        </w:rPr>
        <w:t xml:space="preserve">, L-Tyr, L-Val) had blank corrected concentrations higher than the MDLs (table S3) while all D-amino acids had values below MDLs. </w:t>
      </w:r>
      <w:r w:rsidR="004136BB">
        <w:rPr>
          <w:rFonts w:ascii="Times New Roman" w:hAnsi="Times New Roman" w:cs="Times New Roman"/>
          <w:color w:val="000000" w:themeColor="text1"/>
          <w:sz w:val="24"/>
          <w:szCs w:val="24"/>
          <w:lang w:val="en-GB"/>
        </w:rPr>
        <w:t xml:space="preserve">The total concentration of free amino acids, calculated as the sum of the compounds determined in each sample, had a median value of 0.51 </w:t>
      </w:r>
      <w:proofErr w:type="spellStart"/>
      <w:r w:rsidR="004136BB">
        <w:rPr>
          <w:rFonts w:ascii="Times New Roman" w:hAnsi="Times New Roman" w:cs="Times New Roman"/>
          <w:color w:val="000000" w:themeColor="text1"/>
          <w:sz w:val="24"/>
          <w:szCs w:val="24"/>
          <w:lang w:val="en-GB"/>
        </w:rPr>
        <w:t>ng</w:t>
      </w:r>
      <w:proofErr w:type="spellEnd"/>
      <w:r w:rsidR="004136BB">
        <w:rPr>
          <w:rFonts w:ascii="Times New Roman" w:hAnsi="Times New Roman" w:cs="Times New Roman"/>
          <w:color w:val="000000" w:themeColor="text1"/>
          <w:sz w:val="24"/>
          <w:szCs w:val="24"/>
          <w:lang w:val="en-GB"/>
        </w:rPr>
        <w:t xml:space="preserve"> mL</w:t>
      </w:r>
      <w:r w:rsidR="004136BB">
        <w:rPr>
          <w:rFonts w:ascii="Times New Roman" w:hAnsi="Times New Roman" w:cs="Times New Roman"/>
          <w:color w:val="000000" w:themeColor="text1"/>
          <w:sz w:val="24"/>
          <w:szCs w:val="24"/>
          <w:vertAlign w:val="superscript"/>
          <w:lang w:val="en-GB"/>
        </w:rPr>
        <w:t>-1</w:t>
      </w:r>
      <w:r w:rsidR="004136BB">
        <w:rPr>
          <w:rFonts w:ascii="Times New Roman" w:hAnsi="Times New Roman" w:cs="Times New Roman"/>
          <w:color w:val="000000" w:themeColor="text1"/>
          <w:sz w:val="24"/>
          <w:szCs w:val="24"/>
          <w:lang w:val="en-GB"/>
        </w:rPr>
        <w:t xml:space="preserve">, ranged from 0.07 and 7.55 </w:t>
      </w:r>
      <w:proofErr w:type="spellStart"/>
      <w:r w:rsidR="004136BB">
        <w:rPr>
          <w:rFonts w:ascii="Times New Roman" w:hAnsi="Times New Roman" w:cs="Times New Roman"/>
          <w:color w:val="000000" w:themeColor="text1"/>
          <w:sz w:val="24"/>
          <w:szCs w:val="24"/>
          <w:lang w:val="en-GB"/>
        </w:rPr>
        <w:t>ng</w:t>
      </w:r>
      <w:proofErr w:type="spellEnd"/>
      <w:r w:rsidR="004136BB">
        <w:rPr>
          <w:rFonts w:ascii="Times New Roman" w:hAnsi="Times New Roman" w:cs="Times New Roman"/>
          <w:color w:val="000000" w:themeColor="text1"/>
          <w:sz w:val="24"/>
          <w:szCs w:val="24"/>
          <w:lang w:val="en-GB"/>
        </w:rPr>
        <w:t xml:space="preserve"> mL</w:t>
      </w:r>
      <w:r w:rsidR="004136BB">
        <w:rPr>
          <w:rFonts w:ascii="Times New Roman" w:hAnsi="Times New Roman" w:cs="Times New Roman"/>
          <w:color w:val="000000" w:themeColor="text1"/>
          <w:sz w:val="24"/>
          <w:szCs w:val="24"/>
          <w:vertAlign w:val="superscript"/>
          <w:lang w:val="en-GB"/>
        </w:rPr>
        <w:t>-1</w:t>
      </w:r>
      <w:r w:rsidR="004136BB">
        <w:rPr>
          <w:rFonts w:ascii="Times New Roman" w:hAnsi="Times New Roman" w:cs="Times New Roman"/>
          <w:color w:val="000000" w:themeColor="text1"/>
          <w:sz w:val="24"/>
          <w:szCs w:val="24"/>
          <w:lang w:val="en-GB"/>
        </w:rPr>
        <w:t xml:space="preserve">. Considering that snowpit and ice core samples have </w:t>
      </w:r>
      <w:r w:rsidR="00B00CAE">
        <w:rPr>
          <w:rFonts w:ascii="Times New Roman" w:hAnsi="Times New Roman" w:cs="Times New Roman"/>
          <w:color w:val="000000" w:themeColor="text1"/>
          <w:sz w:val="24"/>
          <w:szCs w:val="24"/>
          <w:lang w:val="en-GB"/>
        </w:rPr>
        <w:t>been prepare</w:t>
      </w:r>
      <w:r w:rsidR="00755CD8">
        <w:rPr>
          <w:rFonts w:ascii="Times New Roman" w:hAnsi="Times New Roman" w:cs="Times New Roman"/>
          <w:color w:val="000000" w:themeColor="text1"/>
          <w:sz w:val="24"/>
          <w:szCs w:val="24"/>
          <w:lang w:val="en-GB"/>
        </w:rPr>
        <w:t>d using different process (snow</w:t>
      </w:r>
      <w:r w:rsidR="00B00CAE">
        <w:rPr>
          <w:rFonts w:ascii="Times New Roman" w:hAnsi="Times New Roman" w:cs="Times New Roman"/>
          <w:color w:val="000000" w:themeColor="text1"/>
          <w:sz w:val="24"/>
          <w:szCs w:val="24"/>
          <w:lang w:val="en-GB"/>
        </w:rPr>
        <w:t>pit samples do</w:t>
      </w:r>
      <w:r w:rsidR="00755CD8">
        <w:rPr>
          <w:rFonts w:ascii="Times New Roman" w:hAnsi="Times New Roman" w:cs="Times New Roman"/>
          <w:color w:val="000000" w:themeColor="text1"/>
          <w:sz w:val="24"/>
          <w:szCs w:val="24"/>
          <w:lang w:val="en-GB"/>
        </w:rPr>
        <w:t xml:space="preserve"> not</w:t>
      </w:r>
      <w:r w:rsidR="00B00CAE">
        <w:rPr>
          <w:rFonts w:ascii="Times New Roman" w:hAnsi="Times New Roman" w:cs="Times New Roman"/>
          <w:color w:val="000000" w:themeColor="text1"/>
          <w:sz w:val="24"/>
          <w:szCs w:val="24"/>
          <w:lang w:val="en-GB"/>
        </w:rPr>
        <w:t xml:space="preserve"> need </w:t>
      </w:r>
      <w:r w:rsidR="00755CD8">
        <w:rPr>
          <w:rFonts w:ascii="Times New Roman" w:hAnsi="Times New Roman" w:cs="Times New Roman"/>
          <w:color w:val="000000" w:themeColor="text1"/>
          <w:sz w:val="24"/>
          <w:szCs w:val="24"/>
          <w:lang w:val="en-GB"/>
        </w:rPr>
        <w:t xml:space="preserve">a </w:t>
      </w:r>
      <w:r w:rsidR="00B00CAE">
        <w:rPr>
          <w:rFonts w:ascii="Times New Roman" w:hAnsi="Times New Roman" w:cs="Times New Roman"/>
          <w:color w:val="000000" w:themeColor="text1"/>
          <w:sz w:val="24"/>
          <w:szCs w:val="24"/>
          <w:lang w:val="en-GB"/>
        </w:rPr>
        <w:t>decontamination procedure),</w:t>
      </w:r>
      <w:r w:rsidR="004136BB">
        <w:rPr>
          <w:rFonts w:ascii="Times New Roman" w:hAnsi="Times New Roman" w:cs="Times New Roman"/>
          <w:color w:val="000000" w:themeColor="text1"/>
          <w:sz w:val="24"/>
          <w:szCs w:val="24"/>
          <w:lang w:val="en-GB"/>
        </w:rPr>
        <w:t>different blank value</w:t>
      </w:r>
      <w:r w:rsidR="00353DA5">
        <w:rPr>
          <w:rFonts w:ascii="Times New Roman" w:hAnsi="Times New Roman" w:cs="Times New Roman"/>
          <w:color w:val="000000" w:themeColor="text1"/>
          <w:sz w:val="24"/>
          <w:szCs w:val="24"/>
          <w:lang w:val="en-GB"/>
        </w:rPr>
        <w:t>s</w:t>
      </w:r>
      <w:r w:rsidR="004136BB">
        <w:rPr>
          <w:rFonts w:ascii="Times New Roman" w:hAnsi="Times New Roman" w:cs="Times New Roman"/>
          <w:color w:val="000000" w:themeColor="text1"/>
          <w:sz w:val="24"/>
          <w:szCs w:val="24"/>
          <w:lang w:val="en-GB"/>
        </w:rPr>
        <w:t xml:space="preserve"> were subtracted to the two type of samples</w:t>
      </w:r>
      <w:r w:rsidR="00DC5CA9">
        <w:rPr>
          <w:rFonts w:ascii="Times New Roman" w:hAnsi="Times New Roman" w:cs="Times New Roman"/>
          <w:color w:val="000000" w:themeColor="text1"/>
          <w:sz w:val="24"/>
          <w:szCs w:val="24"/>
          <w:lang w:val="en-GB"/>
        </w:rPr>
        <w:t>.</w:t>
      </w:r>
      <w:r w:rsidR="00D45A47">
        <w:rPr>
          <w:rFonts w:ascii="Times New Roman" w:hAnsi="Times New Roman" w:cs="Times New Roman"/>
          <w:color w:val="000000" w:themeColor="text1"/>
          <w:sz w:val="24"/>
          <w:szCs w:val="24"/>
          <w:lang w:val="en-GB"/>
        </w:rPr>
        <w:t xml:space="preserve"> </w:t>
      </w:r>
      <w:r w:rsidR="00755CD8">
        <w:rPr>
          <w:rFonts w:ascii="Times New Roman" w:hAnsi="Times New Roman" w:cs="Times New Roman"/>
          <w:color w:val="000000" w:themeColor="text1"/>
          <w:sz w:val="24"/>
          <w:szCs w:val="24"/>
          <w:lang w:val="en-GB"/>
        </w:rPr>
        <w:t>Snow</w:t>
      </w:r>
      <w:r w:rsidR="00DC5CA9">
        <w:rPr>
          <w:rFonts w:ascii="Times New Roman" w:hAnsi="Times New Roman" w:cs="Times New Roman"/>
          <w:color w:val="000000" w:themeColor="text1"/>
          <w:sz w:val="24"/>
          <w:szCs w:val="24"/>
          <w:lang w:val="en-GB"/>
        </w:rPr>
        <w:t xml:space="preserve">pit and ice core data </w:t>
      </w:r>
      <w:r w:rsidR="00EB76C4">
        <w:rPr>
          <w:rFonts w:ascii="Times New Roman" w:hAnsi="Times New Roman" w:cs="Times New Roman"/>
          <w:color w:val="000000" w:themeColor="text1"/>
          <w:sz w:val="24"/>
          <w:szCs w:val="24"/>
          <w:lang w:val="en-GB"/>
        </w:rPr>
        <w:t>show</w:t>
      </w:r>
      <w:r w:rsidR="004136BB">
        <w:rPr>
          <w:rFonts w:ascii="Times New Roman" w:hAnsi="Times New Roman" w:cs="Times New Roman"/>
          <w:color w:val="000000" w:themeColor="text1"/>
          <w:sz w:val="24"/>
          <w:szCs w:val="24"/>
          <w:lang w:val="en-GB"/>
        </w:rPr>
        <w:t xml:space="preserve"> a lognormal distribution</w:t>
      </w:r>
      <w:r w:rsidR="00DC5CA9">
        <w:rPr>
          <w:rFonts w:ascii="Times New Roman" w:hAnsi="Times New Roman" w:cs="Times New Roman"/>
          <w:color w:val="000000" w:themeColor="text1"/>
          <w:sz w:val="24"/>
          <w:szCs w:val="24"/>
          <w:lang w:val="en-GB"/>
        </w:rPr>
        <w:t xml:space="preserve"> (figure 3)where </w:t>
      </w:r>
      <w:r w:rsidR="004136BB">
        <w:rPr>
          <w:rFonts w:ascii="Times New Roman" w:hAnsi="Times New Roman" w:cs="Times New Roman"/>
          <w:color w:val="000000" w:themeColor="text1"/>
          <w:sz w:val="24"/>
          <w:szCs w:val="24"/>
          <w:lang w:val="en-GB"/>
        </w:rPr>
        <w:t xml:space="preserve">the median concentrations are 1.3 and 0.6 </w:t>
      </w:r>
      <w:proofErr w:type="spellStart"/>
      <w:r w:rsidR="004136BB">
        <w:rPr>
          <w:rFonts w:ascii="Times New Roman" w:hAnsi="Times New Roman" w:cs="Times New Roman"/>
          <w:color w:val="000000" w:themeColor="text1"/>
          <w:sz w:val="24"/>
          <w:szCs w:val="24"/>
          <w:lang w:val="en-GB"/>
        </w:rPr>
        <w:t>ng</w:t>
      </w:r>
      <w:proofErr w:type="spellEnd"/>
      <w:r w:rsidR="004136BB">
        <w:rPr>
          <w:rFonts w:ascii="Times New Roman" w:hAnsi="Times New Roman" w:cs="Times New Roman"/>
          <w:color w:val="000000" w:themeColor="text1"/>
          <w:sz w:val="24"/>
          <w:szCs w:val="24"/>
          <w:lang w:val="en-GB"/>
        </w:rPr>
        <w:t xml:space="preserve"> mL</w:t>
      </w:r>
      <w:r w:rsidR="004136BB">
        <w:rPr>
          <w:rFonts w:ascii="Times New Roman" w:hAnsi="Times New Roman" w:cs="Times New Roman"/>
          <w:color w:val="000000" w:themeColor="text1"/>
          <w:sz w:val="24"/>
          <w:szCs w:val="24"/>
          <w:vertAlign w:val="superscript"/>
          <w:lang w:val="en-GB"/>
        </w:rPr>
        <w:t>-1</w:t>
      </w:r>
      <w:r w:rsidR="004136BB">
        <w:rPr>
          <w:rFonts w:ascii="Times New Roman" w:hAnsi="Times New Roman" w:cs="Times New Roman"/>
          <w:color w:val="000000" w:themeColor="text1"/>
          <w:sz w:val="24"/>
          <w:szCs w:val="24"/>
          <w:lang w:val="en-GB"/>
        </w:rPr>
        <w:t xml:space="preserve">, respectively for snowpit and ice core samples. The concentrations of amino acids in the snowpit samples are higher than those identified in the ice core samples, due to </w:t>
      </w:r>
      <w:r w:rsidR="008857CD">
        <w:rPr>
          <w:rFonts w:ascii="Times New Roman" w:hAnsi="Times New Roman" w:cs="Times New Roman"/>
          <w:color w:val="000000" w:themeColor="text1"/>
          <w:sz w:val="24"/>
          <w:szCs w:val="24"/>
          <w:lang w:val="en-GB"/>
        </w:rPr>
        <w:t xml:space="preserve">1) </w:t>
      </w:r>
      <w:r w:rsidR="00483B2F">
        <w:rPr>
          <w:rFonts w:ascii="Times New Roman" w:hAnsi="Times New Roman" w:cs="Times New Roman"/>
          <w:color w:val="000000" w:themeColor="text1"/>
          <w:sz w:val="24"/>
          <w:szCs w:val="24"/>
          <w:lang w:val="en-GB"/>
        </w:rPr>
        <w:t xml:space="preserve">higher value of blank subtracted to the </w:t>
      </w:r>
      <w:r w:rsidR="008D08AE">
        <w:rPr>
          <w:rFonts w:ascii="Times New Roman" w:hAnsi="Times New Roman" w:cs="Times New Roman"/>
          <w:color w:val="000000" w:themeColor="text1"/>
          <w:sz w:val="24"/>
          <w:szCs w:val="24"/>
          <w:lang w:val="en-GB"/>
        </w:rPr>
        <w:t>firn</w:t>
      </w:r>
      <w:r w:rsidR="00483B2F">
        <w:rPr>
          <w:rFonts w:ascii="Times New Roman" w:hAnsi="Times New Roman" w:cs="Times New Roman"/>
          <w:color w:val="000000" w:themeColor="text1"/>
          <w:sz w:val="24"/>
          <w:szCs w:val="24"/>
          <w:lang w:val="en-GB"/>
        </w:rPr>
        <w:t xml:space="preserve"> samples because a manipulation and consequently a contamination of </w:t>
      </w:r>
      <w:r w:rsidR="008D08AE">
        <w:rPr>
          <w:rFonts w:ascii="Times New Roman" w:hAnsi="Times New Roman" w:cs="Times New Roman"/>
          <w:color w:val="000000" w:themeColor="text1"/>
          <w:sz w:val="24"/>
          <w:szCs w:val="24"/>
          <w:lang w:val="en-GB"/>
        </w:rPr>
        <w:t xml:space="preserve">firn </w:t>
      </w:r>
      <w:r w:rsidR="00483B2F">
        <w:rPr>
          <w:rFonts w:ascii="Times New Roman" w:hAnsi="Times New Roman" w:cs="Times New Roman"/>
          <w:color w:val="000000" w:themeColor="text1"/>
          <w:sz w:val="24"/>
          <w:szCs w:val="24"/>
          <w:lang w:val="en-GB"/>
        </w:rPr>
        <w:t>samples occurred</w:t>
      </w:r>
      <w:r w:rsidR="008857CD">
        <w:rPr>
          <w:rFonts w:ascii="Times New Roman" w:hAnsi="Times New Roman" w:cs="Times New Roman"/>
          <w:color w:val="000000" w:themeColor="text1"/>
          <w:sz w:val="24"/>
          <w:szCs w:val="24"/>
          <w:lang w:val="en-GB"/>
        </w:rPr>
        <w:t xml:space="preserve"> and 2) snowpit samples ha</w:t>
      </w:r>
      <w:r w:rsidR="005454E2">
        <w:rPr>
          <w:rFonts w:ascii="Times New Roman" w:hAnsi="Times New Roman" w:cs="Times New Roman"/>
          <w:color w:val="000000" w:themeColor="text1"/>
          <w:sz w:val="24"/>
          <w:szCs w:val="24"/>
          <w:lang w:val="en-GB"/>
        </w:rPr>
        <w:t>d</w:t>
      </w:r>
      <w:r w:rsidR="008857CD">
        <w:rPr>
          <w:rFonts w:ascii="Times New Roman" w:hAnsi="Times New Roman" w:cs="Times New Roman"/>
          <w:color w:val="000000" w:themeColor="text1"/>
          <w:sz w:val="24"/>
          <w:szCs w:val="24"/>
          <w:lang w:val="en-GB"/>
        </w:rPr>
        <w:t xml:space="preserve"> concentrations above MDL of </w:t>
      </w:r>
      <w:r w:rsidR="005454E2">
        <w:rPr>
          <w:rFonts w:ascii="Times New Roman" w:hAnsi="Times New Roman" w:cs="Times New Roman"/>
          <w:color w:val="000000" w:themeColor="text1"/>
          <w:sz w:val="24"/>
          <w:szCs w:val="24"/>
          <w:lang w:val="en-GB"/>
        </w:rPr>
        <w:t>further</w:t>
      </w:r>
      <w:r w:rsidR="008857CD">
        <w:rPr>
          <w:rFonts w:ascii="Times New Roman" w:hAnsi="Times New Roman" w:cs="Times New Roman"/>
          <w:color w:val="000000" w:themeColor="text1"/>
          <w:sz w:val="24"/>
          <w:szCs w:val="24"/>
          <w:lang w:val="en-GB"/>
        </w:rPr>
        <w:t xml:space="preserve"> amino acids than firn samples, where only </w:t>
      </w:r>
      <w:proofErr w:type="spellStart"/>
      <w:r w:rsidR="008857CD">
        <w:rPr>
          <w:rFonts w:ascii="Times New Roman" w:hAnsi="Times New Roman" w:cs="Times New Roman"/>
          <w:color w:val="000000" w:themeColor="text1"/>
          <w:sz w:val="24"/>
          <w:szCs w:val="24"/>
          <w:lang w:val="en-GB"/>
        </w:rPr>
        <w:t>Gly</w:t>
      </w:r>
      <w:proofErr w:type="spellEnd"/>
      <w:r w:rsidR="008857CD">
        <w:rPr>
          <w:rFonts w:ascii="Times New Roman" w:hAnsi="Times New Roman" w:cs="Times New Roman"/>
          <w:color w:val="000000" w:themeColor="text1"/>
          <w:sz w:val="24"/>
          <w:szCs w:val="24"/>
          <w:lang w:val="en-GB"/>
        </w:rPr>
        <w:t>, Pro and Ala were determined</w:t>
      </w:r>
      <w:r w:rsidR="00483B2F">
        <w:rPr>
          <w:rFonts w:ascii="Times New Roman" w:hAnsi="Times New Roman" w:cs="Times New Roman"/>
          <w:color w:val="000000" w:themeColor="text1"/>
          <w:sz w:val="24"/>
          <w:szCs w:val="24"/>
          <w:lang w:val="en-GB"/>
        </w:rPr>
        <w:t xml:space="preserve">. </w:t>
      </w:r>
      <w:r w:rsidR="00663B41">
        <w:rPr>
          <w:rFonts w:ascii="Times New Roman" w:hAnsi="Times New Roman" w:cs="Times New Roman"/>
          <w:color w:val="000000" w:themeColor="text1"/>
          <w:sz w:val="24"/>
          <w:szCs w:val="24"/>
          <w:lang w:val="en-GB"/>
        </w:rPr>
        <w:t>In fact, a</w:t>
      </w:r>
      <w:r w:rsidR="008857CD">
        <w:rPr>
          <w:rFonts w:ascii="Times New Roman" w:hAnsi="Times New Roman" w:cs="Times New Roman"/>
          <w:color w:val="000000" w:themeColor="text1"/>
          <w:sz w:val="24"/>
          <w:szCs w:val="24"/>
          <w:lang w:val="en-GB"/>
        </w:rPr>
        <w:t xml:space="preserve"> great difference </w:t>
      </w:r>
      <w:r w:rsidR="00EB76C4">
        <w:rPr>
          <w:rFonts w:ascii="Times New Roman" w:hAnsi="Times New Roman" w:cs="Times New Roman"/>
          <w:color w:val="000000" w:themeColor="text1"/>
          <w:sz w:val="24"/>
          <w:szCs w:val="24"/>
          <w:lang w:val="en-GB"/>
        </w:rPr>
        <w:t xml:space="preserve">of </w:t>
      </w:r>
      <w:r w:rsidR="008857CD">
        <w:rPr>
          <w:rFonts w:ascii="Times New Roman" w:hAnsi="Times New Roman" w:cs="Times New Roman"/>
          <w:color w:val="000000" w:themeColor="text1"/>
          <w:sz w:val="24"/>
          <w:szCs w:val="24"/>
          <w:lang w:val="en-GB"/>
        </w:rPr>
        <w:t xml:space="preserve">the composition </w:t>
      </w:r>
      <w:r w:rsidR="00EB76C4">
        <w:rPr>
          <w:rFonts w:ascii="Times New Roman" w:hAnsi="Times New Roman" w:cs="Times New Roman"/>
          <w:color w:val="000000" w:themeColor="text1"/>
          <w:sz w:val="24"/>
          <w:szCs w:val="24"/>
          <w:lang w:val="en-GB"/>
        </w:rPr>
        <w:t xml:space="preserve">between </w:t>
      </w:r>
      <w:r w:rsidR="008857CD">
        <w:rPr>
          <w:rFonts w:ascii="Times New Roman" w:hAnsi="Times New Roman" w:cs="Times New Roman"/>
          <w:color w:val="000000" w:themeColor="text1"/>
          <w:sz w:val="24"/>
          <w:szCs w:val="24"/>
          <w:lang w:val="en-GB"/>
        </w:rPr>
        <w:t xml:space="preserve">snowpit and ice core is shown in figure 3. </w:t>
      </w:r>
      <w:r w:rsidR="005454E2">
        <w:rPr>
          <w:rFonts w:ascii="Times New Roman" w:hAnsi="Times New Roman" w:cs="Times New Roman"/>
          <w:color w:val="000000" w:themeColor="text1"/>
          <w:sz w:val="24"/>
          <w:szCs w:val="24"/>
          <w:lang w:val="en-GB"/>
        </w:rPr>
        <w:t xml:space="preserve">The ice core samples were characterized by the presence of the most stable amino acids, such as </w:t>
      </w:r>
      <w:proofErr w:type="spellStart"/>
      <w:r w:rsidR="005454E2">
        <w:rPr>
          <w:rFonts w:ascii="Times New Roman" w:hAnsi="Times New Roman" w:cs="Times New Roman"/>
          <w:color w:val="000000" w:themeColor="text1"/>
          <w:sz w:val="24"/>
          <w:szCs w:val="24"/>
          <w:lang w:val="en-GB"/>
        </w:rPr>
        <w:t>Gly</w:t>
      </w:r>
      <w:proofErr w:type="spellEnd"/>
      <w:r w:rsidR="005454E2">
        <w:rPr>
          <w:rFonts w:ascii="Times New Roman" w:hAnsi="Times New Roman" w:cs="Times New Roman"/>
          <w:color w:val="000000" w:themeColor="text1"/>
          <w:sz w:val="24"/>
          <w:szCs w:val="24"/>
          <w:lang w:val="en-GB"/>
        </w:rPr>
        <w:t xml:space="preserve"> (</w:t>
      </w:r>
      <w:r w:rsidR="0020579F">
        <w:rPr>
          <w:rFonts w:ascii="Times New Roman" w:hAnsi="Times New Roman" w:cs="Times New Roman"/>
          <w:color w:val="000000" w:themeColor="text1"/>
          <w:sz w:val="24"/>
          <w:szCs w:val="24"/>
          <w:lang w:val="en-GB"/>
        </w:rPr>
        <w:t>with median concentration of 190 pg mL</w:t>
      </w:r>
      <w:r w:rsidR="0020579F" w:rsidRPr="0020579F">
        <w:rPr>
          <w:rFonts w:ascii="Times New Roman" w:hAnsi="Times New Roman" w:cs="Times New Roman"/>
          <w:color w:val="000000" w:themeColor="text1"/>
          <w:sz w:val="24"/>
          <w:szCs w:val="24"/>
          <w:vertAlign w:val="superscript"/>
          <w:lang w:val="en-GB"/>
        </w:rPr>
        <w:t>-1</w:t>
      </w:r>
      <w:r w:rsidR="0020579F">
        <w:rPr>
          <w:rFonts w:ascii="Times New Roman" w:hAnsi="Times New Roman" w:cs="Times New Roman"/>
          <w:color w:val="000000" w:themeColor="text1"/>
          <w:sz w:val="24"/>
          <w:szCs w:val="24"/>
          <w:lang w:val="en-GB"/>
        </w:rPr>
        <w:t xml:space="preserve">, </w:t>
      </w:r>
      <w:r w:rsidR="005454E2">
        <w:rPr>
          <w:rFonts w:ascii="Times New Roman" w:hAnsi="Times New Roman" w:cs="Times New Roman"/>
          <w:color w:val="000000" w:themeColor="text1"/>
          <w:sz w:val="24"/>
          <w:szCs w:val="24"/>
          <w:lang w:val="en-GB"/>
        </w:rPr>
        <w:t xml:space="preserve">55% of the total amino acids concentration), </w:t>
      </w:r>
      <w:r w:rsidR="00BC0719">
        <w:rPr>
          <w:rFonts w:ascii="Times New Roman" w:hAnsi="Times New Roman" w:cs="Times New Roman"/>
          <w:color w:val="000000" w:themeColor="text1"/>
          <w:sz w:val="24"/>
          <w:szCs w:val="24"/>
          <w:lang w:val="en-GB"/>
        </w:rPr>
        <w:t>L-</w:t>
      </w:r>
      <w:r w:rsidR="005454E2">
        <w:rPr>
          <w:rFonts w:ascii="Times New Roman" w:hAnsi="Times New Roman" w:cs="Times New Roman"/>
          <w:color w:val="000000" w:themeColor="text1"/>
          <w:sz w:val="24"/>
          <w:szCs w:val="24"/>
          <w:lang w:val="en-GB"/>
        </w:rPr>
        <w:t>Ala (</w:t>
      </w:r>
      <w:r w:rsidR="0020579F">
        <w:rPr>
          <w:rFonts w:ascii="Times New Roman" w:hAnsi="Times New Roman" w:cs="Times New Roman"/>
          <w:color w:val="000000" w:themeColor="text1"/>
          <w:sz w:val="24"/>
          <w:szCs w:val="24"/>
          <w:lang w:val="en-GB"/>
        </w:rPr>
        <w:t>116 pg mL</w:t>
      </w:r>
      <w:r w:rsidR="0020579F" w:rsidRPr="0020579F">
        <w:rPr>
          <w:rFonts w:ascii="Times New Roman" w:hAnsi="Times New Roman" w:cs="Times New Roman"/>
          <w:color w:val="000000" w:themeColor="text1"/>
          <w:sz w:val="24"/>
          <w:szCs w:val="24"/>
          <w:vertAlign w:val="superscript"/>
          <w:lang w:val="en-GB"/>
        </w:rPr>
        <w:t>-1</w:t>
      </w:r>
      <w:r w:rsidR="0020579F">
        <w:rPr>
          <w:rFonts w:ascii="Times New Roman" w:hAnsi="Times New Roman" w:cs="Times New Roman"/>
          <w:color w:val="000000" w:themeColor="text1"/>
          <w:sz w:val="24"/>
          <w:szCs w:val="24"/>
          <w:lang w:val="en-GB"/>
        </w:rPr>
        <w:t xml:space="preserve">, </w:t>
      </w:r>
      <w:r w:rsidR="005454E2">
        <w:rPr>
          <w:rFonts w:ascii="Times New Roman" w:hAnsi="Times New Roman" w:cs="Times New Roman"/>
          <w:color w:val="000000" w:themeColor="text1"/>
          <w:sz w:val="24"/>
          <w:szCs w:val="24"/>
          <w:lang w:val="en-GB"/>
        </w:rPr>
        <w:t xml:space="preserve">33%) and </w:t>
      </w:r>
      <w:r w:rsidR="00BC0719">
        <w:rPr>
          <w:rFonts w:ascii="Times New Roman" w:hAnsi="Times New Roman" w:cs="Times New Roman"/>
          <w:color w:val="000000" w:themeColor="text1"/>
          <w:sz w:val="24"/>
          <w:szCs w:val="24"/>
          <w:lang w:val="en-GB"/>
        </w:rPr>
        <w:t>L-</w:t>
      </w:r>
      <w:r w:rsidR="005454E2">
        <w:rPr>
          <w:rFonts w:ascii="Times New Roman" w:hAnsi="Times New Roman" w:cs="Times New Roman"/>
          <w:color w:val="000000" w:themeColor="text1"/>
          <w:sz w:val="24"/>
          <w:szCs w:val="24"/>
          <w:lang w:val="en-GB"/>
        </w:rPr>
        <w:t>Pro (</w:t>
      </w:r>
      <w:r w:rsidR="0020579F">
        <w:rPr>
          <w:rFonts w:ascii="Times New Roman" w:hAnsi="Times New Roman" w:cs="Times New Roman"/>
          <w:color w:val="000000" w:themeColor="text1"/>
          <w:sz w:val="24"/>
          <w:szCs w:val="24"/>
          <w:lang w:val="en-GB"/>
        </w:rPr>
        <w:t>40 pg mL</w:t>
      </w:r>
      <w:r w:rsidR="0020579F" w:rsidRPr="0020579F">
        <w:rPr>
          <w:rFonts w:ascii="Times New Roman" w:hAnsi="Times New Roman" w:cs="Times New Roman"/>
          <w:color w:val="000000" w:themeColor="text1"/>
          <w:sz w:val="24"/>
          <w:szCs w:val="24"/>
          <w:vertAlign w:val="superscript"/>
          <w:lang w:val="en-GB"/>
        </w:rPr>
        <w:t>-1</w:t>
      </w:r>
      <w:r w:rsidR="0020579F">
        <w:rPr>
          <w:rFonts w:ascii="Times New Roman" w:hAnsi="Times New Roman" w:cs="Times New Roman"/>
          <w:color w:val="000000" w:themeColor="text1"/>
          <w:sz w:val="24"/>
          <w:szCs w:val="24"/>
          <w:lang w:val="en-GB"/>
        </w:rPr>
        <w:t xml:space="preserve">, </w:t>
      </w:r>
      <w:r w:rsidR="005454E2">
        <w:rPr>
          <w:rFonts w:ascii="Times New Roman" w:hAnsi="Times New Roman" w:cs="Times New Roman"/>
          <w:color w:val="000000" w:themeColor="text1"/>
          <w:sz w:val="24"/>
          <w:szCs w:val="24"/>
          <w:lang w:val="en-GB"/>
        </w:rPr>
        <w:t xml:space="preserve">12%), according with the results obtained by our degradation test. Snowpit samples </w:t>
      </w:r>
      <w:r w:rsidR="00FD2C56">
        <w:rPr>
          <w:rFonts w:ascii="Times New Roman" w:hAnsi="Times New Roman" w:cs="Times New Roman"/>
          <w:color w:val="000000" w:themeColor="text1"/>
          <w:sz w:val="24"/>
          <w:szCs w:val="24"/>
          <w:lang w:val="en-GB"/>
        </w:rPr>
        <w:t>with</w:t>
      </w:r>
      <w:r w:rsidR="005454E2">
        <w:rPr>
          <w:rFonts w:ascii="Times New Roman" w:hAnsi="Times New Roman" w:cs="Times New Roman"/>
          <w:color w:val="000000" w:themeColor="text1"/>
          <w:sz w:val="24"/>
          <w:szCs w:val="24"/>
          <w:lang w:val="en-GB"/>
        </w:rPr>
        <w:t xml:space="preserve"> a more complex amino acids composition represented snow </w:t>
      </w:r>
      <w:r w:rsidR="00195CAD">
        <w:rPr>
          <w:rFonts w:ascii="Times New Roman" w:hAnsi="Times New Roman" w:cs="Times New Roman"/>
          <w:color w:val="000000" w:themeColor="text1"/>
          <w:sz w:val="24"/>
          <w:szCs w:val="24"/>
          <w:lang w:val="en-GB"/>
        </w:rPr>
        <w:t xml:space="preserve">deposition </w:t>
      </w:r>
      <w:r w:rsidR="005454E2">
        <w:rPr>
          <w:rFonts w:ascii="Times New Roman" w:hAnsi="Times New Roman" w:cs="Times New Roman"/>
          <w:color w:val="000000" w:themeColor="text1"/>
          <w:sz w:val="24"/>
          <w:szCs w:val="24"/>
          <w:lang w:val="en-GB"/>
        </w:rPr>
        <w:t xml:space="preserve">during </w:t>
      </w:r>
      <w:r w:rsidR="00195CAD">
        <w:rPr>
          <w:rFonts w:ascii="Times New Roman" w:hAnsi="Times New Roman" w:cs="Times New Roman"/>
          <w:color w:val="000000" w:themeColor="text1"/>
          <w:sz w:val="24"/>
          <w:szCs w:val="24"/>
          <w:lang w:val="en-GB"/>
        </w:rPr>
        <w:t>the polar nightand the 2015 spring time</w:t>
      </w:r>
      <w:r w:rsidR="005454E2">
        <w:rPr>
          <w:rFonts w:ascii="Times New Roman" w:hAnsi="Times New Roman" w:cs="Times New Roman"/>
          <w:color w:val="000000" w:themeColor="text1"/>
          <w:sz w:val="24"/>
          <w:szCs w:val="24"/>
          <w:lang w:val="en-GB"/>
        </w:rPr>
        <w:t>, when the reactions of degradation were probably inhibited</w:t>
      </w:r>
      <w:r w:rsidR="00195CAD">
        <w:rPr>
          <w:rFonts w:ascii="Times New Roman" w:hAnsi="Times New Roman" w:cs="Times New Roman"/>
          <w:color w:val="000000" w:themeColor="text1"/>
          <w:sz w:val="24"/>
          <w:szCs w:val="24"/>
          <w:lang w:val="en-GB"/>
        </w:rPr>
        <w:t>\limited</w:t>
      </w:r>
      <w:r w:rsidR="005454E2">
        <w:rPr>
          <w:rFonts w:ascii="Times New Roman" w:hAnsi="Times New Roman" w:cs="Times New Roman"/>
          <w:color w:val="000000" w:themeColor="text1"/>
          <w:sz w:val="24"/>
          <w:szCs w:val="24"/>
          <w:lang w:val="en-GB"/>
        </w:rPr>
        <w:t xml:space="preserve"> by the absence of light</w:t>
      </w:r>
      <w:r w:rsidR="00216252">
        <w:rPr>
          <w:rFonts w:ascii="Times New Roman" w:hAnsi="Times New Roman" w:cs="Times New Roman"/>
          <w:color w:val="000000" w:themeColor="text1"/>
          <w:sz w:val="24"/>
          <w:szCs w:val="24"/>
          <w:lang w:val="en-GB"/>
        </w:rPr>
        <w:t xml:space="preserve"> and by lower temperature</w:t>
      </w:r>
      <w:r w:rsidR="005454E2">
        <w:rPr>
          <w:rFonts w:ascii="Times New Roman" w:hAnsi="Times New Roman" w:cs="Times New Roman"/>
          <w:color w:val="000000" w:themeColor="text1"/>
          <w:sz w:val="24"/>
          <w:szCs w:val="24"/>
          <w:lang w:val="en-GB"/>
        </w:rPr>
        <w:t xml:space="preserve">. </w:t>
      </w:r>
    </w:p>
    <w:p w:rsidR="0025205B" w:rsidRPr="0025205B" w:rsidRDefault="00043731" w:rsidP="001F3846">
      <w:pPr>
        <w:spacing w:before="100" w:beforeAutospacing="1" w:after="100" w:afterAutospacing="1" w:line="480" w:lineRule="auto"/>
        <w:jc w:val="both"/>
        <w:rPr>
          <w:rFonts w:ascii="Times New Roman" w:hAnsi="Times New Roman" w:cs="Times New Roman"/>
          <w:b/>
          <w:color w:val="000000" w:themeColor="text1"/>
          <w:sz w:val="24"/>
          <w:szCs w:val="24"/>
          <w:lang w:val="en-GB"/>
        </w:rPr>
      </w:pPr>
      <w:r w:rsidRPr="00043731">
        <w:rPr>
          <w:rFonts w:ascii="Times New Roman" w:hAnsi="Times New Roman" w:cs="Times New Roman"/>
          <w:b/>
          <w:color w:val="000000" w:themeColor="text1"/>
          <w:sz w:val="24"/>
          <w:szCs w:val="24"/>
          <w:lang w:val="en-GB"/>
        </w:rPr>
        <w:lastRenderedPageBreak/>
        <w:t>Oceanic Chlorophyll</w:t>
      </w:r>
      <w:r w:rsidR="00911629">
        <w:rPr>
          <w:rFonts w:ascii="Times New Roman" w:hAnsi="Times New Roman" w:cs="Times New Roman"/>
          <w:b/>
          <w:color w:val="000000" w:themeColor="text1"/>
          <w:sz w:val="24"/>
          <w:szCs w:val="24"/>
          <w:lang w:val="en-GB"/>
        </w:rPr>
        <w:t>-a</w:t>
      </w:r>
      <w:r w:rsidRPr="00043731">
        <w:rPr>
          <w:rFonts w:ascii="Times New Roman" w:hAnsi="Times New Roman" w:cs="Times New Roman"/>
          <w:b/>
          <w:color w:val="000000" w:themeColor="text1"/>
          <w:sz w:val="24"/>
          <w:szCs w:val="24"/>
          <w:lang w:val="en-GB"/>
        </w:rPr>
        <w:t xml:space="preserve"> concentrations and Back trajectory calculation</w:t>
      </w:r>
    </w:p>
    <w:p w:rsidR="001F3846" w:rsidRDefault="0025205B" w:rsidP="00FD034C">
      <w:pPr>
        <w:spacing w:after="0" w:line="480" w:lineRule="auto"/>
        <w:jc w:val="both"/>
        <w:rPr>
          <w:rFonts w:ascii="Times New Roman" w:hAnsi="Times New Roman" w:cs="Times New Roman"/>
          <w:color w:val="000000" w:themeColor="text1"/>
          <w:sz w:val="24"/>
          <w:szCs w:val="24"/>
          <w:lang w:val="en-GB"/>
        </w:rPr>
      </w:pPr>
      <w:r w:rsidRPr="00027407">
        <w:rPr>
          <w:rFonts w:ascii="Times New Roman" w:hAnsi="Times New Roman" w:cs="Times New Roman"/>
          <w:color w:val="000000" w:themeColor="text1"/>
          <w:sz w:val="24"/>
          <w:szCs w:val="24"/>
          <w:lang w:val="en-GB"/>
        </w:rPr>
        <w:t>The evolution of phytoplankton biomass surrounding Svalbard was obtained by calculating monthly mean chlorophyll</w:t>
      </w:r>
      <w:r w:rsidR="00911629">
        <w:rPr>
          <w:rFonts w:ascii="Times New Roman" w:hAnsi="Times New Roman" w:cs="Times New Roman"/>
          <w:color w:val="000000" w:themeColor="text1"/>
          <w:sz w:val="24"/>
          <w:szCs w:val="24"/>
          <w:lang w:val="en-GB"/>
        </w:rPr>
        <w:t>-a (</w:t>
      </w:r>
      <w:proofErr w:type="spellStart"/>
      <w:r w:rsidR="00911629">
        <w:rPr>
          <w:rFonts w:ascii="Times New Roman" w:hAnsi="Times New Roman" w:cs="Times New Roman"/>
          <w:color w:val="000000" w:themeColor="text1"/>
          <w:sz w:val="24"/>
          <w:szCs w:val="24"/>
          <w:lang w:val="en-GB"/>
        </w:rPr>
        <w:t>Chl</w:t>
      </w:r>
      <w:proofErr w:type="spellEnd"/>
      <w:r w:rsidR="00911629">
        <w:rPr>
          <w:rFonts w:ascii="Times New Roman" w:hAnsi="Times New Roman" w:cs="Times New Roman"/>
          <w:color w:val="000000" w:themeColor="text1"/>
          <w:sz w:val="24"/>
          <w:szCs w:val="24"/>
          <w:lang w:val="en-GB"/>
        </w:rPr>
        <w:t>-a)</w:t>
      </w:r>
      <w:r w:rsidRPr="00027407">
        <w:rPr>
          <w:rFonts w:ascii="Times New Roman" w:hAnsi="Times New Roman" w:cs="Times New Roman"/>
          <w:color w:val="000000" w:themeColor="text1"/>
          <w:sz w:val="24"/>
          <w:szCs w:val="24"/>
          <w:lang w:val="en-GB"/>
        </w:rPr>
        <w:t xml:space="preserve"> concentrations from the Level-3 product of Aqua Moderate Resolution Imaging </w:t>
      </w:r>
      <w:proofErr w:type="spellStart"/>
      <w:r w:rsidRPr="00027407">
        <w:rPr>
          <w:rFonts w:ascii="Times New Roman" w:hAnsi="Times New Roman" w:cs="Times New Roman"/>
          <w:color w:val="000000" w:themeColor="text1"/>
          <w:sz w:val="24"/>
          <w:szCs w:val="24"/>
          <w:lang w:val="en-GB"/>
        </w:rPr>
        <w:t>Spectroradiometer</w:t>
      </w:r>
      <w:proofErr w:type="spellEnd"/>
      <w:r w:rsidRPr="00027407">
        <w:rPr>
          <w:rFonts w:ascii="Times New Roman" w:hAnsi="Times New Roman" w:cs="Times New Roman"/>
          <w:color w:val="000000" w:themeColor="text1"/>
          <w:sz w:val="24"/>
          <w:szCs w:val="24"/>
          <w:lang w:val="en-GB"/>
        </w:rPr>
        <w:t xml:space="preserve"> (MODIS) at a 4 km resolution</w:t>
      </w:r>
      <w:r w:rsidR="001F3846">
        <w:rPr>
          <w:rFonts w:ascii="Times New Roman" w:hAnsi="Times New Roman" w:cs="Times New Roman"/>
          <w:color w:val="000000" w:themeColor="text1"/>
          <w:sz w:val="24"/>
          <w:szCs w:val="24"/>
          <w:lang w:val="en-GB"/>
        </w:rPr>
        <w:t xml:space="preserve"> (figure S4-S6)</w:t>
      </w:r>
      <w:r w:rsidRPr="00027407">
        <w:rPr>
          <w:rFonts w:ascii="Times New Roman" w:hAnsi="Times New Roman" w:cs="Times New Roman"/>
          <w:color w:val="000000" w:themeColor="text1"/>
          <w:sz w:val="24"/>
          <w:szCs w:val="24"/>
          <w:lang w:val="en-GB"/>
        </w:rPr>
        <w:t>.</w:t>
      </w:r>
    </w:p>
    <w:p w:rsidR="0025205B" w:rsidRDefault="0025205B" w:rsidP="00FD034C">
      <w:pPr>
        <w:spacing w:after="0" w:line="480" w:lineRule="auto"/>
        <w:jc w:val="both"/>
        <w:rPr>
          <w:rFonts w:ascii="Times New Roman" w:hAnsi="Times New Roman" w:cs="Times New Roman"/>
          <w:color w:val="000000" w:themeColor="text1"/>
          <w:sz w:val="24"/>
          <w:szCs w:val="24"/>
          <w:lang w:val="en-GB"/>
        </w:rPr>
      </w:pPr>
      <w:r w:rsidRPr="008D14E6">
        <w:rPr>
          <w:rFonts w:ascii="Times New Roman" w:hAnsi="Times New Roman" w:cs="Times New Roman"/>
          <w:color w:val="000000" w:themeColor="text1"/>
          <w:sz w:val="24"/>
          <w:szCs w:val="24"/>
          <w:lang w:val="en-GB"/>
        </w:rPr>
        <w:t xml:space="preserve">Backward air trajectories </w:t>
      </w:r>
      <w:r>
        <w:rPr>
          <w:rFonts w:ascii="Times New Roman" w:hAnsi="Times New Roman" w:cs="Times New Roman"/>
          <w:color w:val="000000" w:themeColor="text1"/>
          <w:sz w:val="24"/>
          <w:szCs w:val="24"/>
          <w:lang w:val="en-GB"/>
        </w:rPr>
        <w:t xml:space="preserve">ending </w:t>
      </w:r>
      <w:r w:rsidRPr="008D14E6">
        <w:rPr>
          <w:rFonts w:ascii="Times New Roman" w:hAnsi="Times New Roman" w:cs="Times New Roman"/>
          <w:color w:val="000000" w:themeColor="text1"/>
          <w:sz w:val="24"/>
          <w:szCs w:val="24"/>
          <w:lang w:val="en-GB"/>
        </w:rPr>
        <w:t xml:space="preserve">at drilling site were computed using Hybrid Single-Particle </w:t>
      </w:r>
      <w:proofErr w:type="spellStart"/>
      <w:r w:rsidRPr="008D14E6">
        <w:rPr>
          <w:rFonts w:ascii="Times New Roman" w:hAnsi="Times New Roman" w:cs="Times New Roman"/>
          <w:color w:val="000000" w:themeColor="text1"/>
          <w:sz w:val="24"/>
          <w:szCs w:val="24"/>
          <w:lang w:val="en-GB"/>
        </w:rPr>
        <w:t>Lagrangian</w:t>
      </w:r>
      <w:proofErr w:type="spellEnd"/>
      <w:r w:rsidRPr="008D14E6">
        <w:rPr>
          <w:rFonts w:ascii="Times New Roman" w:hAnsi="Times New Roman" w:cs="Times New Roman"/>
          <w:color w:val="000000" w:themeColor="text1"/>
          <w:sz w:val="24"/>
          <w:szCs w:val="24"/>
          <w:lang w:val="en-GB"/>
        </w:rPr>
        <w:t xml:space="preserve"> Integrated Trajectories (HYSPLIT) transport and dispersion models</w:t>
      </w:r>
      <w:r w:rsidR="004F1092" w:rsidRPr="008D14E6">
        <w:rPr>
          <w:rFonts w:ascii="Times New Roman" w:hAnsi="Times New Roman" w:cs="Times New Roman"/>
          <w:color w:val="000000" w:themeColor="text1"/>
          <w:sz w:val="24"/>
          <w:szCs w:val="24"/>
          <w:lang w:val="en-GB"/>
        </w:rPr>
        <w:fldChar w:fldCharType="begin"/>
      </w:r>
      <w:r w:rsidR="00635FA8">
        <w:rPr>
          <w:rFonts w:ascii="Times New Roman" w:hAnsi="Times New Roman" w:cs="Times New Roman"/>
          <w:color w:val="000000" w:themeColor="text1"/>
          <w:sz w:val="24"/>
          <w:szCs w:val="24"/>
          <w:lang w:val="en-GB"/>
        </w:rPr>
        <w:instrText xml:space="preserve"> ADDIN EN.CITE &lt;EndNote&gt;&lt;Cite&gt;&lt;Author&gt;Draxler&lt;/Author&gt;&lt;Year&gt;2013&lt;/Year&gt;&lt;IDText&gt;HYSPLIT (HYbrid Single-Particle Lagrangian Integrated Trajectory) Model access via NOAA ARL READY Website (http://www.arl.noaa.gov/HYSPLIT.php)&lt;/IDText&gt;&lt;DisplayText&gt;(&lt;style face="italic"&gt;Draxler&lt;/style&gt; and &lt;style face="italic"&gt;Rolph&lt;/style&gt;, 2013)&lt;/DisplayText&gt;&lt;record&gt;&lt;titles&gt;&lt;title&gt;&lt;style face="italic" font="default" size="100%"&gt;HYSPLIT (HYbrid Single-Particle Lagrangian Integrated Trajectory) Model access via NOAA ARL READY Website (http://www.arl.noaa.gov/HYSPLIT.php)&lt;/style&gt;&lt;/title&gt;&lt;/titles&gt;&lt;contributors&gt;&lt;authors&gt;&lt;author&gt;&lt;style face="italic" font="default" size="100%"&gt;Draxler, R.R.&lt;/style&gt;&lt;/author&gt;&lt;author&gt;&lt;style face="italic" font="default" size="100%"&gt;Rolph, G.D.&lt;/style&gt;&lt;/author&gt;&lt;/authors&gt;&lt;/contributors&gt;&lt;added-date format="utc"&gt;1384806822&lt;/added-date&gt;&lt;pub-location&gt;&lt;style face="italic" font="default" size="100%"&gt;NOAA Air Resources Laboratory, College Park, MD&lt;/style&gt;&lt;/pub-location&gt;&lt;ref-type name="Generic"&gt;13&lt;/ref-type&gt;&lt;dates&gt;&lt;year&gt;2013&lt;/year&gt;&lt;/dates&gt;&lt;rec-number&gt;558&lt;/rec-number&gt;&lt;last-updated-date format="utc"&gt;1384806875&lt;/last-updated-date&gt;&lt;/record&gt;&lt;/Cite&gt;&lt;/EndNote&gt;</w:instrText>
      </w:r>
      <w:r w:rsidR="004F1092" w:rsidRPr="008D14E6">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w:t>
      </w:r>
      <w:r w:rsidR="00635FA8" w:rsidRPr="00635FA8">
        <w:rPr>
          <w:rFonts w:ascii="Times New Roman" w:hAnsi="Times New Roman" w:cs="Times New Roman"/>
          <w:i/>
          <w:noProof/>
          <w:color w:val="000000" w:themeColor="text1"/>
          <w:sz w:val="24"/>
          <w:szCs w:val="24"/>
          <w:lang w:val="en-GB"/>
        </w:rPr>
        <w:t>Draxler</w:t>
      </w:r>
      <w:r w:rsidR="00635FA8">
        <w:rPr>
          <w:rFonts w:ascii="Times New Roman" w:hAnsi="Times New Roman" w:cs="Times New Roman"/>
          <w:noProof/>
          <w:color w:val="000000" w:themeColor="text1"/>
          <w:sz w:val="24"/>
          <w:szCs w:val="24"/>
          <w:lang w:val="en-GB"/>
        </w:rPr>
        <w:t xml:space="preserve"> and </w:t>
      </w:r>
      <w:r w:rsidR="00635FA8" w:rsidRPr="00635FA8">
        <w:rPr>
          <w:rFonts w:ascii="Times New Roman" w:hAnsi="Times New Roman" w:cs="Times New Roman"/>
          <w:i/>
          <w:noProof/>
          <w:color w:val="000000" w:themeColor="text1"/>
          <w:sz w:val="24"/>
          <w:szCs w:val="24"/>
          <w:lang w:val="en-GB"/>
        </w:rPr>
        <w:t>Rolph</w:t>
      </w:r>
      <w:r w:rsidR="00635FA8">
        <w:rPr>
          <w:rFonts w:ascii="Times New Roman" w:hAnsi="Times New Roman" w:cs="Times New Roman"/>
          <w:noProof/>
          <w:color w:val="000000" w:themeColor="text1"/>
          <w:sz w:val="24"/>
          <w:szCs w:val="24"/>
          <w:lang w:val="en-GB"/>
        </w:rPr>
        <w:t>, 2013)</w:t>
      </w:r>
      <w:r w:rsidR="004F1092" w:rsidRPr="008D14E6">
        <w:rPr>
          <w:rFonts w:ascii="Times New Roman" w:hAnsi="Times New Roman" w:cs="Times New Roman"/>
          <w:color w:val="000000" w:themeColor="text1"/>
          <w:sz w:val="24"/>
          <w:szCs w:val="24"/>
          <w:lang w:val="en-GB"/>
        </w:rPr>
        <w:fldChar w:fldCharType="end"/>
      </w:r>
      <w:r w:rsidRPr="008D14E6">
        <w:rPr>
          <w:rFonts w:ascii="Times New Roman" w:hAnsi="Times New Roman" w:cs="Times New Roman"/>
          <w:color w:val="000000" w:themeColor="text1"/>
          <w:sz w:val="24"/>
          <w:szCs w:val="24"/>
          <w:lang w:val="en-GB"/>
        </w:rPr>
        <w:t>. The meteorological data used for computing all the backward trajectories were the NCEP/NCAR Global Reanalysis Data. 240-h of back-trajectories were calculated from April to August of each year using a vertical velocity model at 500 above ground level. Four runs were computed for every day at 6</w:t>
      </w:r>
      <w:r w:rsidR="00755CD8">
        <w:rPr>
          <w:rFonts w:ascii="Times New Roman" w:hAnsi="Times New Roman" w:cs="Times New Roman"/>
          <w:color w:val="000000" w:themeColor="text1"/>
          <w:sz w:val="24"/>
          <w:szCs w:val="24"/>
          <w:lang w:val="en-GB"/>
        </w:rPr>
        <w:t>-</w:t>
      </w:r>
      <w:r w:rsidRPr="008D14E6">
        <w:rPr>
          <w:rFonts w:ascii="Times New Roman" w:hAnsi="Times New Roman" w:cs="Times New Roman"/>
          <w:color w:val="000000" w:themeColor="text1"/>
          <w:sz w:val="24"/>
          <w:szCs w:val="24"/>
          <w:lang w:val="en-GB"/>
        </w:rPr>
        <w:t>h intervals and the resulting multiple trajectories were “mean-clustered aggregated” into seven group, based on the screen-plot analysis of total variance. These cluster mean back trajectories (figure S4-S6) allowed to evaluate which sea sector provided the most input of marine aerosol.</w:t>
      </w:r>
    </w:p>
    <w:p w:rsidR="0025205B" w:rsidRPr="001F3846" w:rsidRDefault="001F3846" w:rsidP="001F3846">
      <w:pPr>
        <w:spacing w:before="100" w:beforeAutospacing="1" w:after="100" w:afterAutospacing="1" w:line="480" w:lineRule="auto"/>
        <w:jc w:val="both"/>
        <w:rPr>
          <w:rFonts w:ascii="Times New Roman" w:hAnsi="Times New Roman" w:cs="Times New Roman"/>
          <w:b/>
          <w:color w:val="000000" w:themeColor="text1"/>
          <w:sz w:val="24"/>
          <w:szCs w:val="24"/>
          <w:lang w:val="en-GB"/>
        </w:rPr>
      </w:pPr>
      <w:r w:rsidRPr="001F3846">
        <w:rPr>
          <w:rFonts w:ascii="Times New Roman" w:hAnsi="Times New Roman" w:cs="Times New Roman"/>
          <w:b/>
          <w:color w:val="000000" w:themeColor="text1"/>
          <w:sz w:val="24"/>
          <w:szCs w:val="24"/>
          <w:lang w:val="en-GB"/>
        </w:rPr>
        <w:t xml:space="preserve">Discussion </w:t>
      </w:r>
    </w:p>
    <w:p w:rsidR="00D45A47" w:rsidRDefault="00EB76C4" w:rsidP="001F3846">
      <w:pPr>
        <w:pStyle w:val="PreformattatoHTML"/>
        <w:spacing w:line="480" w:lineRule="auto"/>
        <w:jc w:val="both"/>
        <w:rPr>
          <w:rFonts w:ascii="Times New Roman" w:hAnsi="Times New Roman" w:cs="Times New Roman"/>
          <w:color w:val="000000" w:themeColor="text1"/>
          <w:sz w:val="24"/>
          <w:szCs w:val="24"/>
          <w:lang w:val="en-GB"/>
        </w:rPr>
      </w:pPr>
      <w:r w:rsidRPr="008D14E6">
        <w:rPr>
          <w:rFonts w:ascii="Times New Roman" w:hAnsi="Times New Roman" w:cs="Times New Roman"/>
          <w:color w:val="000000" w:themeColor="text1"/>
          <w:sz w:val="24"/>
          <w:szCs w:val="24"/>
          <w:lang w:val="en-GB"/>
        </w:rPr>
        <w:t>The</w:t>
      </w:r>
      <w:r w:rsidR="00FD2C56" w:rsidRPr="008D14E6">
        <w:rPr>
          <w:rFonts w:ascii="Times New Roman" w:hAnsi="Times New Roman" w:cs="Times New Roman"/>
          <w:color w:val="000000" w:themeColor="text1"/>
          <w:sz w:val="24"/>
          <w:szCs w:val="24"/>
          <w:lang w:val="en-GB"/>
        </w:rPr>
        <w:t xml:space="preserve"> profile of total free amino acids in </w:t>
      </w:r>
      <w:r w:rsidR="00663B41" w:rsidRPr="008D14E6">
        <w:rPr>
          <w:rFonts w:ascii="Times New Roman" w:hAnsi="Times New Roman" w:cs="Times New Roman"/>
          <w:color w:val="000000" w:themeColor="text1"/>
          <w:sz w:val="24"/>
          <w:szCs w:val="24"/>
          <w:lang w:val="en-GB"/>
        </w:rPr>
        <w:t xml:space="preserve">the ice core </w:t>
      </w:r>
      <w:r w:rsidR="00FD2C56" w:rsidRPr="008D14E6">
        <w:rPr>
          <w:rFonts w:ascii="Times New Roman" w:hAnsi="Times New Roman" w:cs="Times New Roman"/>
          <w:color w:val="000000" w:themeColor="text1"/>
          <w:sz w:val="24"/>
          <w:szCs w:val="24"/>
          <w:lang w:val="en-GB"/>
        </w:rPr>
        <w:t>sampl</w:t>
      </w:r>
      <w:r w:rsidR="00195CAD" w:rsidRPr="008D14E6">
        <w:rPr>
          <w:rFonts w:ascii="Times New Roman" w:hAnsi="Times New Roman" w:cs="Times New Roman"/>
          <w:color w:val="000000" w:themeColor="text1"/>
          <w:sz w:val="24"/>
          <w:szCs w:val="24"/>
          <w:lang w:val="en-GB"/>
        </w:rPr>
        <w:t>e</w:t>
      </w:r>
      <w:r w:rsidR="00A11A19" w:rsidRPr="008D14E6">
        <w:rPr>
          <w:rFonts w:ascii="Times New Roman" w:hAnsi="Times New Roman" w:cs="Times New Roman"/>
          <w:color w:val="000000" w:themeColor="text1"/>
          <w:sz w:val="24"/>
          <w:szCs w:val="24"/>
          <w:lang w:val="en-GB"/>
        </w:rPr>
        <w:t xml:space="preserve">s </w:t>
      </w:r>
      <w:r w:rsidR="00195CAD" w:rsidRPr="008D14E6">
        <w:rPr>
          <w:rFonts w:ascii="Times New Roman" w:hAnsi="Times New Roman" w:cs="Times New Roman"/>
          <w:color w:val="000000" w:themeColor="text1"/>
          <w:sz w:val="24"/>
          <w:szCs w:val="24"/>
          <w:lang w:val="en-GB"/>
        </w:rPr>
        <w:t xml:space="preserve">present </w:t>
      </w:r>
      <w:r w:rsidR="00855671">
        <w:rPr>
          <w:rFonts w:ascii="Times New Roman" w:hAnsi="Times New Roman" w:cs="Times New Roman"/>
          <w:color w:val="000000" w:themeColor="text1"/>
          <w:sz w:val="24"/>
          <w:szCs w:val="24"/>
          <w:lang w:val="en-GB"/>
        </w:rPr>
        <w:t>three</w:t>
      </w:r>
      <w:r w:rsidR="00195CAD" w:rsidRPr="008D14E6">
        <w:rPr>
          <w:rFonts w:ascii="Times New Roman" w:hAnsi="Times New Roman" w:cs="Times New Roman"/>
          <w:color w:val="000000" w:themeColor="text1"/>
          <w:sz w:val="24"/>
          <w:szCs w:val="24"/>
          <w:lang w:val="en-GB"/>
        </w:rPr>
        <w:t xml:space="preserve"> distinct</w:t>
      </w:r>
      <w:r w:rsidR="00755CD8">
        <w:rPr>
          <w:rFonts w:ascii="Times New Roman" w:hAnsi="Times New Roman" w:cs="Times New Roman"/>
          <w:color w:val="000000" w:themeColor="text1"/>
          <w:sz w:val="24"/>
          <w:szCs w:val="24"/>
          <w:lang w:val="en-GB"/>
        </w:rPr>
        <w:t xml:space="preserve"> peaks (S12</w:t>
      </w:r>
      <w:r w:rsidR="00855671">
        <w:rPr>
          <w:rFonts w:ascii="Times New Roman" w:hAnsi="Times New Roman" w:cs="Times New Roman"/>
          <w:color w:val="000000" w:themeColor="text1"/>
          <w:sz w:val="24"/>
          <w:szCs w:val="24"/>
          <w:lang w:val="en-GB"/>
        </w:rPr>
        <w:t xml:space="preserve">, S13 </w:t>
      </w:r>
      <w:r w:rsidR="00755CD8">
        <w:rPr>
          <w:rFonts w:ascii="Times New Roman" w:hAnsi="Times New Roman" w:cs="Times New Roman"/>
          <w:color w:val="000000" w:themeColor="text1"/>
          <w:sz w:val="24"/>
          <w:szCs w:val="24"/>
          <w:lang w:val="en-GB"/>
        </w:rPr>
        <w:t>and</w:t>
      </w:r>
      <w:r w:rsidR="00855671">
        <w:rPr>
          <w:rFonts w:ascii="Times New Roman" w:hAnsi="Times New Roman" w:cs="Times New Roman"/>
          <w:color w:val="000000" w:themeColor="text1"/>
          <w:sz w:val="24"/>
          <w:szCs w:val="24"/>
          <w:lang w:val="en-GB"/>
        </w:rPr>
        <w:t>S14</w:t>
      </w:r>
      <w:r w:rsidR="00755CD8">
        <w:rPr>
          <w:rFonts w:ascii="Times New Roman" w:hAnsi="Times New Roman" w:cs="Times New Roman"/>
          <w:color w:val="000000" w:themeColor="text1"/>
          <w:sz w:val="24"/>
          <w:szCs w:val="24"/>
          <w:lang w:val="en-GB"/>
        </w:rPr>
        <w:t>)</w:t>
      </w:r>
      <w:r w:rsidR="00195CAD" w:rsidRPr="008D14E6">
        <w:rPr>
          <w:rFonts w:ascii="Times New Roman" w:hAnsi="Times New Roman" w:cs="Times New Roman"/>
          <w:color w:val="000000" w:themeColor="text1"/>
          <w:sz w:val="24"/>
          <w:szCs w:val="24"/>
          <w:lang w:val="en-GB"/>
        </w:rPr>
        <w:t xml:space="preserve">mainly </w:t>
      </w:r>
      <w:r w:rsidR="00A11A19" w:rsidRPr="008D14E6">
        <w:rPr>
          <w:rFonts w:ascii="Times New Roman" w:hAnsi="Times New Roman" w:cs="Times New Roman"/>
          <w:color w:val="000000" w:themeColor="text1"/>
          <w:sz w:val="24"/>
          <w:szCs w:val="24"/>
          <w:lang w:val="en-GB"/>
        </w:rPr>
        <w:t>related</w:t>
      </w:r>
      <w:r w:rsidR="00FD2C56" w:rsidRPr="008D14E6">
        <w:rPr>
          <w:rFonts w:ascii="Times New Roman" w:hAnsi="Times New Roman" w:cs="Times New Roman"/>
          <w:color w:val="000000" w:themeColor="text1"/>
          <w:sz w:val="24"/>
          <w:szCs w:val="24"/>
          <w:lang w:val="en-GB"/>
        </w:rPr>
        <w:t xml:space="preserve"> to spring</w:t>
      </w:r>
      <w:r w:rsidR="000E109E" w:rsidRPr="008D14E6">
        <w:rPr>
          <w:rFonts w:ascii="Times New Roman" w:hAnsi="Times New Roman" w:cs="Times New Roman"/>
          <w:color w:val="000000" w:themeColor="text1"/>
          <w:sz w:val="24"/>
          <w:szCs w:val="24"/>
          <w:lang w:val="en-GB"/>
        </w:rPr>
        <w:t xml:space="preserve"> season</w:t>
      </w:r>
      <w:r w:rsidRPr="008D14E6">
        <w:rPr>
          <w:rFonts w:ascii="Times New Roman" w:hAnsi="Times New Roman" w:cs="Times New Roman"/>
          <w:color w:val="000000" w:themeColor="text1"/>
          <w:sz w:val="24"/>
          <w:szCs w:val="24"/>
          <w:lang w:val="en-GB"/>
        </w:rPr>
        <w:t xml:space="preserve"> (figure 4)</w:t>
      </w:r>
      <w:r w:rsidR="00FD2C56" w:rsidRPr="008D14E6">
        <w:rPr>
          <w:rFonts w:ascii="Times New Roman" w:hAnsi="Times New Roman" w:cs="Times New Roman"/>
          <w:color w:val="000000" w:themeColor="text1"/>
          <w:sz w:val="24"/>
          <w:szCs w:val="24"/>
          <w:lang w:val="en-GB"/>
        </w:rPr>
        <w:t xml:space="preserve">. </w:t>
      </w:r>
      <w:r w:rsidR="00A1734C">
        <w:rPr>
          <w:rFonts w:ascii="Times New Roman" w:hAnsi="Times New Roman" w:cs="Times New Roman"/>
          <w:color w:val="000000" w:themeColor="text1"/>
          <w:sz w:val="24"/>
          <w:szCs w:val="24"/>
          <w:lang w:val="en-GB"/>
        </w:rPr>
        <w:t xml:space="preserve">Another sharp </w:t>
      </w:r>
      <w:r w:rsidR="00D45A47">
        <w:rPr>
          <w:rFonts w:ascii="Times New Roman" w:hAnsi="Times New Roman" w:cs="Times New Roman"/>
          <w:color w:val="000000" w:themeColor="text1"/>
          <w:sz w:val="24"/>
          <w:szCs w:val="24"/>
          <w:lang w:val="en-GB"/>
        </w:rPr>
        <w:t>peak</w:t>
      </w:r>
      <w:r w:rsidR="00A1734C">
        <w:rPr>
          <w:rFonts w:ascii="Times New Roman" w:hAnsi="Times New Roman" w:cs="Times New Roman"/>
          <w:color w:val="000000" w:themeColor="text1"/>
          <w:sz w:val="24"/>
          <w:szCs w:val="24"/>
          <w:lang w:val="en-GB"/>
        </w:rPr>
        <w:t xml:space="preserve"> is detect</w:t>
      </w:r>
      <w:r w:rsidR="001527F7">
        <w:rPr>
          <w:rFonts w:ascii="Times New Roman" w:hAnsi="Times New Roman" w:cs="Times New Roman"/>
          <w:color w:val="000000" w:themeColor="text1"/>
          <w:sz w:val="24"/>
          <w:szCs w:val="24"/>
          <w:lang w:val="en-GB"/>
        </w:rPr>
        <w:t>ed</w:t>
      </w:r>
      <w:r w:rsidR="00A1734C">
        <w:rPr>
          <w:rFonts w:ascii="Times New Roman" w:hAnsi="Times New Roman" w:cs="Times New Roman"/>
          <w:color w:val="000000" w:themeColor="text1"/>
          <w:sz w:val="24"/>
          <w:szCs w:val="24"/>
          <w:lang w:val="en-GB"/>
        </w:rPr>
        <w:t xml:space="preserve"> at the snow</w:t>
      </w:r>
      <w:r w:rsidR="001527F7">
        <w:rPr>
          <w:rFonts w:ascii="Times New Roman" w:hAnsi="Times New Roman" w:cs="Times New Roman"/>
          <w:color w:val="000000" w:themeColor="text1"/>
          <w:sz w:val="24"/>
          <w:szCs w:val="24"/>
          <w:lang w:val="en-GB"/>
        </w:rPr>
        <w:t>\</w:t>
      </w:r>
      <w:r w:rsidR="00A1734C">
        <w:rPr>
          <w:rFonts w:ascii="Times New Roman" w:hAnsi="Times New Roman" w:cs="Times New Roman"/>
          <w:color w:val="000000" w:themeColor="text1"/>
          <w:sz w:val="24"/>
          <w:szCs w:val="24"/>
          <w:lang w:val="en-GB"/>
        </w:rPr>
        <w:t>firn</w:t>
      </w:r>
      <w:r w:rsidR="00D45A47">
        <w:rPr>
          <w:rFonts w:ascii="Times New Roman" w:hAnsi="Times New Roman" w:cs="Times New Roman"/>
          <w:color w:val="000000" w:themeColor="text1"/>
          <w:sz w:val="24"/>
          <w:szCs w:val="24"/>
          <w:lang w:val="en-GB"/>
        </w:rPr>
        <w:t xml:space="preserve"> </w:t>
      </w:r>
      <w:r w:rsidR="00A1734C">
        <w:rPr>
          <w:rFonts w:ascii="Times New Roman" w:hAnsi="Times New Roman" w:cs="Times New Roman"/>
          <w:color w:val="000000" w:themeColor="text1"/>
          <w:sz w:val="24"/>
          <w:szCs w:val="24"/>
          <w:lang w:val="en-GB"/>
        </w:rPr>
        <w:t>transition. This increase, considering the isotope and mass balance</w:t>
      </w:r>
      <w:r w:rsidR="001527F7">
        <w:rPr>
          <w:rFonts w:ascii="Times New Roman" w:hAnsi="Times New Roman" w:cs="Times New Roman"/>
          <w:color w:val="000000" w:themeColor="text1"/>
          <w:sz w:val="24"/>
          <w:szCs w:val="24"/>
          <w:lang w:val="en-GB"/>
        </w:rPr>
        <w:t xml:space="preserve"> chronology,</w:t>
      </w:r>
      <w:r w:rsidR="00D45A47">
        <w:rPr>
          <w:rFonts w:ascii="Times New Roman" w:hAnsi="Times New Roman" w:cs="Times New Roman"/>
          <w:color w:val="000000" w:themeColor="text1"/>
          <w:sz w:val="24"/>
          <w:szCs w:val="24"/>
          <w:lang w:val="en-GB"/>
        </w:rPr>
        <w:t xml:space="preserve"> </w:t>
      </w:r>
      <w:r w:rsidR="001527F7">
        <w:rPr>
          <w:rFonts w:ascii="Times New Roman" w:hAnsi="Times New Roman" w:cs="Times New Roman"/>
          <w:color w:val="000000" w:themeColor="text1"/>
          <w:sz w:val="24"/>
          <w:szCs w:val="24"/>
          <w:lang w:val="en-GB"/>
        </w:rPr>
        <w:t>has occurred</w:t>
      </w:r>
      <w:r w:rsidR="00A1734C">
        <w:rPr>
          <w:rFonts w:ascii="Times New Roman" w:hAnsi="Times New Roman" w:cs="Times New Roman"/>
          <w:color w:val="000000" w:themeColor="text1"/>
          <w:sz w:val="24"/>
          <w:szCs w:val="24"/>
          <w:lang w:val="en-GB"/>
        </w:rPr>
        <w:t xml:space="preserve"> at the end of summer periods. Could be possible that the frequent rain events occur during winter and spring 2015 could have was</w:t>
      </w:r>
      <w:r w:rsidR="001527F7">
        <w:rPr>
          <w:rFonts w:ascii="Times New Roman" w:hAnsi="Times New Roman" w:cs="Times New Roman"/>
          <w:color w:val="000000" w:themeColor="text1"/>
          <w:sz w:val="24"/>
          <w:szCs w:val="24"/>
          <w:lang w:val="en-GB"/>
        </w:rPr>
        <w:t>h</w:t>
      </w:r>
      <w:r w:rsidR="00D45A47">
        <w:rPr>
          <w:rFonts w:ascii="Times New Roman" w:hAnsi="Times New Roman" w:cs="Times New Roman"/>
          <w:color w:val="000000" w:themeColor="text1"/>
          <w:sz w:val="24"/>
          <w:szCs w:val="24"/>
          <w:lang w:val="en-GB"/>
        </w:rPr>
        <w:t>ed</w:t>
      </w:r>
      <w:r w:rsidR="00A1734C">
        <w:rPr>
          <w:rFonts w:ascii="Times New Roman" w:hAnsi="Times New Roman" w:cs="Times New Roman"/>
          <w:color w:val="000000" w:themeColor="text1"/>
          <w:sz w:val="24"/>
          <w:szCs w:val="24"/>
          <w:lang w:val="en-GB"/>
        </w:rPr>
        <w:t xml:space="preserve"> and reallocate</w:t>
      </w:r>
      <w:r w:rsidR="00D45A47">
        <w:rPr>
          <w:rFonts w:ascii="Times New Roman" w:hAnsi="Times New Roman" w:cs="Times New Roman"/>
          <w:color w:val="000000" w:themeColor="text1"/>
          <w:sz w:val="24"/>
          <w:szCs w:val="24"/>
          <w:lang w:val="en-GB"/>
        </w:rPr>
        <w:t>d</w:t>
      </w:r>
      <w:r w:rsidR="00A1734C">
        <w:rPr>
          <w:rFonts w:ascii="Times New Roman" w:hAnsi="Times New Roman" w:cs="Times New Roman"/>
          <w:color w:val="000000" w:themeColor="text1"/>
          <w:sz w:val="24"/>
          <w:szCs w:val="24"/>
          <w:lang w:val="en-GB"/>
        </w:rPr>
        <w:t xml:space="preserve"> the amino</w:t>
      </w:r>
      <w:r w:rsidR="00D45A47">
        <w:rPr>
          <w:rFonts w:ascii="Times New Roman" w:hAnsi="Times New Roman" w:cs="Times New Roman"/>
          <w:color w:val="000000" w:themeColor="text1"/>
          <w:sz w:val="24"/>
          <w:szCs w:val="24"/>
          <w:lang w:val="en-GB"/>
        </w:rPr>
        <w:t xml:space="preserve"> </w:t>
      </w:r>
      <w:r w:rsidR="00A1734C">
        <w:rPr>
          <w:rFonts w:ascii="Times New Roman" w:hAnsi="Times New Roman" w:cs="Times New Roman"/>
          <w:color w:val="000000" w:themeColor="text1"/>
          <w:sz w:val="24"/>
          <w:szCs w:val="24"/>
          <w:lang w:val="en-GB"/>
        </w:rPr>
        <w:t>acid</w:t>
      </w:r>
      <w:r w:rsidR="001527F7">
        <w:rPr>
          <w:rFonts w:ascii="Times New Roman" w:hAnsi="Times New Roman" w:cs="Times New Roman"/>
          <w:color w:val="000000" w:themeColor="text1"/>
          <w:sz w:val="24"/>
          <w:szCs w:val="24"/>
          <w:lang w:val="en-GB"/>
        </w:rPr>
        <w:t>s</w:t>
      </w:r>
      <w:r w:rsidR="00A1734C">
        <w:rPr>
          <w:rFonts w:ascii="Times New Roman" w:hAnsi="Times New Roman" w:cs="Times New Roman"/>
          <w:color w:val="000000" w:themeColor="text1"/>
          <w:sz w:val="24"/>
          <w:szCs w:val="24"/>
          <w:lang w:val="en-GB"/>
        </w:rPr>
        <w:t xml:space="preserve">. The </w:t>
      </w:r>
      <w:r w:rsidR="00D45A47">
        <w:rPr>
          <w:rFonts w:ascii="Times New Roman" w:hAnsi="Times New Roman" w:cs="Times New Roman"/>
          <w:color w:val="000000" w:themeColor="text1"/>
          <w:sz w:val="24"/>
          <w:szCs w:val="24"/>
          <w:lang w:val="en-GB"/>
        </w:rPr>
        <w:t>increase</w:t>
      </w:r>
      <w:r w:rsidR="00A1734C">
        <w:rPr>
          <w:rFonts w:ascii="Times New Roman" w:hAnsi="Times New Roman" w:cs="Times New Roman"/>
          <w:color w:val="000000" w:themeColor="text1"/>
          <w:sz w:val="24"/>
          <w:szCs w:val="24"/>
          <w:lang w:val="en-GB"/>
        </w:rPr>
        <w:t xml:space="preserve"> could be link</w:t>
      </w:r>
      <w:r w:rsidR="00D45A47">
        <w:rPr>
          <w:rFonts w:ascii="Times New Roman" w:hAnsi="Times New Roman" w:cs="Times New Roman"/>
          <w:color w:val="000000" w:themeColor="text1"/>
          <w:sz w:val="24"/>
          <w:szCs w:val="24"/>
          <w:lang w:val="en-GB"/>
        </w:rPr>
        <w:t>ed</w:t>
      </w:r>
      <w:r w:rsidR="00A1734C">
        <w:rPr>
          <w:rFonts w:ascii="Times New Roman" w:hAnsi="Times New Roman" w:cs="Times New Roman"/>
          <w:color w:val="000000" w:themeColor="text1"/>
          <w:sz w:val="24"/>
          <w:szCs w:val="24"/>
          <w:lang w:val="en-GB"/>
        </w:rPr>
        <w:t xml:space="preserve"> with the accumulation of these compound</w:t>
      </w:r>
      <w:r w:rsidR="001527F7">
        <w:rPr>
          <w:rFonts w:ascii="Times New Roman" w:hAnsi="Times New Roman" w:cs="Times New Roman"/>
          <w:color w:val="000000" w:themeColor="text1"/>
          <w:sz w:val="24"/>
          <w:szCs w:val="24"/>
          <w:lang w:val="en-GB"/>
        </w:rPr>
        <w:t>s</w:t>
      </w:r>
      <w:r w:rsidR="00A1734C">
        <w:rPr>
          <w:rFonts w:ascii="Times New Roman" w:hAnsi="Times New Roman" w:cs="Times New Roman"/>
          <w:color w:val="000000" w:themeColor="text1"/>
          <w:sz w:val="24"/>
          <w:szCs w:val="24"/>
          <w:lang w:val="en-GB"/>
        </w:rPr>
        <w:t xml:space="preserve"> between the snow\firn</w:t>
      </w:r>
      <w:r w:rsidR="00D45A47">
        <w:rPr>
          <w:rFonts w:ascii="Times New Roman" w:hAnsi="Times New Roman" w:cs="Times New Roman"/>
          <w:color w:val="000000" w:themeColor="text1"/>
          <w:sz w:val="24"/>
          <w:szCs w:val="24"/>
          <w:lang w:val="en-GB"/>
        </w:rPr>
        <w:t xml:space="preserve"> </w:t>
      </w:r>
      <w:r w:rsidR="001527F7">
        <w:rPr>
          <w:rFonts w:ascii="Times New Roman" w:hAnsi="Times New Roman" w:cs="Times New Roman"/>
          <w:color w:val="000000" w:themeColor="text1"/>
          <w:sz w:val="24"/>
          <w:szCs w:val="24"/>
          <w:lang w:val="en-GB"/>
        </w:rPr>
        <w:t>transition</w:t>
      </w:r>
      <w:r w:rsidR="00A1734C">
        <w:rPr>
          <w:rFonts w:ascii="Times New Roman" w:hAnsi="Times New Roman" w:cs="Times New Roman"/>
          <w:color w:val="000000" w:themeColor="text1"/>
          <w:sz w:val="24"/>
          <w:szCs w:val="24"/>
          <w:lang w:val="en-GB"/>
        </w:rPr>
        <w:t xml:space="preserve"> that is less permeable compare </w:t>
      </w:r>
      <w:r w:rsidR="001527F7">
        <w:rPr>
          <w:rFonts w:ascii="Times New Roman" w:hAnsi="Times New Roman" w:cs="Times New Roman"/>
          <w:color w:val="000000" w:themeColor="text1"/>
          <w:sz w:val="24"/>
          <w:szCs w:val="24"/>
          <w:lang w:val="en-GB"/>
        </w:rPr>
        <w:t>to upper snow. In light of that this increase is likely due to percolation artefact and will be not considered in the discussion.</w:t>
      </w:r>
    </w:p>
    <w:p w:rsidR="009522C3" w:rsidRDefault="00B32BBB" w:rsidP="001F3846">
      <w:pPr>
        <w:pStyle w:val="PreformattatoHTML"/>
        <w:spacing w:line="480" w:lineRule="auto"/>
        <w:jc w:val="both"/>
        <w:rPr>
          <w:rFonts w:ascii="Times New Roman" w:hAnsi="Times New Roman" w:cs="Times New Roman"/>
          <w:color w:val="000000" w:themeColor="text1"/>
          <w:sz w:val="24"/>
          <w:szCs w:val="24"/>
          <w:lang w:val="en-GB"/>
        </w:rPr>
      </w:pPr>
      <w:r w:rsidRPr="008D14E6">
        <w:rPr>
          <w:rFonts w:ascii="Times New Roman" w:hAnsi="Times New Roman" w:cs="Times New Roman"/>
          <w:color w:val="000000" w:themeColor="text1"/>
          <w:sz w:val="24"/>
          <w:szCs w:val="24"/>
          <w:lang w:val="en-GB"/>
        </w:rPr>
        <w:t xml:space="preserve">Considering that Arctic region is generally a nutrient limited region </w:t>
      </w:r>
      <w:r w:rsidR="004F1092" w:rsidRPr="00116251">
        <w:rPr>
          <w:rFonts w:ascii="Times New Roman" w:hAnsi="Times New Roman" w:cs="Times New Roman"/>
          <w:color w:val="000000" w:themeColor="text1"/>
          <w:sz w:val="24"/>
          <w:szCs w:val="24"/>
          <w:lang w:val="en-GB"/>
        </w:rPr>
        <w:fldChar w:fldCharType="begin"/>
      </w:r>
      <w:r w:rsidR="00635FA8">
        <w:rPr>
          <w:rFonts w:ascii="Times New Roman" w:hAnsi="Times New Roman" w:cs="Times New Roman"/>
          <w:color w:val="000000" w:themeColor="text1"/>
          <w:sz w:val="24"/>
          <w:szCs w:val="24"/>
          <w:lang w:val="en-GB"/>
        </w:rPr>
        <w:instrText xml:space="preserve"> ADDIN EN.CITE &lt;EndNote&gt;&lt;Cite&gt;&lt;Author&gt;Dickerson&lt;/Author&gt;&lt;Year&gt;1985&lt;/Year&gt;&lt;IDText&gt;REACTIVE NITROGEN-COMPOUNDS IN THE ARCTIC&lt;/IDText&gt;&lt;DisplayText&gt;(Dickerson, 1985)&lt;/DisplayText&gt;&lt;record&gt;&lt;urls&gt;&lt;related-urls&gt;&lt;url&gt;&amp;lt;Go to ISI&amp;gt;://WOS:A1985ASM0800026&lt;/url&gt;&lt;/related-urls&gt;&lt;/urls&gt;&lt;isbn&gt;2169-897X&lt;/isbn&gt;&lt;titles&gt;&lt;title&gt;REACTIVE NITROGEN-COMPOUNDS IN THE ARCTIC&lt;/title&gt;&lt;secondary-title&gt;Journal of Geophysical Research-Atmospheres&lt;/secondary-title&gt;&lt;/titles&gt;&lt;pages&gt;10739-10743&lt;/pages&gt;&lt;number&gt;ND6&lt;/number&gt;&lt;contributors&gt;&lt;authors&gt;&lt;author&gt;Dickerson, R. R.&lt;/author&gt;&lt;/authors&gt;&lt;/contributors&gt;&lt;added-date format="utc"&gt;1487674962&lt;/added-date&gt;&lt;ref-type name="Journal Article"&gt;17&lt;/ref-type&gt;&lt;dates&gt;&lt;year&gt;1985&lt;/year&gt;&lt;/dates&gt;&lt;rec-number&gt;903&lt;/rec-number&gt;&lt;last-updated-date format="utc"&gt;1487674962&lt;/last-updated-date&gt;&lt;accession-num&gt;WOS:A1985ASM0800026&lt;/accession-num&gt;&lt;electronic-resource-num&gt;10.1029/JD090iD06p10739&lt;/electronic-resource-num&gt;&lt;volume&gt;90&lt;/volume&gt;&lt;/record&gt;&lt;/Cite&gt;&lt;/EndNote&gt;</w:instrText>
      </w:r>
      <w:r w:rsidR="004F1092" w:rsidRPr="00116251">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(Dickerson, 1985)</w:t>
      </w:r>
      <w:r w:rsidR="004F1092" w:rsidRPr="00116251">
        <w:rPr>
          <w:rFonts w:ascii="Times New Roman" w:hAnsi="Times New Roman" w:cs="Times New Roman"/>
          <w:color w:val="000000" w:themeColor="text1"/>
          <w:sz w:val="24"/>
          <w:szCs w:val="24"/>
          <w:lang w:val="en-GB"/>
        </w:rPr>
        <w:fldChar w:fldCharType="end"/>
      </w:r>
      <w:r w:rsidRPr="008D14E6">
        <w:rPr>
          <w:rFonts w:ascii="Times New Roman" w:hAnsi="Times New Roman" w:cs="Times New Roman"/>
          <w:color w:val="000000" w:themeColor="text1"/>
          <w:sz w:val="24"/>
          <w:szCs w:val="24"/>
          <w:lang w:val="en-GB"/>
        </w:rPr>
        <w:t xml:space="preserve"> due to its long distance from the anthropogenic sources, the main origin of amino acids</w:t>
      </w:r>
      <w:r w:rsidR="00D45A47">
        <w:rPr>
          <w:rFonts w:ascii="Times New Roman" w:hAnsi="Times New Roman" w:cs="Times New Roman"/>
          <w:color w:val="000000" w:themeColor="text1"/>
          <w:sz w:val="24"/>
          <w:szCs w:val="24"/>
          <w:lang w:val="en-GB"/>
        </w:rPr>
        <w:t xml:space="preserve"> </w:t>
      </w:r>
      <w:r w:rsidR="00755CD8">
        <w:rPr>
          <w:rFonts w:ascii="Times New Roman" w:hAnsi="Times New Roman" w:cs="Times New Roman"/>
          <w:color w:val="000000" w:themeColor="text1"/>
          <w:sz w:val="24"/>
          <w:szCs w:val="24"/>
          <w:lang w:val="en-GB"/>
        </w:rPr>
        <w:t xml:space="preserve">over the Svalbard </w:t>
      </w:r>
      <w:r w:rsidR="00755CD8">
        <w:rPr>
          <w:rFonts w:ascii="Times New Roman" w:hAnsi="Times New Roman" w:cs="Times New Roman"/>
          <w:color w:val="000000" w:themeColor="text1"/>
          <w:sz w:val="24"/>
          <w:szCs w:val="24"/>
          <w:lang w:val="en-GB"/>
        </w:rPr>
        <w:lastRenderedPageBreak/>
        <w:t>glaciers may</w:t>
      </w:r>
      <w:r w:rsidR="00BC0719" w:rsidRPr="008D14E6">
        <w:rPr>
          <w:rFonts w:ascii="Times New Roman" w:hAnsi="Times New Roman" w:cs="Times New Roman"/>
          <w:color w:val="000000" w:themeColor="text1"/>
          <w:sz w:val="24"/>
          <w:szCs w:val="24"/>
          <w:lang w:val="en-GB"/>
        </w:rPr>
        <w:t xml:space="preserve"> be the atmospheric aerosol</w:t>
      </w:r>
      <w:r w:rsidRPr="008D14E6">
        <w:rPr>
          <w:rFonts w:ascii="Times New Roman" w:hAnsi="Times New Roman" w:cs="Times New Roman"/>
          <w:color w:val="000000" w:themeColor="text1"/>
          <w:sz w:val="24"/>
          <w:szCs w:val="24"/>
          <w:lang w:val="en-GB"/>
        </w:rPr>
        <w:t xml:space="preserve"> come from the surrounding </w:t>
      </w:r>
      <w:r w:rsidR="003B4A9D">
        <w:rPr>
          <w:rFonts w:ascii="Times New Roman" w:hAnsi="Times New Roman" w:cs="Times New Roman"/>
          <w:color w:val="000000" w:themeColor="text1"/>
          <w:sz w:val="24"/>
          <w:szCs w:val="24"/>
          <w:lang w:val="en-GB"/>
        </w:rPr>
        <w:t>o</w:t>
      </w:r>
      <w:r w:rsidRPr="008D14E6">
        <w:rPr>
          <w:rFonts w:ascii="Times New Roman" w:hAnsi="Times New Roman" w:cs="Times New Roman"/>
          <w:color w:val="000000" w:themeColor="text1"/>
          <w:sz w:val="24"/>
          <w:szCs w:val="24"/>
          <w:lang w:val="en-GB"/>
        </w:rPr>
        <w:t xml:space="preserve">cean or from continental areas through </w:t>
      </w:r>
      <w:r w:rsidR="00195CAD" w:rsidRPr="008D14E6">
        <w:rPr>
          <w:rFonts w:ascii="Times New Roman" w:hAnsi="Times New Roman" w:cs="Times New Roman"/>
          <w:color w:val="000000" w:themeColor="text1"/>
          <w:sz w:val="24"/>
          <w:szCs w:val="24"/>
          <w:lang w:val="en-GB"/>
        </w:rPr>
        <w:t xml:space="preserve">medium to </w:t>
      </w:r>
      <w:r w:rsidRPr="008D14E6">
        <w:rPr>
          <w:rFonts w:ascii="Times New Roman" w:hAnsi="Times New Roman" w:cs="Times New Roman"/>
          <w:color w:val="000000" w:themeColor="text1"/>
          <w:sz w:val="24"/>
          <w:szCs w:val="24"/>
          <w:lang w:val="en-GB"/>
        </w:rPr>
        <w:t>long</w:t>
      </w:r>
      <w:r w:rsidR="00195CAD" w:rsidRPr="008D14E6">
        <w:rPr>
          <w:rFonts w:ascii="Times New Roman" w:hAnsi="Times New Roman" w:cs="Times New Roman"/>
          <w:color w:val="000000" w:themeColor="text1"/>
          <w:sz w:val="24"/>
          <w:szCs w:val="24"/>
          <w:lang w:val="en-GB"/>
        </w:rPr>
        <w:t>-</w:t>
      </w:r>
      <w:r w:rsidRPr="008D14E6">
        <w:rPr>
          <w:rFonts w:ascii="Times New Roman" w:hAnsi="Times New Roman" w:cs="Times New Roman"/>
          <w:color w:val="000000" w:themeColor="text1"/>
          <w:sz w:val="24"/>
          <w:szCs w:val="24"/>
          <w:lang w:val="en-GB"/>
        </w:rPr>
        <w:t xml:space="preserve">range transport. </w:t>
      </w:r>
      <w:r w:rsidR="0027388D" w:rsidRPr="008D14E6">
        <w:rPr>
          <w:rFonts w:ascii="Times New Roman" w:hAnsi="Times New Roman" w:cs="Times New Roman"/>
          <w:color w:val="000000" w:themeColor="text1"/>
          <w:sz w:val="24"/>
          <w:szCs w:val="24"/>
          <w:lang w:val="en-GB"/>
        </w:rPr>
        <w:t>Anthropogenic aerosol</w:t>
      </w:r>
      <w:r w:rsidR="00855671">
        <w:rPr>
          <w:rFonts w:ascii="Times New Roman" w:hAnsi="Times New Roman" w:cs="Times New Roman"/>
          <w:color w:val="000000" w:themeColor="text1"/>
          <w:sz w:val="24"/>
          <w:szCs w:val="24"/>
          <w:lang w:val="en-GB"/>
        </w:rPr>
        <w:t>,</w:t>
      </w:r>
      <w:r w:rsidR="00D45A47">
        <w:rPr>
          <w:rFonts w:ascii="Times New Roman" w:hAnsi="Times New Roman" w:cs="Times New Roman"/>
          <w:color w:val="000000" w:themeColor="text1"/>
          <w:sz w:val="24"/>
          <w:szCs w:val="24"/>
          <w:lang w:val="en-GB"/>
        </w:rPr>
        <w:t xml:space="preserve"> </w:t>
      </w:r>
      <w:r w:rsidR="00195CAD" w:rsidRPr="008D14E6">
        <w:rPr>
          <w:rFonts w:ascii="Times New Roman" w:hAnsi="Times New Roman" w:cs="Times New Roman"/>
          <w:color w:val="000000" w:themeColor="text1"/>
          <w:sz w:val="24"/>
          <w:szCs w:val="24"/>
          <w:lang w:val="en-GB"/>
        </w:rPr>
        <w:t>derive</w:t>
      </w:r>
      <w:r w:rsidR="00855671">
        <w:rPr>
          <w:rFonts w:ascii="Times New Roman" w:hAnsi="Times New Roman" w:cs="Times New Roman"/>
          <w:color w:val="000000" w:themeColor="text1"/>
          <w:sz w:val="24"/>
          <w:szCs w:val="24"/>
          <w:lang w:val="en-GB"/>
        </w:rPr>
        <w:t>d</w:t>
      </w:r>
      <w:r w:rsidR="00195CAD" w:rsidRPr="008D14E6">
        <w:rPr>
          <w:rFonts w:ascii="Times New Roman" w:hAnsi="Times New Roman" w:cs="Times New Roman"/>
          <w:color w:val="000000" w:themeColor="text1"/>
          <w:sz w:val="24"/>
          <w:szCs w:val="24"/>
          <w:lang w:val="en-GB"/>
        </w:rPr>
        <w:t xml:space="preserve"> mainly </w:t>
      </w:r>
      <w:r w:rsidR="0027388D" w:rsidRPr="008D14E6">
        <w:rPr>
          <w:rFonts w:ascii="Times New Roman" w:hAnsi="Times New Roman" w:cs="Times New Roman"/>
          <w:color w:val="000000" w:themeColor="text1"/>
          <w:sz w:val="24"/>
          <w:szCs w:val="24"/>
          <w:lang w:val="en-GB"/>
        </w:rPr>
        <w:t>from a long range transport</w:t>
      </w:r>
      <w:r w:rsidR="00855671">
        <w:rPr>
          <w:rFonts w:ascii="Times New Roman" w:hAnsi="Times New Roman" w:cs="Times New Roman"/>
          <w:color w:val="000000" w:themeColor="text1"/>
          <w:sz w:val="24"/>
          <w:szCs w:val="24"/>
          <w:lang w:val="en-GB"/>
        </w:rPr>
        <w:t>,</w:t>
      </w:r>
      <w:r w:rsidR="0027388D" w:rsidRPr="008D14E6">
        <w:rPr>
          <w:rFonts w:ascii="Times New Roman" w:hAnsi="Times New Roman" w:cs="Times New Roman"/>
          <w:color w:val="000000" w:themeColor="text1"/>
          <w:sz w:val="24"/>
          <w:szCs w:val="24"/>
          <w:lang w:val="en-GB"/>
        </w:rPr>
        <w:t xml:space="preserve"> was exposed by several chemical transformation</w:t>
      </w:r>
      <w:r w:rsidR="00855671">
        <w:rPr>
          <w:rFonts w:ascii="Times New Roman" w:hAnsi="Times New Roman" w:cs="Times New Roman"/>
          <w:color w:val="000000" w:themeColor="text1"/>
          <w:sz w:val="24"/>
          <w:szCs w:val="24"/>
          <w:lang w:val="en-GB"/>
        </w:rPr>
        <w:t>s</w:t>
      </w:r>
      <w:r w:rsidR="0027388D" w:rsidRPr="008D14E6">
        <w:rPr>
          <w:rFonts w:ascii="Times New Roman" w:hAnsi="Times New Roman" w:cs="Times New Roman"/>
          <w:color w:val="000000" w:themeColor="text1"/>
          <w:sz w:val="24"/>
          <w:szCs w:val="24"/>
          <w:lang w:val="en-GB"/>
        </w:rPr>
        <w:t xml:space="preserve"> that can mainly degrade amino acids</w:t>
      </w:r>
      <w:r w:rsidR="004F1092" w:rsidRPr="00116251">
        <w:rPr>
          <w:rFonts w:ascii="Times New Roman" w:hAnsi="Times New Roman" w:cs="Times New Roman"/>
          <w:color w:val="000000" w:themeColor="text1"/>
          <w:sz w:val="24"/>
          <w:szCs w:val="24"/>
          <w:lang w:val="en-GB"/>
        </w:rPr>
        <w:fldChar w:fldCharType="begin">
          <w:fldData xml:space="preserve">PEVuZE5vdGU+PENpdGU+PEF1dGhvcj5NaWxuZTwvQXV0aG9yPjxZZWFyPjE5OTM8L1llYXI+PElE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</w:fldData>
        </w:fldChar>
      </w:r>
      <w:r w:rsidR="00635FA8">
        <w:rPr>
          <w:rFonts w:ascii="Times New Roman" w:hAnsi="Times New Roman" w:cs="Times New Roman"/>
          <w:color w:val="000000" w:themeColor="text1"/>
          <w:sz w:val="24"/>
          <w:szCs w:val="24"/>
          <w:lang w:val="en-GB"/>
        </w:rPr>
        <w:instrText xml:space="preserve"> ADDIN EN.CITE </w:instrText>
      </w:r>
      <w:r w:rsidR="004F1092">
        <w:rPr>
          <w:rFonts w:ascii="Times New Roman" w:hAnsi="Times New Roman" w:cs="Times New Roman"/>
          <w:color w:val="000000" w:themeColor="text1"/>
          <w:sz w:val="24"/>
          <w:szCs w:val="24"/>
          <w:lang w:val="en-GB"/>
        </w:rPr>
        <w:fldChar w:fldCharType="begin">
          <w:fldData xml:space="preserve">PEVuZE5vdGU+PENpdGU+PEF1dGhvcj5NaWxuZTwvQXV0aG9yPjxZZWFyPjE5OTM8L1llYXI+PElE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</w:fldData>
        </w:fldChar>
      </w:r>
      <w:r w:rsidR="00635FA8">
        <w:rPr>
          <w:rFonts w:ascii="Times New Roman" w:hAnsi="Times New Roman" w:cs="Times New Roman"/>
          <w:color w:val="000000" w:themeColor="text1"/>
          <w:sz w:val="24"/>
          <w:szCs w:val="24"/>
          <w:lang w:val="en-GB"/>
        </w:rPr>
        <w:instrText xml:space="preserve"> ADDIN EN.CITE.DATA </w:instrText>
      </w:r>
      <w:r w:rsidR="004F1092">
        <w:rPr>
          <w:rFonts w:ascii="Times New Roman" w:hAnsi="Times New Roman" w:cs="Times New Roman"/>
          <w:color w:val="000000" w:themeColor="text1"/>
          <w:sz w:val="24"/>
          <w:szCs w:val="24"/>
          <w:lang w:val="en-GB"/>
        </w:rPr>
      </w:r>
      <w:r w:rsidR="004F1092">
        <w:rPr>
          <w:rFonts w:ascii="Times New Roman" w:hAnsi="Times New Roman" w:cs="Times New Roman"/>
          <w:color w:val="000000" w:themeColor="text1"/>
          <w:sz w:val="24"/>
          <w:szCs w:val="24"/>
          <w:lang w:val="en-GB"/>
        </w:rPr>
        <w:fldChar w:fldCharType="end"/>
      </w:r>
      <w:r w:rsidR="004F1092" w:rsidRPr="00116251">
        <w:rPr>
          <w:rFonts w:ascii="Times New Roman" w:hAnsi="Times New Roman" w:cs="Times New Roman"/>
          <w:color w:val="000000" w:themeColor="text1"/>
          <w:sz w:val="24"/>
          <w:szCs w:val="24"/>
          <w:lang w:val="en-GB"/>
        </w:rPr>
      </w:r>
      <w:r w:rsidR="004F1092" w:rsidRPr="00116251">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(McGregor and Anastasio, 2001; Milne and Zika, 1993)</w:t>
      </w:r>
      <w:r w:rsidR="004F1092" w:rsidRPr="00116251">
        <w:rPr>
          <w:rFonts w:ascii="Times New Roman" w:hAnsi="Times New Roman" w:cs="Times New Roman"/>
          <w:color w:val="000000" w:themeColor="text1"/>
          <w:sz w:val="24"/>
          <w:szCs w:val="24"/>
          <w:lang w:val="en-GB"/>
        </w:rPr>
        <w:fldChar w:fldCharType="end"/>
      </w:r>
      <w:r w:rsidR="0027388D" w:rsidRPr="008D14E6">
        <w:rPr>
          <w:rFonts w:ascii="Times New Roman" w:hAnsi="Times New Roman" w:cs="Times New Roman"/>
          <w:color w:val="000000" w:themeColor="text1"/>
          <w:sz w:val="24"/>
          <w:szCs w:val="24"/>
          <w:lang w:val="en-GB"/>
        </w:rPr>
        <w:t xml:space="preserve">. For this reason, this type </w:t>
      </w:r>
      <w:r w:rsidR="00A92E16" w:rsidRPr="008D14E6">
        <w:rPr>
          <w:rFonts w:ascii="Times New Roman" w:hAnsi="Times New Roman" w:cs="Times New Roman"/>
          <w:color w:val="000000" w:themeColor="text1"/>
          <w:sz w:val="24"/>
          <w:szCs w:val="24"/>
          <w:lang w:val="en-GB"/>
        </w:rPr>
        <w:t xml:space="preserve">of </w:t>
      </w:r>
      <w:r w:rsidR="0027388D" w:rsidRPr="008D14E6">
        <w:rPr>
          <w:rFonts w:ascii="Times New Roman" w:hAnsi="Times New Roman" w:cs="Times New Roman"/>
          <w:color w:val="000000" w:themeColor="text1"/>
          <w:sz w:val="24"/>
          <w:szCs w:val="24"/>
          <w:lang w:val="en-GB"/>
        </w:rPr>
        <w:t xml:space="preserve">source was probably minor respect to </w:t>
      </w:r>
      <w:r w:rsidR="00BC0719" w:rsidRPr="008D14E6">
        <w:rPr>
          <w:rFonts w:ascii="Times New Roman" w:hAnsi="Times New Roman" w:cs="Times New Roman"/>
          <w:color w:val="000000" w:themeColor="text1"/>
          <w:sz w:val="24"/>
          <w:szCs w:val="24"/>
          <w:lang w:val="en-GB"/>
        </w:rPr>
        <w:t>marine emissions</w:t>
      </w:r>
      <w:r w:rsidR="0027388D" w:rsidRPr="008D14E6">
        <w:rPr>
          <w:rFonts w:ascii="Times New Roman" w:hAnsi="Times New Roman" w:cs="Times New Roman"/>
          <w:color w:val="000000" w:themeColor="text1"/>
          <w:sz w:val="24"/>
          <w:szCs w:val="24"/>
          <w:lang w:val="en-GB"/>
        </w:rPr>
        <w:t xml:space="preserve">. </w:t>
      </w:r>
      <w:r w:rsidR="00B8398F" w:rsidRPr="008D14E6">
        <w:rPr>
          <w:rFonts w:ascii="Times New Roman" w:hAnsi="Times New Roman" w:cs="Times New Roman"/>
          <w:color w:val="000000" w:themeColor="text1"/>
          <w:sz w:val="24"/>
          <w:szCs w:val="24"/>
          <w:lang w:val="en-GB"/>
        </w:rPr>
        <w:t xml:space="preserve">The presence of three peaks </w:t>
      </w:r>
      <w:r w:rsidR="0027388D" w:rsidRPr="008D14E6">
        <w:rPr>
          <w:rFonts w:ascii="Times New Roman" w:hAnsi="Times New Roman" w:cs="Times New Roman"/>
          <w:color w:val="000000" w:themeColor="text1"/>
          <w:sz w:val="24"/>
          <w:szCs w:val="24"/>
          <w:lang w:val="en-GB"/>
        </w:rPr>
        <w:t xml:space="preserve">(S12, S13 and S14) </w:t>
      </w:r>
      <w:r w:rsidR="00B8398F" w:rsidRPr="008D14E6">
        <w:rPr>
          <w:rFonts w:ascii="Times New Roman" w:hAnsi="Times New Roman" w:cs="Times New Roman"/>
          <w:color w:val="000000" w:themeColor="text1"/>
          <w:sz w:val="24"/>
          <w:szCs w:val="24"/>
          <w:lang w:val="en-GB"/>
        </w:rPr>
        <w:t xml:space="preserve">in the amino acids profile of </w:t>
      </w:r>
      <w:r w:rsidR="00195CAD" w:rsidRPr="008D14E6">
        <w:rPr>
          <w:rFonts w:ascii="Times New Roman" w:hAnsi="Times New Roman" w:cs="Times New Roman"/>
          <w:color w:val="000000" w:themeColor="text1"/>
          <w:sz w:val="24"/>
          <w:szCs w:val="24"/>
          <w:lang w:val="en-GB"/>
        </w:rPr>
        <w:t xml:space="preserve">our shallow core </w:t>
      </w:r>
      <w:r w:rsidR="00B8398F" w:rsidRPr="008D14E6">
        <w:rPr>
          <w:rFonts w:ascii="Times New Roman" w:hAnsi="Times New Roman" w:cs="Times New Roman"/>
          <w:color w:val="000000" w:themeColor="text1"/>
          <w:sz w:val="24"/>
          <w:szCs w:val="24"/>
          <w:lang w:val="en-GB"/>
        </w:rPr>
        <w:t>suggest</w:t>
      </w:r>
      <w:r w:rsidR="0027388D" w:rsidRPr="008D14E6">
        <w:rPr>
          <w:rFonts w:ascii="Times New Roman" w:hAnsi="Times New Roman" w:cs="Times New Roman"/>
          <w:color w:val="000000" w:themeColor="text1"/>
          <w:sz w:val="24"/>
          <w:szCs w:val="24"/>
          <w:lang w:val="en-GB"/>
        </w:rPr>
        <w:t>s</w:t>
      </w:r>
      <w:r w:rsidR="00B8398F" w:rsidRPr="008D14E6">
        <w:rPr>
          <w:rFonts w:ascii="Times New Roman" w:hAnsi="Times New Roman" w:cs="Times New Roman"/>
          <w:color w:val="000000" w:themeColor="text1"/>
          <w:sz w:val="24"/>
          <w:szCs w:val="24"/>
          <w:lang w:val="en-GB"/>
        </w:rPr>
        <w:t xml:space="preserve"> that marine source seems to be the most plausible source</w:t>
      </w:r>
      <w:r w:rsidR="00855671">
        <w:rPr>
          <w:rFonts w:ascii="Times New Roman" w:hAnsi="Times New Roman" w:cs="Times New Roman"/>
          <w:color w:val="000000" w:themeColor="text1"/>
          <w:sz w:val="24"/>
          <w:szCs w:val="24"/>
          <w:lang w:val="en-GB"/>
        </w:rPr>
        <w:t xml:space="preserve">, because the spring increment of concentration may </w:t>
      </w:r>
      <w:r w:rsidR="00195CAD" w:rsidRPr="008D14E6">
        <w:rPr>
          <w:rFonts w:ascii="Times New Roman" w:hAnsi="Times New Roman" w:cs="Times New Roman"/>
          <w:color w:val="000000" w:themeColor="text1"/>
          <w:sz w:val="24"/>
          <w:szCs w:val="24"/>
          <w:lang w:val="en-GB"/>
        </w:rPr>
        <w:t xml:space="preserve">reflect </w:t>
      </w:r>
      <w:r w:rsidR="00B8398F" w:rsidRPr="008D14E6">
        <w:rPr>
          <w:rFonts w:ascii="Times New Roman" w:hAnsi="Times New Roman" w:cs="Times New Roman"/>
          <w:color w:val="000000" w:themeColor="text1"/>
          <w:sz w:val="24"/>
          <w:szCs w:val="24"/>
          <w:lang w:val="en-GB"/>
        </w:rPr>
        <w:t>the marine dynamics of primary production</w:t>
      </w:r>
      <w:r w:rsidR="00195CAD" w:rsidRPr="008D14E6">
        <w:rPr>
          <w:rFonts w:ascii="Times New Roman" w:hAnsi="Times New Roman" w:cs="Times New Roman"/>
          <w:color w:val="000000" w:themeColor="text1"/>
          <w:sz w:val="24"/>
          <w:szCs w:val="24"/>
          <w:lang w:val="en-GB"/>
        </w:rPr>
        <w:t xml:space="preserve"> (Figur</w:t>
      </w:r>
      <w:r w:rsidR="00B26371">
        <w:rPr>
          <w:rFonts w:ascii="Times New Roman" w:hAnsi="Times New Roman" w:cs="Times New Roman"/>
          <w:color w:val="000000" w:themeColor="text1"/>
          <w:sz w:val="24"/>
          <w:szCs w:val="24"/>
          <w:lang w:val="en-GB"/>
        </w:rPr>
        <w:t>es S4-S6)</w:t>
      </w:r>
      <w:r w:rsidR="00B8398F" w:rsidRPr="008D14E6">
        <w:rPr>
          <w:rFonts w:ascii="Times New Roman" w:hAnsi="Times New Roman" w:cs="Times New Roman"/>
          <w:color w:val="000000" w:themeColor="text1"/>
          <w:sz w:val="24"/>
          <w:szCs w:val="24"/>
          <w:lang w:val="en-GB"/>
        </w:rPr>
        <w:t>.</w:t>
      </w:r>
      <w:r w:rsidR="00D45A47">
        <w:rPr>
          <w:rFonts w:ascii="Times New Roman" w:hAnsi="Times New Roman" w:cs="Times New Roman"/>
          <w:color w:val="000000" w:themeColor="text1"/>
          <w:sz w:val="24"/>
          <w:szCs w:val="24"/>
          <w:lang w:val="en-GB"/>
        </w:rPr>
        <w:t xml:space="preserve"> </w:t>
      </w:r>
      <w:proofErr w:type="spellStart"/>
      <w:r w:rsidR="00B8398F" w:rsidRPr="008D14E6">
        <w:rPr>
          <w:rFonts w:ascii="Times New Roman" w:hAnsi="Times New Roman" w:cs="Times New Roman"/>
          <w:color w:val="000000" w:themeColor="text1"/>
          <w:sz w:val="24"/>
          <w:szCs w:val="24"/>
          <w:lang w:val="en-GB"/>
        </w:rPr>
        <w:t>Hubberten</w:t>
      </w:r>
      <w:proofErr w:type="spellEnd"/>
      <w:r w:rsidR="00B8398F" w:rsidRPr="008D14E6">
        <w:rPr>
          <w:rFonts w:ascii="Times New Roman" w:hAnsi="Times New Roman" w:cs="Times New Roman"/>
          <w:color w:val="000000" w:themeColor="text1"/>
          <w:sz w:val="24"/>
          <w:szCs w:val="24"/>
          <w:lang w:val="en-GB"/>
        </w:rPr>
        <w:t xml:space="preserve"> et al.</w:t>
      </w:r>
      <w:r w:rsidR="004F1092" w:rsidRPr="00116251">
        <w:rPr>
          <w:rFonts w:ascii="Times New Roman" w:hAnsi="Times New Roman" w:cs="Times New Roman"/>
          <w:color w:val="000000" w:themeColor="text1"/>
          <w:sz w:val="24"/>
          <w:szCs w:val="24"/>
          <w:lang w:val="en-GB"/>
        </w:rPr>
        <w:fldChar w:fldCharType="begin"/>
      </w:r>
      <w:r w:rsidR="00635FA8">
        <w:rPr>
          <w:rFonts w:ascii="Times New Roman" w:hAnsi="Times New Roman" w:cs="Times New Roman"/>
          <w:color w:val="000000" w:themeColor="text1"/>
          <w:sz w:val="24"/>
          <w:szCs w:val="24"/>
          <w:lang w:val="en-GB"/>
        </w:rPr>
        <w:instrText xml:space="preserve"> ADDIN EN.CITE &lt;EndNote&gt;&lt;Cite&gt;&lt;Author&gt;Hubberten&lt;/Author&gt;&lt;Year&gt;1994&lt;/Year&gt;&lt;IDText&gt;AMINO-ACID-COMPOSITION OF SEAWATER AND DISSOLVED HUMIC SUBSTANCES IN THE GREENLAND SEA&lt;/IDText&gt;&lt;DisplayText&gt;(Hubberten et al., 1994)&lt;/DisplayText&gt;&lt;record&gt;&lt;dates&gt;&lt;pub-dates&gt;&lt;date&gt;Jan&lt;/date&gt;&lt;/pub-dates&gt;&lt;year&gt;1994&lt;/year&gt;&lt;/dates&gt;&lt;urls&gt;&lt;related-urls&gt;&lt;url&gt;&amp;lt;Go to ISI&amp;gt;://WOS:A1994MT51000010&lt;/url&gt;&lt;/related-urls&gt;&lt;/urls&gt;&lt;isbn&gt;0304-4203&lt;/isbn&gt;&lt;titles&gt;&lt;title&gt;AMINO-ACID-COMPOSITION OF SEAWATER AND DISSOLVED HUMIC SUBSTANCES IN THE GREENLAND SEA&lt;/title&gt;&lt;secondary-title&gt;Marine Chemistry&lt;/secondary-title&gt;&lt;/titles&gt;&lt;pages&gt;121-128&lt;/pages&gt;&lt;number&gt;1-2&lt;/number&gt;&lt;contributors&gt;&lt;authors&gt;&lt;author&gt;Hubberten, U.&lt;/author&gt;&lt;author&gt;Lara, R. J.&lt;/author&gt;&lt;author&gt;Kattner, G.&lt;/author&gt;&lt;/authors&gt;&lt;/contributors&gt;&lt;added-date format="utc"&gt;1487675547&lt;/added-date&gt;&lt;ref-type name="Journal Article"&gt;17&lt;/ref-type&gt;&lt;rec-number&gt;904&lt;/rec-number&gt;&lt;last-updated-date format="utc"&gt;1487675547&lt;/last-updated-date&gt;&lt;accession-num&gt;WOS:A1994MT51000010&lt;/accession-num&gt;&lt;electronic-resource-num&gt;10.1016/0304-4203(94)90096-5&lt;/electronic-resource-num&gt;&lt;volume&gt;45&lt;/volume&gt;&lt;/record&gt;&lt;/Cite&gt;&lt;/EndNote&gt;</w:instrText>
      </w:r>
      <w:r w:rsidR="004F1092" w:rsidRPr="00116251">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(1994)</w:t>
      </w:r>
      <w:r w:rsidR="004F1092" w:rsidRPr="00116251">
        <w:rPr>
          <w:rFonts w:ascii="Times New Roman" w:hAnsi="Times New Roman" w:cs="Times New Roman"/>
          <w:color w:val="000000" w:themeColor="text1"/>
          <w:sz w:val="24"/>
          <w:szCs w:val="24"/>
          <w:lang w:val="en-GB"/>
        </w:rPr>
        <w:fldChar w:fldCharType="end"/>
      </w:r>
      <w:r w:rsidR="00B8398F" w:rsidRPr="008D14E6">
        <w:rPr>
          <w:rFonts w:ascii="Times New Roman" w:hAnsi="Times New Roman" w:cs="Times New Roman"/>
          <w:color w:val="000000" w:themeColor="text1"/>
          <w:sz w:val="24"/>
          <w:szCs w:val="24"/>
          <w:lang w:val="en-GB"/>
        </w:rPr>
        <w:t xml:space="preserve"> demonstrated that amino acids </w:t>
      </w:r>
      <w:r w:rsidR="0027388D" w:rsidRPr="008D14E6">
        <w:rPr>
          <w:rFonts w:ascii="Times New Roman" w:hAnsi="Times New Roman" w:cs="Times New Roman"/>
          <w:color w:val="000000" w:themeColor="text1"/>
          <w:sz w:val="24"/>
          <w:szCs w:val="24"/>
          <w:lang w:val="en-GB"/>
        </w:rPr>
        <w:t xml:space="preserve">in seawater showed </w:t>
      </w:r>
      <w:r w:rsidR="001527F7">
        <w:rPr>
          <w:rFonts w:ascii="Times New Roman" w:hAnsi="Times New Roman" w:cs="Times New Roman"/>
          <w:color w:val="000000" w:themeColor="text1"/>
          <w:sz w:val="24"/>
          <w:szCs w:val="24"/>
          <w:lang w:val="en-GB"/>
        </w:rPr>
        <w:t>r</w:t>
      </w:r>
      <w:r w:rsidR="0027388D" w:rsidRPr="008D14E6">
        <w:rPr>
          <w:rFonts w:ascii="Times New Roman" w:hAnsi="Times New Roman" w:cs="Times New Roman"/>
          <w:color w:val="000000" w:themeColor="text1"/>
          <w:sz w:val="24"/>
          <w:szCs w:val="24"/>
          <w:lang w:val="en-GB"/>
        </w:rPr>
        <w:t xml:space="preserve">elationship </w:t>
      </w:r>
      <w:r w:rsidR="001527F7">
        <w:rPr>
          <w:rFonts w:ascii="Times New Roman" w:hAnsi="Times New Roman" w:cs="Times New Roman"/>
          <w:color w:val="000000" w:themeColor="text1"/>
          <w:sz w:val="24"/>
          <w:szCs w:val="24"/>
          <w:lang w:val="en-GB"/>
        </w:rPr>
        <w:t xml:space="preserve">between the increase of </w:t>
      </w:r>
      <w:proofErr w:type="spellStart"/>
      <w:r w:rsidR="00911629">
        <w:rPr>
          <w:rFonts w:ascii="Times New Roman" w:hAnsi="Times New Roman" w:cs="Times New Roman"/>
          <w:color w:val="000000" w:themeColor="text1"/>
          <w:sz w:val="24"/>
          <w:szCs w:val="24"/>
          <w:lang w:val="en-GB"/>
        </w:rPr>
        <w:t>Chl</w:t>
      </w:r>
      <w:proofErr w:type="spellEnd"/>
      <w:r w:rsidR="00911629">
        <w:rPr>
          <w:rFonts w:ascii="Times New Roman" w:hAnsi="Times New Roman" w:cs="Times New Roman"/>
          <w:color w:val="000000" w:themeColor="text1"/>
          <w:sz w:val="24"/>
          <w:szCs w:val="24"/>
          <w:lang w:val="en-GB"/>
        </w:rPr>
        <w:t>-a</w:t>
      </w:r>
      <w:r w:rsidR="00D45A47">
        <w:rPr>
          <w:rFonts w:ascii="Times New Roman" w:hAnsi="Times New Roman" w:cs="Times New Roman"/>
          <w:color w:val="000000" w:themeColor="text1"/>
          <w:sz w:val="24"/>
          <w:szCs w:val="24"/>
          <w:lang w:val="en-GB"/>
        </w:rPr>
        <w:t xml:space="preserve"> </w:t>
      </w:r>
      <w:r w:rsidR="001527F7">
        <w:rPr>
          <w:rFonts w:ascii="Times New Roman" w:hAnsi="Times New Roman" w:cs="Times New Roman"/>
          <w:color w:val="000000" w:themeColor="text1"/>
          <w:sz w:val="24"/>
          <w:szCs w:val="24"/>
          <w:lang w:val="en-GB"/>
        </w:rPr>
        <w:t>and</w:t>
      </w:r>
      <w:r w:rsidR="0027388D" w:rsidRPr="008D14E6">
        <w:rPr>
          <w:rFonts w:ascii="Times New Roman" w:hAnsi="Times New Roman" w:cs="Times New Roman"/>
          <w:color w:val="000000" w:themeColor="text1"/>
          <w:sz w:val="24"/>
          <w:szCs w:val="24"/>
          <w:lang w:val="en-GB"/>
        </w:rPr>
        <w:t xml:space="preserve"> high concentrations of </w:t>
      </w:r>
      <w:proofErr w:type="spellStart"/>
      <w:r w:rsidR="00BC0719" w:rsidRPr="008D14E6">
        <w:rPr>
          <w:rFonts w:ascii="Times New Roman" w:hAnsi="Times New Roman" w:cs="Times New Roman"/>
          <w:color w:val="000000" w:themeColor="text1"/>
          <w:sz w:val="24"/>
          <w:szCs w:val="24"/>
          <w:lang w:val="en-GB"/>
        </w:rPr>
        <w:t>Gly</w:t>
      </w:r>
      <w:proofErr w:type="spellEnd"/>
      <w:r w:rsidR="0027388D" w:rsidRPr="008D14E6">
        <w:rPr>
          <w:rFonts w:ascii="Times New Roman" w:hAnsi="Times New Roman" w:cs="Times New Roman"/>
          <w:color w:val="000000" w:themeColor="text1"/>
          <w:sz w:val="24"/>
          <w:szCs w:val="24"/>
          <w:lang w:val="en-GB"/>
        </w:rPr>
        <w:t xml:space="preserve">, </w:t>
      </w:r>
      <w:r w:rsidR="00BC0719" w:rsidRPr="008D14E6">
        <w:rPr>
          <w:rFonts w:ascii="Times New Roman" w:hAnsi="Times New Roman" w:cs="Times New Roman"/>
          <w:color w:val="000000" w:themeColor="text1"/>
          <w:sz w:val="24"/>
          <w:szCs w:val="24"/>
          <w:lang w:val="en-GB"/>
        </w:rPr>
        <w:t>Asp</w:t>
      </w:r>
      <w:r w:rsidR="0027388D" w:rsidRPr="008D14E6">
        <w:rPr>
          <w:rFonts w:ascii="Times New Roman" w:hAnsi="Times New Roman" w:cs="Times New Roman"/>
          <w:color w:val="000000" w:themeColor="text1"/>
          <w:sz w:val="24"/>
          <w:szCs w:val="24"/>
          <w:lang w:val="en-GB"/>
        </w:rPr>
        <w:t xml:space="preserve">, </w:t>
      </w:r>
      <w:proofErr w:type="spellStart"/>
      <w:r w:rsidR="00BC0719" w:rsidRPr="008D14E6">
        <w:rPr>
          <w:rFonts w:ascii="Times New Roman" w:hAnsi="Times New Roman" w:cs="Times New Roman"/>
          <w:color w:val="000000" w:themeColor="text1"/>
          <w:sz w:val="24"/>
          <w:szCs w:val="24"/>
          <w:lang w:val="en-GB"/>
        </w:rPr>
        <w:t>Glu</w:t>
      </w:r>
      <w:proofErr w:type="spellEnd"/>
      <w:r w:rsidR="0027388D" w:rsidRPr="008D14E6">
        <w:rPr>
          <w:rFonts w:ascii="Times New Roman" w:hAnsi="Times New Roman" w:cs="Times New Roman"/>
          <w:color w:val="000000" w:themeColor="text1"/>
          <w:sz w:val="24"/>
          <w:szCs w:val="24"/>
          <w:lang w:val="en-GB"/>
        </w:rPr>
        <w:t xml:space="preserve">, </w:t>
      </w:r>
      <w:r w:rsidR="00BC0719" w:rsidRPr="008D14E6">
        <w:rPr>
          <w:rFonts w:ascii="Times New Roman" w:hAnsi="Times New Roman" w:cs="Times New Roman"/>
          <w:color w:val="000000" w:themeColor="text1"/>
          <w:sz w:val="24"/>
          <w:szCs w:val="24"/>
          <w:lang w:val="en-GB"/>
        </w:rPr>
        <w:t>Ala</w:t>
      </w:r>
      <w:r w:rsidR="0027388D" w:rsidRPr="008D14E6">
        <w:rPr>
          <w:rFonts w:ascii="Times New Roman" w:hAnsi="Times New Roman" w:cs="Times New Roman"/>
          <w:color w:val="000000" w:themeColor="text1"/>
          <w:sz w:val="24"/>
          <w:szCs w:val="24"/>
          <w:lang w:val="en-GB"/>
        </w:rPr>
        <w:t xml:space="preserve">, and </w:t>
      </w:r>
      <w:r w:rsidR="00BC0719" w:rsidRPr="008D14E6">
        <w:rPr>
          <w:rFonts w:ascii="Times New Roman" w:hAnsi="Times New Roman" w:cs="Times New Roman"/>
          <w:color w:val="000000" w:themeColor="text1"/>
          <w:sz w:val="24"/>
          <w:szCs w:val="24"/>
          <w:lang w:val="en-GB"/>
        </w:rPr>
        <w:t>Ser</w:t>
      </w:r>
      <w:r w:rsidR="0027388D" w:rsidRPr="008D14E6">
        <w:rPr>
          <w:rFonts w:ascii="Times New Roman" w:hAnsi="Times New Roman" w:cs="Times New Roman"/>
          <w:color w:val="000000" w:themeColor="text1"/>
          <w:sz w:val="24"/>
          <w:szCs w:val="24"/>
          <w:lang w:val="en-GB"/>
        </w:rPr>
        <w:t xml:space="preserve">. </w:t>
      </w:r>
      <w:r w:rsidR="009F1C65" w:rsidRPr="008D14E6">
        <w:rPr>
          <w:rFonts w:ascii="Times New Roman" w:hAnsi="Times New Roman" w:cs="Times New Roman"/>
          <w:color w:val="000000" w:themeColor="text1"/>
          <w:sz w:val="24"/>
          <w:szCs w:val="24"/>
          <w:lang w:val="en-GB"/>
        </w:rPr>
        <w:t xml:space="preserve">In our ice core data, </w:t>
      </w:r>
      <w:proofErr w:type="spellStart"/>
      <w:r w:rsidR="00BC0719" w:rsidRPr="008D14E6">
        <w:rPr>
          <w:rFonts w:ascii="Times New Roman" w:hAnsi="Times New Roman" w:cs="Times New Roman"/>
          <w:color w:val="000000" w:themeColor="text1"/>
          <w:sz w:val="24"/>
          <w:szCs w:val="24"/>
          <w:lang w:val="en-GB"/>
        </w:rPr>
        <w:t>Gly</w:t>
      </w:r>
      <w:proofErr w:type="spellEnd"/>
      <w:r w:rsidR="009F1C65" w:rsidRPr="008D14E6">
        <w:rPr>
          <w:rFonts w:ascii="Times New Roman" w:hAnsi="Times New Roman" w:cs="Times New Roman"/>
          <w:color w:val="000000" w:themeColor="text1"/>
          <w:sz w:val="24"/>
          <w:szCs w:val="24"/>
          <w:lang w:val="en-GB"/>
        </w:rPr>
        <w:t xml:space="preserve">, </w:t>
      </w:r>
      <w:r w:rsidR="00BC0719" w:rsidRPr="008D14E6">
        <w:rPr>
          <w:rFonts w:ascii="Times New Roman" w:hAnsi="Times New Roman" w:cs="Times New Roman"/>
          <w:color w:val="000000" w:themeColor="text1"/>
          <w:sz w:val="24"/>
          <w:szCs w:val="24"/>
          <w:lang w:val="en-GB"/>
        </w:rPr>
        <w:t>Ala</w:t>
      </w:r>
      <w:r w:rsidR="009F1C65" w:rsidRPr="008D14E6">
        <w:rPr>
          <w:rFonts w:ascii="Times New Roman" w:hAnsi="Times New Roman" w:cs="Times New Roman"/>
          <w:color w:val="000000" w:themeColor="text1"/>
          <w:sz w:val="24"/>
          <w:szCs w:val="24"/>
          <w:lang w:val="en-GB"/>
        </w:rPr>
        <w:t xml:space="preserve"> and </w:t>
      </w:r>
      <w:r w:rsidR="00BC0719" w:rsidRPr="008D14E6">
        <w:rPr>
          <w:rFonts w:ascii="Times New Roman" w:hAnsi="Times New Roman" w:cs="Times New Roman"/>
          <w:color w:val="000000" w:themeColor="text1"/>
          <w:sz w:val="24"/>
          <w:szCs w:val="24"/>
          <w:lang w:val="en-GB"/>
        </w:rPr>
        <w:t>Pro</w:t>
      </w:r>
      <w:r w:rsidR="009F1C65" w:rsidRPr="008D14E6">
        <w:rPr>
          <w:rFonts w:ascii="Times New Roman" w:hAnsi="Times New Roman" w:cs="Times New Roman"/>
          <w:color w:val="000000" w:themeColor="text1"/>
          <w:sz w:val="24"/>
          <w:szCs w:val="24"/>
          <w:lang w:val="en-GB"/>
        </w:rPr>
        <w:t xml:space="preserve"> were the </w:t>
      </w:r>
      <w:r w:rsidR="00BC0719" w:rsidRPr="008D14E6">
        <w:rPr>
          <w:rFonts w:ascii="Times New Roman" w:hAnsi="Times New Roman" w:cs="Times New Roman"/>
          <w:color w:val="000000" w:themeColor="text1"/>
          <w:sz w:val="24"/>
          <w:szCs w:val="24"/>
          <w:lang w:val="en-GB"/>
        </w:rPr>
        <w:t xml:space="preserve">only </w:t>
      </w:r>
      <w:r w:rsidR="009F1C65" w:rsidRPr="008D14E6">
        <w:rPr>
          <w:rFonts w:ascii="Times New Roman" w:hAnsi="Times New Roman" w:cs="Times New Roman"/>
          <w:color w:val="000000" w:themeColor="text1"/>
          <w:sz w:val="24"/>
          <w:szCs w:val="24"/>
          <w:lang w:val="en-GB"/>
        </w:rPr>
        <w:t xml:space="preserve">amino acids obtained </w:t>
      </w:r>
      <w:r w:rsidR="00663B41" w:rsidRPr="008D14E6">
        <w:rPr>
          <w:rFonts w:ascii="Times New Roman" w:hAnsi="Times New Roman" w:cs="Times New Roman"/>
          <w:color w:val="000000" w:themeColor="text1"/>
          <w:sz w:val="24"/>
          <w:szCs w:val="24"/>
          <w:lang w:val="en-GB"/>
        </w:rPr>
        <w:t xml:space="preserve">with concentrations </w:t>
      </w:r>
      <w:r w:rsidR="009F1C65" w:rsidRPr="008D14E6">
        <w:rPr>
          <w:rFonts w:ascii="Times New Roman" w:hAnsi="Times New Roman" w:cs="Times New Roman"/>
          <w:color w:val="000000" w:themeColor="text1"/>
          <w:sz w:val="24"/>
          <w:szCs w:val="24"/>
          <w:lang w:val="en-GB"/>
        </w:rPr>
        <w:t>above MDL. Figure 5 shows the profile</w:t>
      </w:r>
      <w:r w:rsidR="00F8286B" w:rsidRPr="008D14E6">
        <w:rPr>
          <w:rFonts w:ascii="Times New Roman" w:hAnsi="Times New Roman" w:cs="Times New Roman"/>
          <w:color w:val="000000" w:themeColor="text1"/>
          <w:sz w:val="24"/>
          <w:szCs w:val="24"/>
          <w:lang w:val="en-GB"/>
        </w:rPr>
        <w:t>s</w:t>
      </w:r>
      <w:r w:rsidR="009F1C65" w:rsidRPr="008D14E6">
        <w:rPr>
          <w:rFonts w:ascii="Times New Roman" w:hAnsi="Times New Roman" w:cs="Times New Roman"/>
          <w:color w:val="000000" w:themeColor="text1"/>
          <w:sz w:val="24"/>
          <w:szCs w:val="24"/>
          <w:lang w:val="en-GB"/>
        </w:rPr>
        <w:t xml:space="preserve"> of each amino acid, suggesting that </w:t>
      </w:r>
      <w:r w:rsidR="00BC0719" w:rsidRPr="008D14E6">
        <w:rPr>
          <w:rFonts w:ascii="Times New Roman" w:hAnsi="Times New Roman" w:cs="Times New Roman"/>
          <w:color w:val="000000" w:themeColor="text1"/>
          <w:sz w:val="24"/>
          <w:szCs w:val="24"/>
          <w:lang w:val="en-GB"/>
        </w:rPr>
        <w:t xml:space="preserve">Ala </w:t>
      </w:r>
      <w:r w:rsidR="009F1C65" w:rsidRPr="008D14E6">
        <w:rPr>
          <w:rFonts w:ascii="Times New Roman" w:hAnsi="Times New Roman" w:cs="Times New Roman"/>
          <w:color w:val="000000" w:themeColor="text1"/>
          <w:sz w:val="24"/>
          <w:szCs w:val="24"/>
          <w:lang w:val="en-GB"/>
        </w:rPr>
        <w:t xml:space="preserve">was the amino acid with the most evident seasonal trend </w:t>
      </w:r>
      <w:r w:rsidR="008D14E6" w:rsidRPr="008D14E6">
        <w:rPr>
          <w:rFonts w:ascii="Times New Roman" w:hAnsi="Times New Roman" w:cs="Times New Roman"/>
          <w:color w:val="000000" w:themeColor="text1"/>
          <w:sz w:val="24"/>
          <w:szCs w:val="24"/>
          <w:lang w:val="en-GB"/>
        </w:rPr>
        <w:t>with</w:t>
      </w:r>
      <w:r w:rsidR="009F1C65" w:rsidRPr="008D14E6">
        <w:rPr>
          <w:rFonts w:ascii="Times New Roman" w:hAnsi="Times New Roman" w:cs="Times New Roman"/>
          <w:color w:val="000000" w:themeColor="text1"/>
          <w:sz w:val="24"/>
          <w:szCs w:val="24"/>
          <w:lang w:val="en-GB"/>
        </w:rPr>
        <w:t xml:space="preserve"> three peaks </w:t>
      </w:r>
      <w:r w:rsidR="008D14E6" w:rsidRPr="008D14E6">
        <w:rPr>
          <w:rFonts w:ascii="Times New Roman" w:hAnsi="Times New Roman" w:cs="Times New Roman"/>
          <w:color w:val="000000" w:themeColor="text1"/>
          <w:sz w:val="24"/>
          <w:szCs w:val="24"/>
          <w:lang w:val="en-GB"/>
        </w:rPr>
        <w:t>(</w:t>
      </w:r>
      <w:r w:rsidR="009F1C65" w:rsidRPr="008D14E6">
        <w:rPr>
          <w:rFonts w:ascii="Times New Roman" w:hAnsi="Times New Roman" w:cs="Times New Roman"/>
          <w:color w:val="000000" w:themeColor="text1"/>
          <w:sz w:val="24"/>
          <w:szCs w:val="24"/>
          <w:lang w:val="en-GB"/>
        </w:rPr>
        <w:t>S12,</w:t>
      </w:r>
      <w:r w:rsidR="00D45A47">
        <w:rPr>
          <w:rFonts w:ascii="Times New Roman" w:hAnsi="Times New Roman" w:cs="Times New Roman"/>
          <w:color w:val="000000" w:themeColor="text1"/>
          <w:sz w:val="24"/>
          <w:szCs w:val="24"/>
          <w:lang w:val="en-GB"/>
        </w:rPr>
        <w:t xml:space="preserve"> </w:t>
      </w:r>
      <w:r w:rsidR="009F1C65" w:rsidRPr="008D14E6">
        <w:rPr>
          <w:rFonts w:ascii="Times New Roman" w:hAnsi="Times New Roman" w:cs="Times New Roman"/>
          <w:color w:val="000000" w:themeColor="text1"/>
          <w:sz w:val="24"/>
          <w:szCs w:val="24"/>
          <w:lang w:val="en-GB"/>
        </w:rPr>
        <w:t>S13 and S14</w:t>
      </w:r>
      <w:r w:rsidR="008D14E6" w:rsidRPr="008D14E6">
        <w:rPr>
          <w:rFonts w:ascii="Times New Roman" w:hAnsi="Times New Roman" w:cs="Times New Roman"/>
          <w:color w:val="000000" w:themeColor="text1"/>
          <w:sz w:val="24"/>
          <w:szCs w:val="24"/>
          <w:lang w:val="en-GB"/>
        </w:rPr>
        <w:t>)</w:t>
      </w:r>
      <w:r w:rsidR="009F1C65" w:rsidRPr="008D14E6">
        <w:rPr>
          <w:rFonts w:ascii="Times New Roman" w:hAnsi="Times New Roman" w:cs="Times New Roman"/>
          <w:color w:val="000000" w:themeColor="text1"/>
          <w:sz w:val="24"/>
          <w:szCs w:val="24"/>
          <w:lang w:val="en-GB"/>
        </w:rPr>
        <w:t xml:space="preserve">. During the period identified as 2013, </w:t>
      </w:r>
      <w:r w:rsidR="00043731" w:rsidRPr="00B26371">
        <w:rPr>
          <w:rFonts w:ascii="Times New Roman" w:hAnsi="Times New Roman" w:cs="Times New Roman"/>
          <w:color w:val="000000" w:themeColor="text1"/>
          <w:sz w:val="24"/>
          <w:szCs w:val="24"/>
          <w:lang w:val="en-GB"/>
        </w:rPr>
        <w:t>Pro</w:t>
      </w:r>
      <w:r w:rsidR="009F1C65" w:rsidRPr="008D14E6">
        <w:rPr>
          <w:rFonts w:ascii="Times New Roman" w:hAnsi="Times New Roman" w:cs="Times New Roman"/>
          <w:color w:val="000000" w:themeColor="text1"/>
          <w:sz w:val="24"/>
          <w:szCs w:val="24"/>
          <w:lang w:val="en-GB"/>
        </w:rPr>
        <w:t xml:space="preserve"> showed another peak probably during the summer season. </w:t>
      </w:r>
      <w:r w:rsidR="00F8286B" w:rsidRPr="008D14E6">
        <w:rPr>
          <w:rFonts w:ascii="Times New Roman" w:hAnsi="Times New Roman" w:cs="Times New Roman"/>
          <w:color w:val="000000" w:themeColor="text1"/>
          <w:sz w:val="24"/>
          <w:szCs w:val="24"/>
          <w:lang w:val="en-GB"/>
        </w:rPr>
        <w:t xml:space="preserve">The difference of the profile between </w:t>
      </w:r>
      <w:r w:rsidR="00BC0719" w:rsidRPr="008D14E6">
        <w:rPr>
          <w:rFonts w:ascii="Times New Roman" w:hAnsi="Times New Roman" w:cs="Times New Roman"/>
          <w:color w:val="000000" w:themeColor="text1"/>
          <w:sz w:val="24"/>
          <w:szCs w:val="24"/>
          <w:lang w:val="en-GB"/>
        </w:rPr>
        <w:t>Ala</w:t>
      </w:r>
      <w:r w:rsidR="00572880" w:rsidRPr="008D14E6">
        <w:rPr>
          <w:rFonts w:ascii="Times New Roman" w:hAnsi="Times New Roman" w:cs="Times New Roman"/>
          <w:color w:val="000000" w:themeColor="text1"/>
          <w:sz w:val="24"/>
          <w:szCs w:val="24"/>
          <w:lang w:val="en-GB"/>
        </w:rPr>
        <w:t xml:space="preserve">and </w:t>
      </w:r>
      <w:r w:rsidR="00BC0719" w:rsidRPr="008D14E6">
        <w:rPr>
          <w:rFonts w:ascii="Times New Roman" w:hAnsi="Times New Roman" w:cs="Times New Roman"/>
          <w:color w:val="000000" w:themeColor="text1"/>
          <w:sz w:val="24"/>
          <w:szCs w:val="24"/>
          <w:lang w:val="en-GB"/>
        </w:rPr>
        <w:t>Pro</w:t>
      </w:r>
      <w:r w:rsidR="008D14E6">
        <w:rPr>
          <w:rFonts w:ascii="Times New Roman" w:hAnsi="Times New Roman" w:cs="Times New Roman"/>
          <w:color w:val="000000" w:themeColor="text1"/>
          <w:sz w:val="24"/>
          <w:szCs w:val="24"/>
          <w:lang w:val="en-GB"/>
        </w:rPr>
        <w:t xml:space="preserve"> in the shallow core</w:t>
      </w:r>
      <w:r w:rsidR="00572880" w:rsidRPr="008D14E6">
        <w:rPr>
          <w:rFonts w:ascii="Times New Roman" w:hAnsi="Times New Roman" w:cs="Times New Roman"/>
          <w:color w:val="000000" w:themeColor="text1"/>
          <w:sz w:val="24"/>
          <w:szCs w:val="24"/>
          <w:lang w:val="en-GB"/>
        </w:rPr>
        <w:t xml:space="preserve"> can suggest</w:t>
      </w:r>
      <w:r w:rsidR="00D45A47">
        <w:rPr>
          <w:rFonts w:ascii="Times New Roman" w:hAnsi="Times New Roman" w:cs="Times New Roman"/>
          <w:color w:val="000000" w:themeColor="text1"/>
          <w:sz w:val="24"/>
          <w:szCs w:val="24"/>
          <w:lang w:val="en-GB"/>
        </w:rPr>
        <w:t xml:space="preserve"> </w:t>
      </w:r>
      <w:r w:rsidR="00572880" w:rsidRPr="008D14E6">
        <w:rPr>
          <w:rFonts w:ascii="Times New Roman" w:hAnsi="Times New Roman" w:cs="Times New Roman"/>
          <w:color w:val="000000" w:themeColor="text1"/>
          <w:sz w:val="24"/>
          <w:szCs w:val="24"/>
          <w:lang w:val="en-GB"/>
        </w:rPr>
        <w:t xml:space="preserve">a </w:t>
      </w:r>
      <w:r w:rsidR="00F8286B" w:rsidRPr="008D14E6">
        <w:rPr>
          <w:rFonts w:ascii="Times New Roman" w:hAnsi="Times New Roman" w:cs="Times New Roman"/>
          <w:color w:val="000000" w:themeColor="text1"/>
          <w:sz w:val="24"/>
          <w:szCs w:val="24"/>
          <w:lang w:val="en-GB"/>
        </w:rPr>
        <w:t>different source</w:t>
      </w:r>
      <w:r w:rsidR="008D14E6">
        <w:rPr>
          <w:rFonts w:ascii="Times New Roman" w:hAnsi="Times New Roman" w:cs="Times New Roman"/>
          <w:color w:val="000000" w:themeColor="text1"/>
          <w:sz w:val="24"/>
          <w:szCs w:val="24"/>
          <w:lang w:val="en-GB"/>
        </w:rPr>
        <w:t>s</w:t>
      </w:r>
      <w:r w:rsidR="00C0339E">
        <w:rPr>
          <w:rFonts w:ascii="Times New Roman" w:hAnsi="Times New Roman" w:cs="Times New Roman"/>
          <w:color w:val="000000" w:themeColor="text1"/>
          <w:sz w:val="24"/>
          <w:szCs w:val="24"/>
          <w:lang w:val="en-GB"/>
        </w:rPr>
        <w:t xml:space="preserve"> or different atmospheric transport processes</w:t>
      </w:r>
      <w:r w:rsidR="00F8286B" w:rsidRPr="008D14E6">
        <w:rPr>
          <w:rFonts w:ascii="Times New Roman" w:hAnsi="Times New Roman" w:cs="Times New Roman"/>
          <w:color w:val="000000" w:themeColor="text1"/>
          <w:sz w:val="24"/>
          <w:szCs w:val="24"/>
          <w:lang w:val="en-GB"/>
        </w:rPr>
        <w:t xml:space="preserve">. </w:t>
      </w:r>
      <w:r w:rsidR="00572880" w:rsidRPr="008D14E6">
        <w:rPr>
          <w:rFonts w:ascii="Times New Roman" w:hAnsi="Times New Roman" w:cs="Times New Roman"/>
          <w:color w:val="000000" w:themeColor="text1"/>
          <w:sz w:val="24"/>
          <w:szCs w:val="24"/>
          <w:lang w:val="en-GB"/>
        </w:rPr>
        <w:t xml:space="preserve">These compounds have different particle size distribution on the </w:t>
      </w:r>
      <w:r w:rsidR="00231DE9">
        <w:rPr>
          <w:rFonts w:ascii="Times New Roman" w:hAnsi="Times New Roman" w:cs="Times New Roman"/>
          <w:color w:val="000000" w:themeColor="text1"/>
          <w:sz w:val="24"/>
          <w:szCs w:val="24"/>
          <w:lang w:val="en-GB"/>
        </w:rPr>
        <w:t xml:space="preserve">atmospheric </w:t>
      </w:r>
      <w:r w:rsidR="00572880" w:rsidRPr="008D14E6">
        <w:rPr>
          <w:rFonts w:ascii="Times New Roman" w:hAnsi="Times New Roman" w:cs="Times New Roman"/>
          <w:color w:val="000000" w:themeColor="text1"/>
          <w:sz w:val="24"/>
          <w:szCs w:val="24"/>
          <w:lang w:val="en-GB"/>
        </w:rPr>
        <w:t xml:space="preserve">aerosol because </w:t>
      </w:r>
      <w:r w:rsidR="00BC0719" w:rsidRPr="008D14E6">
        <w:rPr>
          <w:rFonts w:ascii="Times New Roman" w:hAnsi="Times New Roman" w:cs="Times New Roman"/>
          <w:color w:val="000000" w:themeColor="text1"/>
          <w:sz w:val="24"/>
          <w:szCs w:val="24"/>
          <w:lang w:val="en-GB"/>
        </w:rPr>
        <w:t>Ala</w:t>
      </w:r>
      <w:r w:rsidR="00572880" w:rsidRPr="008D14E6">
        <w:rPr>
          <w:rFonts w:ascii="Times New Roman" w:hAnsi="Times New Roman" w:cs="Times New Roman"/>
          <w:color w:val="000000" w:themeColor="text1"/>
          <w:sz w:val="24"/>
          <w:szCs w:val="24"/>
          <w:lang w:val="en-GB"/>
        </w:rPr>
        <w:t xml:space="preserve">, such as </w:t>
      </w:r>
      <w:proofErr w:type="spellStart"/>
      <w:r w:rsidR="00BC0719" w:rsidRPr="008D14E6">
        <w:rPr>
          <w:rFonts w:ascii="Times New Roman" w:hAnsi="Times New Roman" w:cs="Times New Roman"/>
          <w:color w:val="000000" w:themeColor="text1"/>
          <w:sz w:val="24"/>
          <w:szCs w:val="24"/>
          <w:lang w:val="en-GB"/>
        </w:rPr>
        <w:t>Gly</w:t>
      </w:r>
      <w:proofErr w:type="spellEnd"/>
      <w:r w:rsidR="00572880" w:rsidRPr="008D14E6">
        <w:rPr>
          <w:rFonts w:ascii="Times New Roman" w:hAnsi="Times New Roman" w:cs="Times New Roman"/>
          <w:color w:val="000000" w:themeColor="text1"/>
          <w:sz w:val="24"/>
          <w:szCs w:val="24"/>
          <w:lang w:val="en-GB"/>
        </w:rPr>
        <w:t>, was mainly distributed on the fine fraction (&lt;1µm)</w:t>
      </w:r>
      <w:r w:rsidR="00860611">
        <w:rPr>
          <w:rFonts w:ascii="Times New Roman" w:hAnsi="Times New Roman" w:cs="Times New Roman"/>
          <w:color w:val="000000" w:themeColor="text1"/>
          <w:sz w:val="24"/>
          <w:szCs w:val="24"/>
          <w:lang w:val="en-GB"/>
        </w:rPr>
        <w:t xml:space="preserve"> </w:t>
      </w:r>
      <w:r w:rsidR="004F1092" w:rsidRPr="00116251">
        <w:rPr>
          <w:rFonts w:ascii="Times New Roman" w:hAnsi="Times New Roman" w:cs="Times New Roman"/>
          <w:color w:val="000000" w:themeColor="text1"/>
          <w:sz w:val="24"/>
          <w:szCs w:val="24"/>
          <w:lang w:val="en-GB"/>
        </w:rPr>
        <w:fldChar w:fldCharType="begin"/>
      </w:r>
      <w:r w:rsidR="00635FA8">
        <w:rPr>
          <w:rFonts w:ascii="Times New Roman" w:hAnsi="Times New Roman" w:cs="Times New Roman"/>
          <w:color w:val="000000" w:themeColor="text1"/>
          <w:sz w:val="24"/>
          <w:szCs w:val="24"/>
          <w:lang w:val="en-GB"/>
        </w:rPr>
        <w:instrText xml:space="preserve"> ADDIN EN.CITE &lt;EndNote&gt;&lt;Cite&gt;&lt;Author&gt;Barbaro&lt;/Author&gt;&lt;Year&gt;2015&lt;/Year&gt;&lt;IDText&gt;Free amino acids in Antarctic aerosol: potential markers for the evolution and fate of marine aerosol&lt;/IDText&gt;&lt;DisplayText&gt;(Barbaro et al., 2015)&lt;/DisplayText&gt;&lt;record&gt;&lt;dates&gt;&lt;pub-dates&gt;&lt;date&gt;2015&lt;/date&gt;&lt;/pub-dates&gt;&lt;year&gt;2015&lt;/year&gt;&lt;/dates&gt;&lt;urls&gt;&lt;related-urls&gt;&lt;url&gt;&amp;lt;Go to ISI&amp;gt;://WOS:000355289200009&lt;/url&gt;&lt;/related-urls&gt;&lt;/urls&gt;&lt;isbn&gt;1680-7316&lt;/isbn&gt;&lt;titles&gt;&lt;title&gt;Free amino acids in Antarctic aerosol: potential markers for the evolution and fate of marine aerosol&lt;/title&gt;&lt;secondary-title&gt;Atmospheric Chemistry and Physics&lt;/secondary-title&gt;&lt;/titles&gt;&lt;pages&gt;5457-5469&lt;/pages&gt;&lt;number&gt;10&lt;/number&gt;&lt;contributors&gt;&lt;authors&gt;&lt;author&gt;Barbaro, E.&lt;/author&gt;&lt;author&gt;Zangrando, R.&lt;/author&gt;&lt;author&gt;Vecchiato, M.&lt;/author&gt;&lt;author&gt;Piazza, R.&lt;/author&gt;&lt;author&gt;Cairns, W. R. L.&lt;/author&gt;&lt;author&gt;Capodaglio, G.&lt;/author&gt;&lt;author&gt;Barbante, C.&lt;/author&gt;&lt;author&gt;Gambaro, A.&lt;/author&gt;&lt;/authors&gt;&lt;/contributors&gt;&lt;added-date format="utc"&gt;1440765249&lt;/added-date&gt;&lt;ref-type name="Journal Article"&gt;17&lt;/ref-type&gt;&lt;rec-number&gt;804&lt;/rec-number&gt;&lt;last-updated-date format="utc"&gt;1440765249&lt;/last-updated-date&gt;&lt;accession-num&gt;WOS:000355289200009&lt;/accession-num&gt;&lt;electronic-resource-num&gt;10.5194/acp-15-5457-2015&lt;/electronic-resource-num&gt;&lt;volume&gt;15&lt;/volume&gt;&lt;/record&gt;&lt;/Cite&gt;&lt;/EndNote&gt;</w:instrText>
      </w:r>
      <w:r w:rsidR="004F1092" w:rsidRPr="00116251">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(Barbaro et al., 2015)</w:t>
      </w:r>
      <w:r w:rsidR="004F1092" w:rsidRPr="00116251">
        <w:rPr>
          <w:rFonts w:ascii="Times New Roman" w:hAnsi="Times New Roman" w:cs="Times New Roman"/>
          <w:color w:val="000000" w:themeColor="text1"/>
          <w:sz w:val="24"/>
          <w:szCs w:val="24"/>
          <w:lang w:val="en-GB"/>
        </w:rPr>
        <w:fldChar w:fldCharType="end"/>
      </w:r>
      <w:r w:rsidR="00572880" w:rsidRPr="008D14E6">
        <w:rPr>
          <w:rFonts w:ascii="Times New Roman" w:hAnsi="Times New Roman" w:cs="Times New Roman"/>
          <w:color w:val="000000" w:themeColor="text1"/>
          <w:sz w:val="24"/>
          <w:szCs w:val="24"/>
          <w:lang w:val="en-GB"/>
        </w:rPr>
        <w:t>, suggesting a marine input though bubble bursting processes</w:t>
      </w:r>
      <w:r w:rsidR="00860611">
        <w:rPr>
          <w:rFonts w:ascii="Times New Roman" w:hAnsi="Times New Roman" w:cs="Times New Roman"/>
          <w:color w:val="000000" w:themeColor="text1"/>
          <w:sz w:val="24"/>
          <w:szCs w:val="24"/>
          <w:lang w:val="en-GB"/>
        </w:rPr>
        <w:t xml:space="preserve"> </w:t>
      </w:r>
      <w:r w:rsidR="004F1092" w:rsidRPr="00116251">
        <w:rPr>
          <w:rFonts w:ascii="Times New Roman" w:hAnsi="Times New Roman" w:cs="Times New Roman"/>
          <w:color w:val="000000" w:themeColor="text1"/>
          <w:sz w:val="24"/>
          <w:szCs w:val="24"/>
          <w:lang w:val="en-GB"/>
        </w:rPr>
        <w:fldChar w:fldCharType="begin"/>
      </w:r>
      <w:r w:rsidR="00635FA8">
        <w:rPr>
          <w:rFonts w:ascii="Times New Roman" w:hAnsi="Times New Roman" w:cs="Times New Roman"/>
          <w:color w:val="000000" w:themeColor="text1"/>
          <w:sz w:val="24"/>
          <w:szCs w:val="24"/>
          <w:lang w:val="en-GB"/>
        </w:rPr>
        <w:instrText xml:space="preserve"> ADDIN EN.CITE &lt;EndNote&gt;&lt;Cite&gt;&lt;Author&gt;O&amp;apos;Dowd&lt;/Author&gt;&lt;Year&gt;2004&lt;/Year&gt;&lt;IDText&gt;Biogenically driven organic contribution to marine aerosol&lt;/IDText&gt;&lt;DisplayText&gt;(O&amp;apos;Dowd et al., 2004)&lt;/DisplayText&gt;&lt;record&gt;&lt;dates&gt;&lt;pub-dates&gt;&lt;date&gt;Oct 7&lt;/date&gt;&lt;/pub-dates&gt;&lt;year&gt;2004&lt;/year&gt;&lt;/dates&gt;&lt;urls&gt;&lt;related-urls&gt;&lt;url&gt;&amp;lt;Go to ISI&amp;gt;://WOS:000224299300037&lt;/url&gt;&lt;/related-urls&gt;&lt;/urls&gt;&lt;isbn&gt;0028-0836&lt;/isbn&gt;&lt;titles&gt;&lt;title&gt;Biogenically driven organic contribution to marine aerosol&lt;/title&gt;&lt;secondary-title&gt;Nature&lt;/secondary-title&gt;&lt;/titles&gt;&lt;pages&gt;676-680&lt;/pages&gt;&lt;number&gt;7009&lt;/number&gt;&lt;contributors&gt;&lt;authors&gt;&lt;author&gt;O&amp;apos;Dowd, C. D.&lt;/author&gt;&lt;author&gt;Facchini, M. C.&lt;/author&gt;&lt;author&gt;Cavalli, F.&lt;/author&gt;&lt;author&gt;Ceburnis, D.&lt;/author&gt;&lt;author&gt;Mircea, M.&lt;/author&gt;&lt;author&gt;Decesari, S.&lt;/author&gt;&lt;author&gt;Fuzzi, S.&lt;/author&gt;&lt;author&gt;Yoon, Y. J.&lt;/author&gt;&lt;author&gt;Putaud, J. P.&lt;/author&gt;&lt;/authors&gt;&lt;/contributors&gt;&lt;added-date format="utc"&gt;1390037467&lt;/added-date&gt;&lt;ref-type name="Journal Article"&gt;17&lt;/ref-type&gt;&lt;rec-number&gt;639&lt;/rec-number&gt;&lt;last-updated-date format="utc"&gt;1390037467&lt;/last-updated-date&gt;&lt;accession-num&gt;WOS:000224299300037&lt;/accession-num&gt;&lt;electronic-resource-num&gt;10.1038/nature02959&lt;/electronic-resource-num&gt;&lt;volume&gt;431&lt;/volume&gt;&lt;/record&gt;&lt;/Cite&gt;&lt;/EndNote&gt;</w:instrText>
      </w:r>
      <w:r w:rsidR="004F1092" w:rsidRPr="00116251">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(O'Dowd et al., 2004)</w:t>
      </w:r>
      <w:r w:rsidR="004F1092" w:rsidRPr="00116251">
        <w:rPr>
          <w:rFonts w:ascii="Times New Roman" w:hAnsi="Times New Roman" w:cs="Times New Roman"/>
          <w:color w:val="000000" w:themeColor="text1"/>
          <w:sz w:val="24"/>
          <w:szCs w:val="24"/>
          <w:lang w:val="en-GB"/>
        </w:rPr>
        <w:fldChar w:fldCharType="end"/>
      </w:r>
      <w:r w:rsidR="00C0339E">
        <w:rPr>
          <w:rFonts w:ascii="Times New Roman" w:hAnsi="Times New Roman" w:cs="Times New Roman"/>
          <w:color w:val="000000" w:themeColor="text1"/>
          <w:sz w:val="24"/>
          <w:szCs w:val="24"/>
          <w:lang w:val="en-GB"/>
        </w:rPr>
        <w:t xml:space="preserve">, while Pro was distributed in particles with diameter &gt;10 µm, probably due to a specific source by algal spores </w:t>
      </w:r>
      <w:r w:rsidR="004F1092" w:rsidRPr="00116251">
        <w:rPr>
          <w:rFonts w:ascii="Times New Roman" w:hAnsi="Times New Roman" w:cs="Times New Roman"/>
          <w:color w:val="000000" w:themeColor="text1"/>
          <w:sz w:val="24"/>
          <w:szCs w:val="24"/>
          <w:lang w:val="en-GB"/>
        </w:rPr>
        <w:fldChar w:fldCharType="begin"/>
      </w:r>
      <w:r w:rsidR="00C0339E">
        <w:rPr>
          <w:rFonts w:ascii="Times New Roman" w:hAnsi="Times New Roman" w:cs="Times New Roman"/>
          <w:color w:val="000000" w:themeColor="text1"/>
          <w:sz w:val="24"/>
          <w:szCs w:val="24"/>
          <w:lang w:val="en-GB"/>
        </w:rPr>
        <w:instrText xml:space="preserve"> ADDIN EN.CITE &lt;EndNote&gt;&lt;Cite&gt;&lt;Author&gt;Fisher&lt;/Author&gt;&lt;Year&gt;2004&lt;/Year&gt;&lt;IDText&gt;New information on the mecanism of forcible ascospore discharge from Ascobolus immersus&lt;/IDText&gt;&lt;DisplayText&gt;(Fisher et al., 2004)&lt;/DisplayText&gt;&lt;record&gt;&lt;titles&gt;&lt;title&gt;&lt;style font="default" size="100%"&gt;New information on the mecanism of forcible ascospore discharge from &lt;/style&gt;&lt;style face="italic" font="default" size="100%"&gt;Ascobolus immersus&lt;/style&gt;&lt;/title&gt;&lt;secondary-title&gt;Fungal Genetics and Biology&lt;/secondary-title&gt;&lt;/titles&gt;&lt;pages&gt;698-707&lt;/pages&gt;&lt;contributors&gt;&lt;authors&gt;&lt;author&gt;Fisher, M&lt;/author&gt;&lt;author&gt;Cox, J&lt;/author&gt;&lt;author&gt;Davis, D.J.&lt;/author&gt;&lt;author&gt;Wagner, A.&lt;/author&gt;&lt;author&gt;Taylor, R.&lt;/author&gt;&lt;author&gt;Huerta, A.&lt;/author&gt;&lt;author&gt;Money, N.P.&lt;/author&gt;&lt;/authors&gt;&lt;/contributors&gt;&lt;added-date format="utc"&gt;1386598953&lt;/added-date&gt;&lt;ref-type name="Journal Article"&gt;17&lt;/ref-type&gt;&lt;dates&gt;&lt;year&gt;2004&lt;/year&gt;&lt;/dates&gt;&lt;rec-number&gt;600&lt;/rec-number&gt;&lt;last-updated-date format="utc"&gt;1389688672&lt;/last-updated-date&gt;&lt;volume&gt;41&lt;/volume&gt;&lt;/record&gt;&lt;/Cite&gt;&lt;/EndNote&gt;</w:instrText>
      </w:r>
      <w:r w:rsidR="004F1092" w:rsidRPr="00116251">
        <w:rPr>
          <w:rFonts w:ascii="Times New Roman" w:hAnsi="Times New Roman" w:cs="Times New Roman"/>
          <w:color w:val="000000" w:themeColor="text1"/>
          <w:sz w:val="24"/>
          <w:szCs w:val="24"/>
          <w:lang w:val="en-GB"/>
        </w:rPr>
        <w:fldChar w:fldCharType="separate"/>
      </w:r>
      <w:r w:rsidR="00C0339E">
        <w:rPr>
          <w:rFonts w:ascii="Times New Roman" w:hAnsi="Times New Roman" w:cs="Times New Roman"/>
          <w:noProof/>
          <w:color w:val="000000" w:themeColor="text1"/>
          <w:sz w:val="24"/>
          <w:szCs w:val="24"/>
          <w:lang w:val="en-GB"/>
        </w:rPr>
        <w:t>(Fisher et al., 2004)</w:t>
      </w:r>
      <w:r w:rsidR="004F1092" w:rsidRPr="00116251">
        <w:rPr>
          <w:rFonts w:ascii="Times New Roman" w:hAnsi="Times New Roman" w:cs="Times New Roman"/>
          <w:color w:val="000000" w:themeColor="text1"/>
          <w:sz w:val="24"/>
          <w:szCs w:val="24"/>
          <w:lang w:val="en-GB"/>
        </w:rPr>
        <w:fldChar w:fldCharType="end"/>
      </w:r>
      <w:r w:rsidR="00572880" w:rsidRPr="008D14E6">
        <w:rPr>
          <w:rFonts w:ascii="Times New Roman" w:hAnsi="Times New Roman" w:cs="Times New Roman"/>
          <w:color w:val="000000" w:themeColor="text1"/>
          <w:sz w:val="24"/>
          <w:szCs w:val="24"/>
          <w:lang w:val="en-GB"/>
        </w:rPr>
        <w:t>. Several investigation</w:t>
      </w:r>
      <w:r w:rsidR="00911629">
        <w:rPr>
          <w:rFonts w:ascii="Times New Roman" w:hAnsi="Times New Roman" w:cs="Times New Roman"/>
          <w:color w:val="000000" w:themeColor="text1"/>
          <w:sz w:val="24"/>
          <w:szCs w:val="24"/>
          <w:lang w:val="en-GB"/>
        </w:rPr>
        <w:t>s</w:t>
      </w:r>
      <w:r w:rsidR="00860611">
        <w:rPr>
          <w:rFonts w:ascii="Times New Roman" w:hAnsi="Times New Roman" w:cs="Times New Roman"/>
          <w:color w:val="000000" w:themeColor="text1"/>
          <w:sz w:val="24"/>
          <w:szCs w:val="24"/>
          <w:lang w:val="en-GB"/>
        </w:rPr>
        <w:t xml:space="preserve"> </w:t>
      </w:r>
      <w:r w:rsidR="004F1092" w:rsidRPr="00116251">
        <w:rPr>
          <w:rFonts w:ascii="Times New Roman" w:hAnsi="Times New Roman" w:cs="Times New Roman"/>
          <w:color w:val="000000" w:themeColor="text1"/>
          <w:sz w:val="24"/>
          <w:szCs w:val="24"/>
          <w:lang w:val="en-GB"/>
        </w:rPr>
        <w:fldChar w:fldCharType="begin">
          <w:fldData xml:space="preserve">PEVuZE5vdGU+PENpdGU+PEF1dGhvcj5LdXpuZXRzb3ZhPC9BdXRob3I+PFllYXI+MjAwNTwvWWVh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</w:fldData>
        </w:fldChar>
      </w:r>
      <w:r w:rsidR="00635FA8">
        <w:rPr>
          <w:rFonts w:ascii="Times New Roman" w:hAnsi="Times New Roman" w:cs="Times New Roman"/>
          <w:color w:val="000000" w:themeColor="text1"/>
          <w:sz w:val="24"/>
          <w:szCs w:val="24"/>
          <w:lang w:val="en-GB"/>
        </w:rPr>
        <w:instrText xml:space="preserve"> ADDIN EN.CITE </w:instrText>
      </w:r>
      <w:r w:rsidR="004F1092">
        <w:rPr>
          <w:rFonts w:ascii="Times New Roman" w:hAnsi="Times New Roman" w:cs="Times New Roman"/>
          <w:color w:val="000000" w:themeColor="text1"/>
          <w:sz w:val="24"/>
          <w:szCs w:val="24"/>
          <w:lang w:val="en-GB"/>
        </w:rPr>
        <w:fldChar w:fldCharType="begin">
          <w:fldData xml:space="preserve">PEVuZE5vdGU+PENpdGU+PEF1dGhvcj5LdXpuZXRzb3ZhPC9BdXRob3I+PFllYXI+MjAwNTwvWWVh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</w:fldData>
        </w:fldChar>
      </w:r>
      <w:r w:rsidR="00635FA8">
        <w:rPr>
          <w:rFonts w:ascii="Times New Roman" w:hAnsi="Times New Roman" w:cs="Times New Roman"/>
          <w:color w:val="000000" w:themeColor="text1"/>
          <w:sz w:val="24"/>
          <w:szCs w:val="24"/>
          <w:lang w:val="en-GB"/>
        </w:rPr>
        <w:instrText xml:space="preserve"> ADDIN EN.CITE.DATA </w:instrText>
      </w:r>
      <w:r w:rsidR="004F1092">
        <w:rPr>
          <w:rFonts w:ascii="Times New Roman" w:hAnsi="Times New Roman" w:cs="Times New Roman"/>
          <w:color w:val="000000" w:themeColor="text1"/>
          <w:sz w:val="24"/>
          <w:szCs w:val="24"/>
          <w:lang w:val="en-GB"/>
        </w:rPr>
      </w:r>
      <w:r w:rsidR="004F1092">
        <w:rPr>
          <w:rFonts w:ascii="Times New Roman" w:hAnsi="Times New Roman" w:cs="Times New Roman"/>
          <w:color w:val="000000" w:themeColor="text1"/>
          <w:sz w:val="24"/>
          <w:szCs w:val="24"/>
          <w:lang w:val="en-GB"/>
        </w:rPr>
        <w:fldChar w:fldCharType="end"/>
      </w:r>
      <w:r w:rsidR="004F1092" w:rsidRPr="00116251">
        <w:rPr>
          <w:rFonts w:ascii="Times New Roman" w:hAnsi="Times New Roman" w:cs="Times New Roman"/>
          <w:color w:val="000000" w:themeColor="text1"/>
          <w:sz w:val="24"/>
          <w:szCs w:val="24"/>
          <w:lang w:val="en-GB"/>
        </w:rPr>
      </w:r>
      <w:r w:rsidR="004F1092" w:rsidRPr="00116251">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(Kuznetsova et al., 2005; Matsumoto and Uematsu, 2005; Wedyan and Preston, 2008)</w:t>
      </w:r>
      <w:r w:rsidR="004F1092" w:rsidRPr="00116251">
        <w:rPr>
          <w:rFonts w:ascii="Times New Roman" w:hAnsi="Times New Roman" w:cs="Times New Roman"/>
          <w:color w:val="000000" w:themeColor="text1"/>
          <w:sz w:val="24"/>
          <w:szCs w:val="24"/>
          <w:lang w:val="en-GB"/>
        </w:rPr>
        <w:fldChar w:fldCharType="end"/>
      </w:r>
      <w:r w:rsidR="00572880" w:rsidRPr="008D14E6">
        <w:rPr>
          <w:rFonts w:ascii="Times New Roman" w:hAnsi="Times New Roman" w:cs="Times New Roman"/>
          <w:color w:val="000000" w:themeColor="text1"/>
          <w:sz w:val="24"/>
          <w:szCs w:val="24"/>
          <w:lang w:val="en-GB"/>
        </w:rPr>
        <w:t xml:space="preserve"> confirmed the presence of amino acids in marine aerosols, </w:t>
      </w:r>
      <w:r w:rsidR="00C0339E">
        <w:rPr>
          <w:rFonts w:ascii="Times New Roman" w:hAnsi="Times New Roman" w:cs="Times New Roman"/>
          <w:color w:val="000000" w:themeColor="text1"/>
          <w:sz w:val="24"/>
          <w:szCs w:val="24"/>
          <w:lang w:val="en-GB"/>
        </w:rPr>
        <w:t xml:space="preserve">supporting the hypothesis that amino acids </w:t>
      </w:r>
      <w:r w:rsidR="00860611">
        <w:rPr>
          <w:rFonts w:ascii="Times New Roman" w:hAnsi="Times New Roman" w:cs="Times New Roman"/>
          <w:color w:val="000000" w:themeColor="text1"/>
          <w:sz w:val="24"/>
          <w:szCs w:val="24"/>
          <w:lang w:val="en-GB"/>
        </w:rPr>
        <w:t>deposited on</w:t>
      </w:r>
      <w:r w:rsidR="00C0339E">
        <w:rPr>
          <w:rFonts w:ascii="Times New Roman" w:hAnsi="Times New Roman" w:cs="Times New Roman"/>
          <w:color w:val="000000" w:themeColor="text1"/>
          <w:sz w:val="24"/>
          <w:szCs w:val="24"/>
          <w:lang w:val="en-GB"/>
        </w:rPr>
        <w:t xml:space="preserve"> the ice </w:t>
      </w:r>
      <w:r w:rsidR="00860611">
        <w:rPr>
          <w:rFonts w:ascii="Times New Roman" w:hAnsi="Times New Roman" w:cs="Times New Roman"/>
          <w:color w:val="000000" w:themeColor="text1"/>
          <w:sz w:val="24"/>
          <w:szCs w:val="24"/>
          <w:lang w:val="en-GB"/>
        </w:rPr>
        <w:t>cap</w:t>
      </w:r>
      <w:r w:rsidR="00C0339E">
        <w:rPr>
          <w:rFonts w:ascii="Times New Roman" w:hAnsi="Times New Roman" w:cs="Times New Roman"/>
          <w:color w:val="000000" w:themeColor="text1"/>
          <w:sz w:val="24"/>
          <w:szCs w:val="24"/>
          <w:lang w:val="en-GB"/>
        </w:rPr>
        <w:t xml:space="preserve"> </w:t>
      </w:r>
      <w:r w:rsidR="00911629">
        <w:rPr>
          <w:rFonts w:ascii="Times New Roman" w:hAnsi="Times New Roman" w:cs="Times New Roman"/>
          <w:color w:val="000000" w:themeColor="text1"/>
          <w:sz w:val="24"/>
          <w:szCs w:val="24"/>
          <w:lang w:val="en-GB"/>
        </w:rPr>
        <w:t>may reflect a marine input.</w:t>
      </w:r>
    </w:p>
    <w:p w:rsidR="009522C3" w:rsidRDefault="0027388D" w:rsidP="001F3846">
      <w:pPr>
        <w:pStyle w:val="Corpodeltesto"/>
        <w:spacing w:after="0" w:line="480" w:lineRule="auto"/>
        <w:jc w:val="both"/>
        <w:rPr>
          <w:rFonts w:ascii="Times New Roman" w:hAnsi="Times New Roman" w:cs="Times New Roman"/>
          <w:color w:val="000000" w:themeColor="text1"/>
          <w:sz w:val="24"/>
          <w:szCs w:val="24"/>
          <w:lang w:val="en-GB"/>
        </w:rPr>
      </w:pPr>
      <w:r w:rsidRPr="008D14E6">
        <w:rPr>
          <w:rFonts w:ascii="Times New Roman" w:hAnsi="Times New Roman" w:cs="Times New Roman"/>
          <w:color w:val="000000" w:themeColor="text1"/>
          <w:sz w:val="24"/>
          <w:szCs w:val="24"/>
          <w:lang w:val="en-GB"/>
        </w:rPr>
        <w:t xml:space="preserve">In order to verify a possible correlation of </w:t>
      </w:r>
      <w:r w:rsidR="003547F7" w:rsidRPr="008D14E6">
        <w:rPr>
          <w:rFonts w:ascii="Times New Roman" w:hAnsi="Times New Roman" w:cs="Times New Roman"/>
          <w:color w:val="000000" w:themeColor="text1"/>
          <w:sz w:val="24"/>
          <w:szCs w:val="24"/>
          <w:lang w:val="en-GB"/>
        </w:rPr>
        <w:t xml:space="preserve">amino acids profile in the </w:t>
      </w:r>
      <w:r w:rsidRPr="008D14E6">
        <w:rPr>
          <w:rFonts w:ascii="Times New Roman" w:hAnsi="Times New Roman" w:cs="Times New Roman"/>
          <w:color w:val="000000" w:themeColor="text1"/>
          <w:sz w:val="24"/>
          <w:szCs w:val="24"/>
          <w:lang w:val="en-GB"/>
        </w:rPr>
        <w:t xml:space="preserve">ice core </w:t>
      </w:r>
      <w:r w:rsidR="003547F7" w:rsidRPr="008D14E6">
        <w:rPr>
          <w:rFonts w:ascii="Times New Roman" w:hAnsi="Times New Roman" w:cs="Times New Roman"/>
          <w:color w:val="000000" w:themeColor="text1"/>
          <w:sz w:val="24"/>
          <w:szCs w:val="24"/>
          <w:lang w:val="en-GB"/>
        </w:rPr>
        <w:t>samples</w:t>
      </w:r>
      <w:r w:rsidR="00860611">
        <w:rPr>
          <w:rFonts w:ascii="Times New Roman" w:hAnsi="Times New Roman" w:cs="Times New Roman"/>
          <w:color w:val="000000" w:themeColor="text1"/>
          <w:sz w:val="24"/>
          <w:szCs w:val="24"/>
          <w:lang w:val="en-GB"/>
        </w:rPr>
        <w:t xml:space="preserve"> </w:t>
      </w:r>
      <w:r w:rsidR="00116251">
        <w:rPr>
          <w:rFonts w:ascii="Times New Roman" w:hAnsi="Times New Roman" w:cs="Times New Roman"/>
          <w:color w:val="000000" w:themeColor="text1"/>
          <w:sz w:val="24"/>
          <w:szCs w:val="24"/>
          <w:lang w:val="en-GB"/>
        </w:rPr>
        <w:t>with the oceanic primary production</w:t>
      </w:r>
      <w:r w:rsidRPr="008D14E6">
        <w:rPr>
          <w:rFonts w:ascii="Times New Roman" w:hAnsi="Times New Roman" w:cs="Times New Roman"/>
          <w:color w:val="000000" w:themeColor="text1"/>
          <w:sz w:val="24"/>
          <w:szCs w:val="24"/>
          <w:lang w:val="en-GB"/>
        </w:rPr>
        <w:t xml:space="preserve">, </w:t>
      </w:r>
      <w:r w:rsidR="00426814" w:rsidRPr="008D14E6">
        <w:rPr>
          <w:rFonts w:ascii="Times New Roman" w:hAnsi="Times New Roman" w:cs="Times New Roman"/>
          <w:color w:val="000000" w:themeColor="text1"/>
          <w:sz w:val="24"/>
          <w:szCs w:val="24"/>
          <w:lang w:val="en-GB"/>
        </w:rPr>
        <w:t xml:space="preserve">backward </w:t>
      </w:r>
      <w:r w:rsidR="003547F7" w:rsidRPr="008D14E6">
        <w:rPr>
          <w:rFonts w:ascii="Times New Roman" w:hAnsi="Times New Roman" w:cs="Times New Roman"/>
          <w:color w:val="000000" w:themeColor="text1"/>
          <w:sz w:val="24"/>
          <w:szCs w:val="24"/>
          <w:lang w:val="en-GB"/>
        </w:rPr>
        <w:t xml:space="preserve">air </w:t>
      </w:r>
      <w:r w:rsidR="00426814" w:rsidRPr="008D14E6">
        <w:rPr>
          <w:rFonts w:ascii="Times New Roman" w:hAnsi="Times New Roman" w:cs="Times New Roman"/>
          <w:color w:val="000000" w:themeColor="text1"/>
          <w:sz w:val="24"/>
          <w:szCs w:val="24"/>
          <w:lang w:val="en-GB"/>
        </w:rPr>
        <w:t xml:space="preserve">trajectories and </w:t>
      </w:r>
      <w:proofErr w:type="spellStart"/>
      <w:r w:rsidR="00911629">
        <w:rPr>
          <w:rFonts w:ascii="Times New Roman" w:hAnsi="Times New Roman" w:cs="Times New Roman"/>
          <w:color w:val="000000" w:themeColor="text1"/>
          <w:sz w:val="24"/>
          <w:szCs w:val="24"/>
          <w:lang w:val="en-GB"/>
        </w:rPr>
        <w:t>Chl</w:t>
      </w:r>
      <w:proofErr w:type="spellEnd"/>
      <w:r w:rsidR="00911629">
        <w:rPr>
          <w:rFonts w:ascii="Times New Roman" w:hAnsi="Times New Roman" w:cs="Times New Roman"/>
          <w:color w:val="000000" w:themeColor="text1"/>
          <w:sz w:val="24"/>
          <w:szCs w:val="24"/>
          <w:lang w:val="en-GB"/>
        </w:rPr>
        <w:t>-a</w:t>
      </w:r>
      <w:r w:rsidR="00426814" w:rsidRPr="008D14E6">
        <w:rPr>
          <w:rFonts w:ascii="Times New Roman" w:hAnsi="Times New Roman" w:cs="Times New Roman"/>
          <w:color w:val="000000" w:themeColor="text1"/>
          <w:sz w:val="24"/>
          <w:szCs w:val="24"/>
          <w:lang w:val="en-GB"/>
        </w:rPr>
        <w:t xml:space="preserve"> concentration</w:t>
      </w:r>
      <w:r w:rsidR="00860611">
        <w:rPr>
          <w:rFonts w:ascii="Times New Roman" w:hAnsi="Times New Roman" w:cs="Times New Roman"/>
          <w:color w:val="000000" w:themeColor="text1"/>
          <w:sz w:val="24"/>
          <w:szCs w:val="24"/>
          <w:lang w:val="en-GB"/>
        </w:rPr>
        <w:t xml:space="preserve"> </w:t>
      </w:r>
      <w:r w:rsidR="007467B9" w:rsidRPr="008D14E6">
        <w:rPr>
          <w:rFonts w:ascii="Times New Roman" w:hAnsi="Times New Roman" w:cs="Times New Roman"/>
          <w:color w:val="000000" w:themeColor="text1"/>
          <w:sz w:val="24"/>
          <w:szCs w:val="24"/>
          <w:lang w:val="en-GB"/>
        </w:rPr>
        <w:t xml:space="preserve">in the </w:t>
      </w:r>
      <w:r w:rsidR="00116251">
        <w:rPr>
          <w:rFonts w:ascii="Times New Roman" w:hAnsi="Times New Roman" w:cs="Times New Roman"/>
          <w:color w:val="000000" w:themeColor="text1"/>
          <w:sz w:val="24"/>
          <w:szCs w:val="24"/>
          <w:lang w:val="en-GB"/>
        </w:rPr>
        <w:t>O</w:t>
      </w:r>
      <w:r w:rsidR="007467B9" w:rsidRPr="008D14E6">
        <w:rPr>
          <w:rFonts w:ascii="Times New Roman" w:hAnsi="Times New Roman" w:cs="Times New Roman"/>
          <w:color w:val="000000" w:themeColor="text1"/>
          <w:sz w:val="24"/>
          <w:szCs w:val="24"/>
          <w:lang w:val="en-GB"/>
        </w:rPr>
        <w:t>cean</w:t>
      </w:r>
      <w:r w:rsidR="00116251">
        <w:rPr>
          <w:rFonts w:ascii="Times New Roman" w:hAnsi="Times New Roman" w:cs="Times New Roman"/>
          <w:color w:val="000000" w:themeColor="text1"/>
          <w:sz w:val="24"/>
          <w:szCs w:val="24"/>
          <w:lang w:val="en-GB"/>
        </w:rPr>
        <w:t xml:space="preserve"> basins around Svalbard, were</w:t>
      </w:r>
      <w:r w:rsidR="00426814" w:rsidRPr="008D14E6">
        <w:rPr>
          <w:rFonts w:ascii="Times New Roman" w:hAnsi="Times New Roman" w:cs="Times New Roman"/>
          <w:color w:val="000000" w:themeColor="text1"/>
          <w:sz w:val="24"/>
          <w:szCs w:val="24"/>
          <w:lang w:val="en-GB"/>
        </w:rPr>
        <w:t>extracted by MODIS satellite data</w:t>
      </w:r>
      <w:r w:rsidR="0011413D" w:rsidRPr="008D14E6">
        <w:rPr>
          <w:rFonts w:ascii="Times New Roman" w:hAnsi="Times New Roman" w:cs="Times New Roman"/>
          <w:color w:val="000000" w:themeColor="text1"/>
          <w:sz w:val="24"/>
          <w:szCs w:val="24"/>
          <w:lang w:val="en-GB"/>
        </w:rPr>
        <w:t xml:space="preserve">. </w:t>
      </w:r>
      <w:proofErr w:type="spellStart"/>
      <w:r w:rsidR="00116251">
        <w:rPr>
          <w:rFonts w:ascii="Times New Roman" w:hAnsi="Times New Roman" w:cs="Times New Roman"/>
          <w:color w:val="000000" w:themeColor="text1"/>
          <w:sz w:val="24"/>
          <w:szCs w:val="24"/>
          <w:lang w:val="en-GB"/>
        </w:rPr>
        <w:t>C</w:t>
      </w:r>
      <w:r w:rsidR="00116251" w:rsidRPr="008D14E6">
        <w:rPr>
          <w:rFonts w:ascii="Times New Roman" w:hAnsi="Times New Roman" w:cs="Times New Roman"/>
          <w:color w:val="000000" w:themeColor="text1"/>
          <w:sz w:val="24"/>
          <w:szCs w:val="24"/>
          <w:lang w:val="en-GB"/>
        </w:rPr>
        <w:t>hl</w:t>
      </w:r>
      <w:proofErr w:type="spellEnd"/>
      <w:r w:rsidR="00911629">
        <w:rPr>
          <w:rFonts w:ascii="Times New Roman" w:hAnsi="Times New Roman" w:cs="Times New Roman"/>
          <w:color w:val="000000" w:themeColor="text1"/>
          <w:sz w:val="24"/>
          <w:szCs w:val="24"/>
          <w:lang w:val="en-GB"/>
        </w:rPr>
        <w:t>-a</w:t>
      </w:r>
      <w:r w:rsidR="00116251" w:rsidRPr="008D14E6">
        <w:rPr>
          <w:rFonts w:ascii="Times New Roman" w:hAnsi="Times New Roman" w:cs="Times New Roman"/>
          <w:color w:val="000000" w:themeColor="text1"/>
          <w:sz w:val="24"/>
          <w:szCs w:val="24"/>
          <w:lang w:val="en-GB"/>
        </w:rPr>
        <w:t xml:space="preserve"> concentrations can be used as an indicator of the abundance of DMS-producing phytoplankton in polar oceans</w:t>
      </w:r>
      <w:r w:rsidR="00860611">
        <w:rPr>
          <w:rFonts w:ascii="Times New Roman" w:hAnsi="Times New Roman" w:cs="Times New Roman"/>
          <w:color w:val="000000" w:themeColor="text1"/>
          <w:sz w:val="24"/>
          <w:szCs w:val="24"/>
          <w:lang w:val="en-GB"/>
        </w:rPr>
        <w:t xml:space="preserve"> </w:t>
      </w:r>
      <w:r w:rsidR="004F1092" w:rsidRPr="008D14E6">
        <w:rPr>
          <w:rFonts w:ascii="Times New Roman" w:hAnsi="Times New Roman" w:cs="Times New Roman"/>
          <w:color w:val="000000" w:themeColor="text1"/>
          <w:sz w:val="24"/>
          <w:szCs w:val="24"/>
          <w:lang w:val="en-GB"/>
        </w:rPr>
        <w:fldChar w:fldCharType="begin"/>
      </w:r>
      <w:r w:rsidR="00635FA8">
        <w:rPr>
          <w:rFonts w:ascii="Times New Roman" w:hAnsi="Times New Roman" w:cs="Times New Roman"/>
          <w:color w:val="000000" w:themeColor="text1"/>
          <w:sz w:val="24"/>
          <w:szCs w:val="24"/>
          <w:lang w:val="en-GB"/>
        </w:rPr>
        <w:instrText xml:space="preserve"> ADDIN EN.CITE &lt;EndNote&gt;&lt;Cite&gt;&lt;Author&gt;Park&lt;/Author&gt;&lt;Year&gt;2013&lt;/Year&gt;&lt;IDText&gt;Linking atmospheric dimethyl sulfide and the Arctic Ocean spring bloom&lt;/IDText&gt;&lt;DisplayText&gt;(Park et al., 2013)&lt;/DisplayText&gt;&lt;record&gt;&lt;dates&gt;&lt;pub-dates&gt;&lt;date&gt;Jan&lt;/date&gt;&lt;/pub-dates&gt;&lt;year&gt;2013&lt;/year&gt;&lt;/dates&gt;&lt;urls&gt;&lt;related-urls&gt;&lt;url&gt;&amp;lt;Go to ISI&amp;gt;://WOS:000317826300029&lt;/url&gt;&lt;/related-urls&gt;&lt;/urls&gt;&lt;isbn&gt;0094-8276&lt;/isbn&gt;&lt;titles&gt;&lt;title&gt;Linking atmospheric dimethyl sulfide and the Arctic Ocean spring bloom&lt;/title&gt;&lt;secondary-title&gt;Geophysical Research Letters&lt;/secondary-title&gt;&lt;/titles&gt;&lt;pages&gt;155-160&lt;/pages&gt;&lt;number&gt;1&lt;/number&gt;&lt;contributors&gt;&lt;authors&gt;&lt;author&gt;Park, K. T.&lt;/author&gt;&lt;author&gt;Lee, K.&lt;/author&gt;&lt;author&gt;Yoon, Y. J.&lt;/author&gt;&lt;author&gt;Lee, H. W.&lt;/author&gt;&lt;author&gt;Kim, H. C.&lt;/author&gt;&lt;author&gt;Lee, B. Y.&lt;/author&gt;&lt;author&gt;Hermansen, O.&lt;/author&gt;&lt;author&gt;Kim, T. W.&lt;/author&gt;&lt;author&gt;Holmen, K.&lt;/author&gt;&lt;/authors&gt;&lt;/contributors&gt;&lt;added-date format="utc"&gt;1487938231&lt;/added-date&gt;&lt;ref-type name="Journal Article"&gt;17&lt;/ref-type&gt;&lt;rec-number&gt;915&lt;/rec-number&gt;&lt;last-updated-date format="utc"&gt;1487938231&lt;/last-updated-date&gt;&lt;accession-num&gt;WOS:000317826300029&lt;/accession-num&gt;&lt;electronic-resource-num&gt;10.1029/2012gl054560&lt;/electronic-resource-num&gt;&lt;volume&gt;40&lt;/volume&gt;&lt;/record&gt;&lt;/Cite&gt;&lt;/EndNote&gt;</w:instrText>
      </w:r>
      <w:r w:rsidR="004F1092" w:rsidRPr="008D14E6">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(Park et al., 2013)</w:t>
      </w:r>
      <w:r w:rsidR="004F1092" w:rsidRPr="008D14E6">
        <w:rPr>
          <w:rFonts w:ascii="Times New Roman" w:hAnsi="Times New Roman" w:cs="Times New Roman"/>
          <w:color w:val="000000" w:themeColor="text1"/>
          <w:sz w:val="24"/>
          <w:szCs w:val="24"/>
          <w:lang w:val="en-GB"/>
        </w:rPr>
        <w:fldChar w:fldCharType="end"/>
      </w:r>
      <w:r w:rsidR="00116251">
        <w:rPr>
          <w:rFonts w:ascii="Times New Roman" w:hAnsi="Times New Roman" w:cs="Times New Roman"/>
          <w:color w:val="000000" w:themeColor="text1"/>
          <w:sz w:val="24"/>
          <w:szCs w:val="24"/>
          <w:lang w:val="en-GB"/>
        </w:rPr>
        <w:t xml:space="preserve"> and </w:t>
      </w:r>
      <w:r w:rsidR="00116251">
        <w:rPr>
          <w:rFonts w:ascii="Times New Roman" w:hAnsi="Times New Roman" w:cs="Times New Roman"/>
          <w:color w:val="000000" w:themeColor="text1"/>
          <w:sz w:val="24"/>
          <w:szCs w:val="24"/>
          <w:lang w:val="en-GB"/>
        </w:rPr>
        <w:lastRenderedPageBreak/>
        <w:t xml:space="preserve">a </w:t>
      </w:r>
      <w:r w:rsidR="00116251" w:rsidRPr="00027407">
        <w:rPr>
          <w:rFonts w:ascii="Times New Roman" w:hAnsi="Times New Roman" w:cs="Times New Roman"/>
          <w:color w:val="000000" w:themeColor="text1"/>
          <w:sz w:val="24"/>
          <w:szCs w:val="24"/>
          <w:lang w:val="en-GB"/>
        </w:rPr>
        <w:t xml:space="preserve">good </w:t>
      </w:r>
      <w:r w:rsidR="00116251">
        <w:rPr>
          <w:rFonts w:ascii="Times New Roman" w:hAnsi="Times New Roman" w:cs="Times New Roman"/>
          <w:color w:val="000000" w:themeColor="text1"/>
          <w:sz w:val="24"/>
          <w:szCs w:val="24"/>
          <w:lang w:val="en-GB"/>
        </w:rPr>
        <w:t>tracer</w:t>
      </w:r>
      <w:r w:rsidR="00116251" w:rsidRPr="00027407">
        <w:rPr>
          <w:rFonts w:ascii="Times New Roman" w:hAnsi="Times New Roman" w:cs="Times New Roman"/>
          <w:color w:val="000000" w:themeColor="text1"/>
          <w:sz w:val="24"/>
          <w:szCs w:val="24"/>
          <w:lang w:val="en-GB"/>
        </w:rPr>
        <w:t xml:space="preserve"> for phytoplankton biomass</w:t>
      </w:r>
      <w:r w:rsidR="00860611">
        <w:rPr>
          <w:rFonts w:ascii="Times New Roman" w:hAnsi="Times New Roman" w:cs="Times New Roman"/>
          <w:color w:val="000000" w:themeColor="text1"/>
          <w:sz w:val="24"/>
          <w:szCs w:val="24"/>
          <w:lang w:val="en-GB"/>
        </w:rPr>
        <w:t xml:space="preserve"> </w:t>
      </w:r>
      <w:r w:rsidR="004F1092">
        <w:rPr>
          <w:rFonts w:ascii="Times New Roman" w:hAnsi="Times New Roman" w:cs="Times New Roman"/>
          <w:color w:val="000000" w:themeColor="text1"/>
          <w:sz w:val="24"/>
          <w:szCs w:val="24"/>
          <w:lang w:val="en-GB"/>
        </w:rPr>
        <w:fldChar w:fldCharType="begin"/>
      </w:r>
      <w:r w:rsidR="00635FA8">
        <w:rPr>
          <w:rFonts w:ascii="Times New Roman" w:hAnsi="Times New Roman" w:cs="Times New Roman"/>
          <w:color w:val="000000" w:themeColor="text1"/>
          <w:sz w:val="24"/>
          <w:szCs w:val="24"/>
          <w:lang w:val="en-GB"/>
        </w:rPr>
        <w:instrText xml:space="preserve"> ADDIN EN.CITE &lt;EndNote&gt;&lt;Cite&gt;&lt;Author&gt;Siegel&lt;/Author&gt;&lt;Year&gt;2013&lt;/Year&gt;&lt;IDText&gt;Regional to global assessments of phytoplankton dynamics from the SeaWiFS mission&lt;/IDText&gt;&lt;DisplayText&gt;(Siegel et al., 2013)&lt;/DisplayText&gt;&lt;record&gt;&lt;dates&gt;&lt;pub-dates&gt;&lt;date&gt;Aug&lt;/date&gt;&lt;/pub-dates&gt;&lt;year&gt;2013&lt;/year&gt;&lt;/dates&gt;&lt;urls&gt;&lt;related-urls&gt;&lt;url&gt;&amp;lt;Go to ISI&amp;gt;://WOS:000320419100007&lt;/url&gt;&lt;/related-urls&gt;&lt;/urls&gt;&lt;isbn&gt;0034-4257&lt;/isbn&gt;&lt;titles&gt;&lt;title&gt;Regional to global assessments of phytoplankton dynamics from the SeaWiFS mission&lt;/title&gt;&lt;secondary-title&gt;Remote Sensing of Environment&lt;/secondary-title&gt;&lt;/titles&gt;&lt;pages&gt;77-91&lt;/pages&gt;&lt;contributors&gt;&lt;authors&gt;&lt;author&gt;Siegel, D. A.&lt;/author&gt;&lt;author&gt;Behrenfeld, M.&lt;/author&gt;&lt;author&gt;Maritorena, S.&lt;/author&gt;&lt;author&gt;McClain, C. R.&lt;/author&gt;&lt;author&gt;Antoine, D.&lt;/author&gt;&lt;author&gt;Bailey, S. W.&lt;/author&gt;&lt;author&gt;Bontempi, P. S.&lt;/author&gt;&lt;author&gt;Boss, E. S.&lt;/author&gt;&lt;author&gt;Dierssen, H. M.&lt;/author&gt;&lt;author&gt;Doney, S. C.&lt;/author&gt;&lt;author&gt;Eplee, R. E.&lt;/author&gt;&lt;author&gt;Evans, R. H.&lt;/author&gt;&lt;author&gt;Feldman, G. C.&lt;/author&gt;&lt;author&gt;Fields, E.&lt;/author&gt;&lt;author&gt;Franz, B. A.&lt;/author&gt;&lt;author&gt;Kuring, N. A.&lt;/author&gt;&lt;author&gt;Mengelt, C.&lt;/author&gt;&lt;author&gt;Nelson, N. B.&lt;/author&gt;&lt;author&gt;Patt, F. S.&lt;/author&gt;&lt;author&gt;Robinson, W. D.&lt;/author&gt;&lt;author&gt;Sarmiento, J. L.&lt;/author&gt;&lt;author&gt;Swan, C. M.&lt;/author&gt;&lt;author&gt;Werdell, P. J.&lt;/author&gt;&lt;author&gt;Westberry, T. K.&lt;/author&gt;&lt;author&gt;Wilding, J. G.&lt;/author&gt;&lt;author&gt;Yoder, J. A.&lt;/author&gt;&lt;/authors&gt;&lt;/contributors&gt;&lt;added-date format="utc"&gt;1487937481&lt;/added-date&gt;&lt;ref-type name="Journal Article"&gt;17&lt;/ref-type&gt;&lt;rec-number&gt;914&lt;/rec-number&gt;&lt;last-updated-date format="utc"&gt;1487937481&lt;/last-updated-date&gt;&lt;accession-num&gt;WOS:000320419100007&lt;/accession-num&gt;&lt;electronic-resource-num&gt;10.1016/j.rse.2013.03.025&lt;/electronic-resource-num&gt;&lt;volume&gt;135&lt;/volume&gt;&lt;/record&gt;&lt;/Cite&gt;&lt;/EndNote&gt;</w:instrText>
      </w:r>
      <w:r w:rsidR="004F1092">
        <w:rPr>
          <w:rFonts w:ascii="Times New Roman" w:hAnsi="Times New Roman" w:cs="Times New Roman"/>
          <w:color w:val="000000" w:themeColor="text1"/>
          <w:sz w:val="24"/>
          <w:szCs w:val="24"/>
          <w:lang w:val="en-GB"/>
        </w:rPr>
        <w:fldChar w:fldCharType="separate"/>
      </w:r>
      <w:r w:rsidR="00635FA8">
        <w:rPr>
          <w:rFonts w:ascii="Times New Roman" w:hAnsi="Times New Roman" w:cs="Times New Roman"/>
          <w:noProof/>
          <w:color w:val="000000" w:themeColor="text1"/>
          <w:sz w:val="24"/>
          <w:szCs w:val="24"/>
          <w:lang w:val="en-GB"/>
        </w:rPr>
        <w:t>(Siegel et al., 2013)</w:t>
      </w:r>
      <w:r w:rsidR="004F1092">
        <w:rPr>
          <w:rFonts w:ascii="Times New Roman" w:hAnsi="Times New Roman" w:cs="Times New Roman"/>
          <w:color w:val="000000" w:themeColor="text1"/>
          <w:sz w:val="24"/>
          <w:szCs w:val="24"/>
          <w:lang w:val="en-GB"/>
        </w:rPr>
        <w:fldChar w:fldCharType="end"/>
      </w:r>
      <w:r w:rsidR="00116251">
        <w:rPr>
          <w:rFonts w:ascii="Times New Roman" w:hAnsi="Times New Roman" w:cs="Times New Roman"/>
          <w:color w:val="000000" w:themeColor="text1"/>
          <w:sz w:val="24"/>
          <w:szCs w:val="24"/>
          <w:lang w:val="en-GB"/>
        </w:rPr>
        <w:t>.</w:t>
      </w:r>
      <w:r w:rsidR="00860611">
        <w:rPr>
          <w:rFonts w:ascii="Times New Roman" w:hAnsi="Times New Roman" w:cs="Times New Roman"/>
          <w:color w:val="000000" w:themeColor="text1"/>
          <w:sz w:val="24"/>
          <w:szCs w:val="24"/>
          <w:lang w:val="en-GB"/>
        </w:rPr>
        <w:t xml:space="preserve"> </w:t>
      </w:r>
      <w:r w:rsidR="0025205B">
        <w:rPr>
          <w:rFonts w:ascii="Times New Roman" w:hAnsi="Times New Roman" w:cs="Times New Roman"/>
          <w:color w:val="000000" w:themeColor="text1"/>
          <w:sz w:val="24"/>
          <w:szCs w:val="24"/>
          <w:lang w:val="en-GB"/>
        </w:rPr>
        <w:t xml:space="preserve">The results from the BT calculation suggest that air masses could arrived from different areas. In light of this we estimate the contribution of single basin considered. The </w:t>
      </w:r>
      <w:r w:rsidR="00231DE9">
        <w:rPr>
          <w:rFonts w:ascii="Times New Roman" w:hAnsi="Times New Roman" w:cs="Times New Roman"/>
          <w:color w:val="000000" w:themeColor="text1"/>
          <w:sz w:val="24"/>
          <w:szCs w:val="24"/>
          <w:lang w:val="en-GB"/>
        </w:rPr>
        <w:t>a</w:t>
      </w:r>
      <w:r w:rsidR="0025205B">
        <w:rPr>
          <w:rFonts w:ascii="Times New Roman" w:hAnsi="Times New Roman" w:cs="Times New Roman"/>
          <w:color w:val="000000" w:themeColor="text1"/>
          <w:sz w:val="24"/>
          <w:szCs w:val="24"/>
          <w:lang w:val="en-GB"/>
        </w:rPr>
        <w:t>ir masses originated (crossing)</w:t>
      </w:r>
      <w:r w:rsidR="00860611">
        <w:rPr>
          <w:rFonts w:ascii="Times New Roman" w:hAnsi="Times New Roman" w:cs="Times New Roman"/>
          <w:color w:val="000000" w:themeColor="text1"/>
          <w:sz w:val="24"/>
          <w:szCs w:val="24"/>
          <w:lang w:val="en-GB"/>
        </w:rPr>
        <w:t xml:space="preserve"> </w:t>
      </w:r>
      <w:r w:rsidR="003547F7" w:rsidRPr="008D14E6">
        <w:rPr>
          <w:rFonts w:ascii="Times New Roman" w:hAnsi="Times New Roman" w:cs="Times New Roman"/>
          <w:color w:val="000000" w:themeColor="text1"/>
          <w:sz w:val="24"/>
          <w:szCs w:val="24"/>
          <w:lang w:val="en-GB"/>
        </w:rPr>
        <w:t xml:space="preserve">from </w:t>
      </w:r>
      <w:r w:rsidR="0087214F" w:rsidRPr="008E7233">
        <w:rPr>
          <w:rFonts w:ascii="Times New Roman" w:hAnsi="Times New Roman" w:cs="Times New Roman"/>
          <w:color w:val="000000" w:themeColor="text1"/>
          <w:sz w:val="24"/>
          <w:szCs w:val="24"/>
          <w:lang w:val="en-GB"/>
        </w:rPr>
        <w:t xml:space="preserve">Greenland Sea (72N-81N, 25W-16E) had </w:t>
      </w:r>
      <w:r w:rsidR="003547F7" w:rsidRPr="008E7233">
        <w:rPr>
          <w:rFonts w:ascii="Times New Roman" w:hAnsi="Times New Roman" w:cs="Times New Roman"/>
          <w:color w:val="000000" w:themeColor="text1"/>
          <w:sz w:val="24"/>
          <w:szCs w:val="24"/>
          <w:lang w:val="en-GB"/>
        </w:rPr>
        <w:t xml:space="preserve">a percentage of 31% from April to August 2012, of 39% from April to August 2013 and of 44% from April to August 2014. </w:t>
      </w:r>
      <w:r w:rsidR="0087214F" w:rsidRPr="008E7233">
        <w:rPr>
          <w:rFonts w:ascii="Times New Roman" w:hAnsi="Times New Roman" w:cs="Times New Roman"/>
          <w:color w:val="000000" w:themeColor="text1"/>
          <w:sz w:val="24"/>
          <w:szCs w:val="24"/>
          <w:lang w:val="en-GB"/>
        </w:rPr>
        <w:t>Barent</w:t>
      </w:r>
      <w:r w:rsidR="003D5463" w:rsidRPr="008E7233">
        <w:rPr>
          <w:rFonts w:ascii="Times New Roman" w:hAnsi="Times New Roman" w:cs="Times New Roman"/>
          <w:color w:val="000000" w:themeColor="text1"/>
          <w:sz w:val="24"/>
          <w:szCs w:val="24"/>
          <w:lang w:val="en-GB"/>
        </w:rPr>
        <w:t>s</w:t>
      </w:r>
      <w:r w:rsidR="0087214F" w:rsidRPr="008E7233">
        <w:rPr>
          <w:rFonts w:ascii="Times New Roman" w:hAnsi="Times New Roman" w:cs="Times New Roman"/>
          <w:color w:val="000000" w:themeColor="text1"/>
          <w:sz w:val="24"/>
          <w:szCs w:val="24"/>
          <w:lang w:val="en-GB"/>
        </w:rPr>
        <w:t xml:space="preserve"> Sea (72N-81N, 16E-50E) contributed for </w:t>
      </w:r>
      <w:r w:rsidR="00940771" w:rsidRPr="008D14E6">
        <w:rPr>
          <w:rFonts w:ascii="Times New Roman" w:hAnsi="Times New Roman" w:cs="Times New Roman"/>
          <w:color w:val="000000" w:themeColor="text1"/>
          <w:sz w:val="24"/>
          <w:szCs w:val="24"/>
          <w:lang w:val="en-GB"/>
        </w:rPr>
        <w:t>22</w:t>
      </w:r>
      <w:r w:rsidR="0087214F" w:rsidRPr="008D14E6">
        <w:rPr>
          <w:rFonts w:ascii="Times New Roman" w:hAnsi="Times New Roman" w:cs="Times New Roman"/>
          <w:color w:val="000000" w:themeColor="text1"/>
          <w:sz w:val="24"/>
          <w:szCs w:val="24"/>
          <w:lang w:val="en-GB"/>
        </w:rPr>
        <w:t xml:space="preserve">% from April to August 2012, for </w:t>
      </w:r>
      <w:r w:rsidR="00940771" w:rsidRPr="008D14E6">
        <w:rPr>
          <w:rFonts w:ascii="Times New Roman" w:hAnsi="Times New Roman" w:cs="Times New Roman"/>
          <w:color w:val="000000" w:themeColor="text1"/>
          <w:sz w:val="24"/>
          <w:szCs w:val="24"/>
          <w:lang w:val="en-GB"/>
        </w:rPr>
        <w:t>1</w:t>
      </w:r>
      <w:r w:rsidR="0087214F" w:rsidRPr="008D14E6">
        <w:rPr>
          <w:rFonts w:ascii="Times New Roman" w:hAnsi="Times New Roman" w:cs="Times New Roman"/>
          <w:color w:val="000000" w:themeColor="text1"/>
          <w:sz w:val="24"/>
          <w:szCs w:val="24"/>
          <w:lang w:val="en-GB"/>
        </w:rPr>
        <w:t xml:space="preserve">9% from April to August 2013 while </w:t>
      </w:r>
      <w:r w:rsidR="00940771" w:rsidRPr="008D14E6">
        <w:rPr>
          <w:rFonts w:ascii="Times New Roman" w:hAnsi="Times New Roman" w:cs="Times New Roman"/>
          <w:color w:val="000000" w:themeColor="text1"/>
          <w:sz w:val="24"/>
          <w:szCs w:val="24"/>
          <w:lang w:val="en-GB"/>
        </w:rPr>
        <w:t xml:space="preserve">for 7% from </w:t>
      </w:r>
      <w:r w:rsidR="0087214F" w:rsidRPr="008D14E6">
        <w:rPr>
          <w:rFonts w:ascii="Times New Roman" w:hAnsi="Times New Roman" w:cs="Times New Roman"/>
          <w:color w:val="000000" w:themeColor="text1"/>
          <w:sz w:val="24"/>
          <w:szCs w:val="24"/>
          <w:lang w:val="en-GB"/>
        </w:rPr>
        <w:t xml:space="preserve">April to August 2014. </w:t>
      </w:r>
    </w:p>
    <w:p w:rsidR="009522C3" w:rsidRDefault="00231DE9" w:rsidP="001F3846">
      <w:pPr>
        <w:spacing w:after="0" w:line="480" w:lineRule="auto"/>
        <w:jc w:val="both"/>
        <w:rPr>
          <w:rFonts w:ascii="Times New Roman" w:hAnsi="Times New Roman" w:cs="Times New Roman"/>
          <w:color w:val="000000" w:themeColor="text1"/>
          <w:sz w:val="24"/>
          <w:szCs w:val="24"/>
          <w:lang w:val="en-GB"/>
        </w:rPr>
      </w:pPr>
      <w:proofErr w:type="spellStart"/>
      <w:r>
        <w:rPr>
          <w:rFonts w:ascii="Times New Roman" w:hAnsi="Times New Roman" w:cs="Times New Roman"/>
          <w:color w:val="000000" w:themeColor="text1"/>
          <w:sz w:val="24"/>
          <w:szCs w:val="24"/>
          <w:lang w:val="en-GB"/>
        </w:rPr>
        <w:t>Chl</w:t>
      </w:r>
      <w:proofErr w:type="spellEnd"/>
      <w:r w:rsidR="00911629">
        <w:rPr>
          <w:rFonts w:ascii="Times New Roman" w:hAnsi="Times New Roman" w:cs="Times New Roman"/>
          <w:color w:val="000000" w:themeColor="text1"/>
          <w:sz w:val="24"/>
          <w:szCs w:val="24"/>
          <w:lang w:val="en-GB"/>
        </w:rPr>
        <w:t>-a</w:t>
      </w:r>
      <w:r w:rsidR="0025205B">
        <w:rPr>
          <w:rFonts w:ascii="Times New Roman" w:hAnsi="Times New Roman" w:cs="Times New Roman"/>
          <w:color w:val="000000" w:themeColor="text1"/>
          <w:sz w:val="24"/>
          <w:szCs w:val="24"/>
          <w:lang w:val="en-GB"/>
        </w:rPr>
        <w:t xml:space="preserve"> concentration and amino</w:t>
      </w:r>
      <w:r w:rsidR="00860611">
        <w:rPr>
          <w:rFonts w:ascii="Times New Roman" w:hAnsi="Times New Roman" w:cs="Times New Roman"/>
          <w:color w:val="000000" w:themeColor="text1"/>
          <w:sz w:val="24"/>
          <w:szCs w:val="24"/>
          <w:lang w:val="en-GB"/>
        </w:rPr>
        <w:t xml:space="preserve"> </w:t>
      </w:r>
      <w:r w:rsidR="0025205B">
        <w:rPr>
          <w:rFonts w:ascii="Times New Roman" w:hAnsi="Times New Roman" w:cs="Times New Roman"/>
          <w:color w:val="000000" w:themeColor="text1"/>
          <w:sz w:val="24"/>
          <w:szCs w:val="24"/>
          <w:lang w:val="en-GB"/>
        </w:rPr>
        <w:t>acid</w:t>
      </w:r>
      <w:r>
        <w:rPr>
          <w:rFonts w:ascii="Times New Roman" w:hAnsi="Times New Roman" w:cs="Times New Roman"/>
          <w:color w:val="000000" w:themeColor="text1"/>
          <w:sz w:val="24"/>
          <w:szCs w:val="24"/>
          <w:lang w:val="en-GB"/>
        </w:rPr>
        <w:t>s</w:t>
      </w:r>
      <w:r w:rsidR="0025205B">
        <w:rPr>
          <w:rFonts w:ascii="Times New Roman" w:hAnsi="Times New Roman" w:cs="Times New Roman"/>
          <w:color w:val="000000" w:themeColor="text1"/>
          <w:sz w:val="24"/>
          <w:szCs w:val="24"/>
          <w:lang w:val="en-GB"/>
        </w:rPr>
        <w:t xml:space="preserve"> in the shallow core </w:t>
      </w:r>
      <w:r w:rsidR="008E7233">
        <w:rPr>
          <w:rFonts w:ascii="Times New Roman" w:hAnsi="Times New Roman" w:cs="Times New Roman"/>
          <w:color w:val="000000" w:themeColor="text1"/>
          <w:sz w:val="24"/>
          <w:szCs w:val="24"/>
          <w:lang w:val="en-GB"/>
        </w:rPr>
        <w:t>have been synchronize using the isotope minima, a good approximation of the winter time (Dec</w:t>
      </w:r>
      <w:r w:rsidR="00116251">
        <w:rPr>
          <w:rFonts w:ascii="Times New Roman" w:hAnsi="Times New Roman" w:cs="Times New Roman"/>
          <w:color w:val="000000" w:themeColor="text1"/>
          <w:sz w:val="24"/>
          <w:szCs w:val="24"/>
          <w:lang w:val="en-GB"/>
        </w:rPr>
        <w:t>ember</w:t>
      </w:r>
      <w:r w:rsidR="008E7233">
        <w:rPr>
          <w:rFonts w:ascii="Times New Roman" w:hAnsi="Times New Roman" w:cs="Times New Roman"/>
          <w:color w:val="000000" w:themeColor="text1"/>
          <w:sz w:val="24"/>
          <w:szCs w:val="24"/>
          <w:lang w:val="en-GB"/>
        </w:rPr>
        <w:t xml:space="preserve">-January) and </w:t>
      </w:r>
      <w:r w:rsidR="00116251">
        <w:rPr>
          <w:rFonts w:ascii="Times New Roman" w:hAnsi="Times New Roman" w:cs="Times New Roman"/>
          <w:color w:val="000000" w:themeColor="text1"/>
          <w:sz w:val="24"/>
          <w:szCs w:val="24"/>
          <w:lang w:val="en-GB"/>
        </w:rPr>
        <w:t xml:space="preserve">maxima indicating the </w:t>
      </w:r>
      <w:r w:rsidR="008E7233">
        <w:rPr>
          <w:rFonts w:ascii="Times New Roman" w:hAnsi="Times New Roman" w:cs="Times New Roman"/>
          <w:color w:val="000000" w:themeColor="text1"/>
          <w:sz w:val="24"/>
          <w:szCs w:val="24"/>
          <w:lang w:val="en-GB"/>
        </w:rPr>
        <w:t>warmer summer time (July August).</w:t>
      </w:r>
      <w:r w:rsidR="00860611">
        <w:rPr>
          <w:rFonts w:ascii="Times New Roman" w:hAnsi="Times New Roman" w:cs="Times New Roman"/>
          <w:color w:val="000000" w:themeColor="text1"/>
          <w:sz w:val="24"/>
          <w:szCs w:val="24"/>
          <w:lang w:val="en-GB"/>
        </w:rPr>
        <w:t xml:space="preserve"> </w:t>
      </w:r>
      <w:r w:rsidR="0025205B" w:rsidRPr="008D14E6">
        <w:rPr>
          <w:rFonts w:ascii="Times New Roman" w:hAnsi="Times New Roman" w:cs="Times New Roman"/>
          <w:color w:val="000000" w:themeColor="text1"/>
          <w:sz w:val="24"/>
          <w:szCs w:val="24"/>
          <w:lang w:val="en-GB"/>
        </w:rPr>
        <w:t xml:space="preserve">Figure 6 shows a comparison between the amino acids profile and the concentration of </w:t>
      </w:r>
      <w:proofErr w:type="spellStart"/>
      <w:r w:rsidR="00911629">
        <w:rPr>
          <w:rFonts w:ascii="Times New Roman" w:hAnsi="Times New Roman" w:cs="Times New Roman"/>
          <w:color w:val="000000" w:themeColor="text1"/>
          <w:sz w:val="24"/>
          <w:szCs w:val="24"/>
          <w:lang w:val="en-GB"/>
        </w:rPr>
        <w:t>Chl</w:t>
      </w:r>
      <w:proofErr w:type="spellEnd"/>
      <w:r w:rsidR="00911629">
        <w:rPr>
          <w:rFonts w:ascii="Times New Roman" w:hAnsi="Times New Roman" w:cs="Times New Roman"/>
          <w:color w:val="000000" w:themeColor="text1"/>
          <w:sz w:val="24"/>
          <w:szCs w:val="24"/>
          <w:lang w:val="en-GB"/>
        </w:rPr>
        <w:t xml:space="preserve">-a </w:t>
      </w:r>
      <w:r w:rsidR="0025205B" w:rsidRPr="008D14E6">
        <w:rPr>
          <w:rFonts w:ascii="Times New Roman" w:hAnsi="Times New Roman" w:cs="Times New Roman"/>
          <w:color w:val="000000" w:themeColor="text1"/>
          <w:sz w:val="24"/>
          <w:szCs w:val="24"/>
          <w:lang w:val="en-GB"/>
        </w:rPr>
        <w:t>extracted by MODIS satellite data.</w:t>
      </w:r>
      <w:r w:rsidR="00860611">
        <w:rPr>
          <w:rFonts w:ascii="Times New Roman" w:hAnsi="Times New Roman" w:cs="Times New Roman"/>
          <w:color w:val="000000" w:themeColor="text1"/>
          <w:sz w:val="24"/>
          <w:szCs w:val="24"/>
          <w:lang w:val="en-GB"/>
        </w:rPr>
        <w:t xml:space="preserve"> </w:t>
      </w:r>
      <w:r w:rsidR="007467B9" w:rsidRPr="008E7233">
        <w:rPr>
          <w:rFonts w:ascii="Times New Roman" w:hAnsi="Times New Roman" w:cs="Times New Roman"/>
          <w:color w:val="000000" w:themeColor="text1"/>
          <w:sz w:val="24"/>
          <w:szCs w:val="24"/>
          <w:lang w:val="en-GB"/>
        </w:rPr>
        <w:t>During 2012, the higher percentage of air masses from Barents Sea (22%) seems to directly influence the S12 peak in the ice core profile of amino acids. During 2013 and 2014, back-trajectories (figure S4-S6) suggests that marine aerosol emitted from Greenland Sea was the most contributor to the aerosol deposited on the Svalbard glacier. Th</w:t>
      </w:r>
      <w:r w:rsidR="00BD1562" w:rsidRPr="008E7233">
        <w:rPr>
          <w:rFonts w:ascii="Times New Roman" w:hAnsi="Times New Roman" w:cs="Times New Roman"/>
          <w:color w:val="000000" w:themeColor="text1"/>
          <w:sz w:val="24"/>
          <w:szCs w:val="24"/>
          <w:lang w:val="en-GB"/>
        </w:rPr>
        <w:t xml:space="preserve">e higher concentrations of </w:t>
      </w:r>
      <w:proofErr w:type="spellStart"/>
      <w:r w:rsidR="00911629">
        <w:rPr>
          <w:rFonts w:ascii="Times New Roman" w:hAnsi="Times New Roman" w:cs="Times New Roman"/>
          <w:color w:val="000000" w:themeColor="text1"/>
          <w:sz w:val="24"/>
          <w:szCs w:val="24"/>
          <w:lang w:val="en-GB"/>
        </w:rPr>
        <w:t>Chl</w:t>
      </w:r>
      <w:proofErr w:type="spellEnd"/>
      <w:r w:rsidR="00911629">
        <w:rPr>
          <w:rFonts w:ascii="Times New Roman" w:hAnsi="Times New Roman" w:cs="Times New Roman"/>
          <w:color w:val="000000" w:themeColor="text1"/>
          <w:sz w:val="24"/>
          <w:szCs w:val="24"/>
          <w:lang w:val="en-GB"/>
        </w:rPr>
        <w:t>-a</w:t>
      </w:r>
      <w:r w:rsidR="00BD1562" w:rsidRPr="008E7233">
        <w:rPr>
          <w:rFonts w:ascii="Times New Roman" w:hAnsi="Times New Roman" w:cs="Times New Roman"/>
          <w:color w:val="000000" w:themeColor="text1"/>
          <w:sz w:val="24"/>
          <w:szCs w:val="24"/>
          <w:lang w:val="en-GB"/>
        </w:rPr>
        <w:t xml:space="preserve"> on the Greenland Sea, </w:t>
      </w:r>
      <w:r w:rsidR="0025205B">
        <w:rPr>
          <w:rFonts w:ascii="Times New Roman" w:hAnsi="Times New Roman" w:cs="Times New Roman"/>
          <w:color w:val="000000" w:themeColor="text1"/>
          <w:sz w:val="24"/>
          <w:szCs w:val="24"/>
          <w:lang w:val="en-GB"/>
        </w:rPr>
        <w:t xml:space="preserve">as well the higher </w:t>
      </w:r>
      <w:r>
        <w:rPr>
          <w:rFonts w:ascii="Times New Roman" w:hAnsi="Times New Roman" w:cs="Times New Roman"/>
          <w:color w:val="000000" w:themeColor="text1"/>
          <w:sz w:val="24"/>
          <w:szCs w:val="24"/>
          <w:lang w:val="en-GB"/>
        </w:rPr>
        <w:t>influences</w:t>
      </w:r>
      <w:r w:rsidR="0025205B">
        <w:rPr>
          <w:rFonts w:ascii="Times New Roman" w:hAnsi="Times New Roman" w:cs="Times New Roman"/>
          <w:color w:val="000000" w:themeColor="text1"/>
          <w:sz w:val="24"/>
          <w:szCs w:val="24"/>
          <w:lang w:val="en-GB"/>
        </w:rPr>
        <w:t xml:space="preserve"> of this basinon the Spitsbergen atmospheric composition as </w:t>
      </w:r>
      <w:r>
        <w:rPr>
          <w:rFonts w:ascii="Times New Roman" w:hAnsi="Times New Roman" w:cs="Times New Roman"/>
          <w:color w:val="000000" w:themeColor="text1"/>
          <w:sz w:val="24"/>
          <w:szCs w:val="24"/>
          <w:lang w:val="en-GB"/>
        </w:rPr>
        <w:t>revealed</w:t>
      </w:r>
      <w:r w:rsidR="0025205B">
        <w:rPr>
          <w:rFonts w:ascii="Times New Roman" w:hAnsi="Times New Roman" w:cs="Times New Roman"/>
          <w:color w:val="000000" w:themeColor="text1"/>
          <w:sz w:val="24"/>
          <w:szCs w:val="24"/>
          <w:lang w:val="en-GB"/>
        </w:rPr>
        <w:t xml:space="preserve"> by BT calculation </w:t>
      </w:r>
      <w:r w:rsidR="00BD1562" w:rsidRPr="008E7233">
        <w:rPr>
          <w:rFonts w:ascii="Times New Roman" w:hAnsi="Times New Roman" w:cs="Times New Roman"/>
          <w:color w:val="000000" w:themeColor="text1"/>
          <w:sz w:val="24"/>
          <w:szCs w:val="24"/>
          <w:lang w:val="en-GB"/>
        </w:rPr>
        <w:t xml:space="preserve">were determined in April and May 2013 and 2014. </w:t>
      </w:r>
      <w:r w:rsidR="001527F7">
        <w:rPr>
          <w:rFonts w:ascii="Times New Roman" w:hAnsi="Times New Roman" w:cs="Times New Roman"/>
          <w:color w:val="000000" w:themeColor="text1"/>
          <w:sz w:val="24"/>
          <w:szCs w:val="24"/>
          <w:lang w:val="en-GB"/>
        </w:rPr>
        <w:t>Considering the results obtained, the previous investigation</w:t>
      </w:r>
      <w:r w:rsidR="00D22CC0">
        <w:rPr>
          <w:rFonts w:ascii="Times New Roman" w:hAnsi="Times New Roman" w:cs="Times New Roman"/>
          <w:color w:val="000000" w:themeColor="text1"/>
          <w:sz w:val="24"/>
          <w:szCs w:val="24"/>
          <w:lang w:val="en-GB"/>
        </w:rPr>
        <w:t>s</w:t>
      </w:r>
      <w:r w:rsidR="001527F7">
        <w:rPr>
          <w:rFonts w:ascii="Times New Roman" w:hAnsi="Times New Roman" w:cs="Times New Roman"/>
          <w:color w:val="000000" w:themeColor="text1"/>
          <w:sz w:val="24"/>
          <w:szCs w:val="24"/>
          <w:lang w:val="en-GB"/>
        </w:rPr>
        <w:t xml:space="preserve"> conduct</w:t>
      </w:r>
      <w:r w:rsidR="00D22CC0">
        <w:rPr>
          <w:rFonts w:ascii="Times New Roman" w:hAnsi="Times New Roman" w:cs="Times New Roman"/>
          <w:color w:val="000000" w:themeColor="text1"/>
          <w:sz w:val="24"/>
          <w:szCs w:val="24"/>
          <w:lang w:val="en-GB"/>
        </w:rPr>
        <w:t>ed</w:t>
      </w:r>
      <w:r w:rsidR="001527F7">
        <w:rPr>
          <w:rFonts w:ascii="Times New Roman" w:hAnsi="Times New Roman" w:cs="Times New Roman"/>
          <w:color w:val="000000" w:themeColor="text1"/>
          <w:sz w:val="24"/>
          <w:szCs w:val="24"/>
          <w:lang w:val="en-GB"/>
        </w:rPr>
        <w:t xml:space="preserve"> in the ocean</w:t>
      </w:r>
      <w:r w:rsidR="00D22CC0">
        <w:rPr>
          <w:rFonts w:ascii="Times New Roman" w:hAnsi="Times New Roman" w:cs="Times New Roman"/>
          <w:color w:val="000000" w:themeColor="text1"/>
          <w:sz w:val="24"/>
          <w:szCs w:val="24"/>
          <w:lang w:val="en-GB"/>
        </w:rPr>
        <w:t>,</w:t>
      </w:r>
      <w:r w:rsidR="001527F7">
        <w:rPr>
          <w:rFonts w:ascii="Times New Roman" w:hAnsi="Times New Roman" w:cs="Times New Roman"/>
          <w:color w:val="000000" w:themeColor="text1"/>
          <w:sz w:val="24"/>
          <w:szCs w:val="24"/>
          <w:lang w:val="en-GB"/>
        </w:rPr>
        <w:t xml:space="preserve"> w</w:t>
      </w:r>
      <w:r w:rsidR="00BD1562" w:rsidRPr="008E7233">
        <w:rPr>
          <w:rFonts w:ascii="Times New Roman" w:hAnsi="Times New Roman" w:cs="Times New Roman"/>
          <w:color w:val="000000" w:themeColor="text1"/>
          <w:sz w:val="24"/>
          <w:szCs w:val="24"/>
          <w:lang w:val="en-GB"/>
        </w:rPr>
        <w:t>e</w:t>
      </w:r>
      <w:r w:rsidR="001527F7">
        <w:rPr>
          <w:rFonts w:ascii="Times New Roman" w:hAnsi="Times New Roman" w:cs="Times New Roman"/>
          <w:color w:val="000000" w:themeColor="text1"/>
          <w:sz w:val="24"/>
          <w:szCs w:val="24"/>
          <w:lang w:val="en-GB"/>
        </w:rPr>
        <w:t xml:space="preserve"> could suggest </w:t>
      </w:r>
      <w:r w:rsidR="00BD1562" w:rsidRPr="008E7233">
        <w:rPr>
          <w:rFonts w:ascii="Times New Roman" w:hAnsi="Times New Roman" w:cs="Times New Roman"/>
          <w:color w:val="000000" w:themeColor="text1"/>
          <w:sz w:val="24"/>
          <w:szCs w:val="24"/>
          <w:lang w:val="en-GB"/>
        </w:rPr>
        <w:t>that the spring primary production on the ocean</w:t>
      </w:r>
      <w:r w:rsidR="008E7233">
        <w:rPr>
          <w:rFonts w:ascii="Times New Roman" w:hAnsi="Times New Roman" w:cs="Times New Roman"/>
          <w:color w:val="000000" w:themeColor="text1"/>
          <w:sz w:val="24"/>
          <w:szCs w:val="24"/>
          <w:lang w:val="en-GB"/>
        </w:rPr>
        <w:t xml:space="preserve"> surrounding the Svalbard Archipelago</w:t>
      </w:r>
      <w:r w:rsidR="00860611">
        <w:rPr>
          <w:rFonts w:ascii="Times New Roman" w:hAnsi="Times New Roman" w:cs="Times New Roman"/>
          <w:color w:val="000000" w:themeColor="text1"/>
          <w:sz w:val="24"/>
          <w:szCs w:val="24"/>
          <w:lang w:val="en-GB"/>
        </w:rPr>
        <w:t xml:space="preserve"> </w:t>
      </w:r>
      <w:r w:rsidR="008E7233">
        <w:rPr>
          <w:rFonts w:ascii="Times New Roman" w:hAnsi="Times New Roman" w:cs="Times New Roman"/>
          <w:color w:val="000000" w:themeColor="text1"/>
          <w:sz w:val="24"/>
          <w:szCs w:val="24"/>
          <w:lang w:val="en-GB"/>
        </w:rPr>
        <w:t xml:space="preserve">could </w:t>
      </w:r>
      <w:r w:rsidR="001527F7">
        <w:rPr>
          <w:rFonts w:ascii="Times New Roman" w:hAnsi="Times New Roman" w:cs="Times New Roman"/>
          <w:color w:val="000000" w:themeColor="text1"/>
          <w:sz w:val="24"/>
          <w:szCs w:val="24"/>
          <w:lang w:val="en-GB"/>
        </w:rPr>
        <w:t xml:space="preserve">influence </w:t>
      </w:r>
      <w:r w:rsidR="00D22CC0">
        <w:rPr>
          <w:rFonts w:ascii="Times New Roman" w:hAnsi="Times New Roman" w:cs="Times New Roman"/>
          <w:color w:val="000000" w:themeColor="text1"/>
          <w:sz w:val="24"/>
          <w:szCs w:val="24"/>
          <w:lang w:val="en-GB"/>
        </w:rPr>
        <w:t xml:space="preserve">the amino acid concentration as well their abundance in the Arctic atmosphere. The </w:t>
      </w:r>
      <w:r w:rsidR="00860611">
        <w:rPr>
          <w:rFonts w:ascii="Times New Roman" w:hAnsi="Times New Roman" w:cs="Times New Roman"/>
          <w:color w:val="000000" w:themeColor="text1"/>
          <w:sz w:val="24"/>
          <w:szCs w:val="24"/>
          <w:lang w:val="en-GB"/>
        </w:rPr>
        <w:t>amino acids</w:t>
      </w:r>
      <w:r w:rsidR="00D22CC0">
        <w:rPr>
          <w:rFonts w:ascii="Times New Roman" w:hAnsi="Times New Roman" w:cs="Times New Roman"/>
          <w:color w:val="000000" w:themeColor="text1"/>
          <w:sz w:val="24"/>
          <w:szCs w:val="24"/>
          <w:lang w:val="en-GB"/>
        </w:rPr>
        <w:t xml:space="preserve"> increase (</w:t>
      </w:r>
      <w:r w:rsidR="00D22CC0" w:rsidRPr="008E7233">
        <w:rPr>
          <w:rFonts w:ascii="Times New Roman" w:hAnsi="Times New Roman" w:cs="Times New Roman"/>
          <w:color w:val="000000" w:themeColor="text1"/>
          <w:sz w:val="24"/>
          <w:szCs w:val="24"/>
          <w:lang w:val="en-GB"/>
        </w:rPr>
        <w:t>the S12, S13 and S14</w:t>
      </w:r>
      <w:r w:rsidR="00D22CC0">
        <w:rPr>
          <w:rFonts w:ascii="Times New Roman" w:hAnsi="Times New Roman" w:cs="Times New Roman"/>
          <w:color w:val="000000" w:themeColor="text1"/>
          <w:sz w:val="24"/>
          <w:szCs w:val="24"/>
          <w:lang w:val="en-GB"/>
        </w:rPr>
        <w:t>)</w:t>
      </w:r>
      <w:r w:rsidR="00860611">
        <w:rPr>
          <w:rFonts w:ascii="Times New Roman" w:hAnsi="Times New Roman" w:cs="Times New Roman"/>
          <w:color w:val="000000" w:themeColor="text1"/>
          <w:sz w:val="24"/>
          <w:szCs w:val="24"/>
          <w:lang w:val="en-GB"/>
        </w:rPr>
        <w:t xml:space="preserve"> </w:t>
      </w:r>
      <w:r w:rsidR="00D22CC0">
        <w:rPr>
          <w:rFonts w:ascii="Times New Roman" w:hAnsi="Times New Roman" w:cs="Times New Roman"/>
          <w:color w:val="000000" w:themeColor="text1"/>
          <w:sz w:val="24"/>
          <w:szCs w:val="24"/>
          <w:lang w:val="en-GB"/>
        </w:rPr>
        <w:t xml:space="preserve">detected in the shallow core correspond to the spring, beginning of summer, period when the oceanic biological productivityis at the higher level </w:t>
      </w:r>
      <w:r w:rsidR="00BD1562" w:rsidRPr="008E7233">
        <w:rPr>
          <w:rFonts w:ascii="Times New Roman" w:hAnsi="Times New Roman" w:cs="Times New Roman"/>
          <w:color w:val="000000" w:themeColor="text1"/>
          <w:sz w:val="24"/>
          <w:szCs w:val="24"/>
          <w:lang w:val="en-GB"/>
        </w:rPr>
        <w:t>(figure 6)</w:t>
      </w:r>
      <w:r w:rsidR="00D22CC0">
        <w:rPr>
          <w:rFonts w:ascii="Times New Roman" w:hAnsi="Times New Roman" w:cs="Times New Roman"/>
          <w:color w:val="000000" w:themeColor="text1"/>
          <w:sz w:val="24"/>
          <w:szCs w:val="24"/>
          <w:lang w:val="en-GB"/>
        </w:rPr>
        <w:t>. In light of these considerations we could suggest that the</w:t>
      </w:r>
      <w:r w:rsidR="00BD1562" w:rsidRPr="008E7233">
        <w:rPr>
          <w:rFonts w:ascii="Times New Roman" w:hAnsi="Times New Roman" w:cs="Times New Roman"/>
          <w:color w:val="000000" w:themeColor="text1"/>
          <w:sz w:val="24"/>
          <w:szCs w:val="24"/>
          <w:lang w:val="en-GB"/>
        </w:rPr>
        <w:t xml:space="preserve"> amino acids concentration in the ice samples collected at the </w:t>
      </w:r>
      <w:r w:rsidR="004B6073">
        <w:rPr>
          <w:rFonts w:ascii="Times New Roman" w:hAnsi="Times New Roman" w:cs="Times New Roman"/>
          <w:color w:val="000000" w:themeColor="text1"/>
          <w:sz w:val="24"/>
          <w:szCs w:val="24"/>
          <w:lang w:val="en-GB"/>
        </w:rPr>
        <w:t xml:space="preserve">Holtedahlfonna </w:t>
      </w:r>
      <w:r w:rsidR="00D22CC0">
        <w:rPr>
          <w:rFonts w:ascii="Times New Roman" w:hAnsi="Times New Roman" w:cs="Times New Roman"/>
          <w:color w:val="000000" w:themeColor="text1"/>
          <w:sz w:val="24"/>
          <w:szCs w:val="24"/>
          <w:lang w:val="en-GB"/>
        </w:rPr>
        <w:t>glaciers could represent\reflect the changes in the oceanic primary production.</w:t>
      </w:r>
    </w:p>
    <w:p w:rsidR="00860611" w:rsidRDefault="00860611" w:rsidP="001F3846">
      <w:pPr>
        <w:spacing w:after="0" w:line="480" w:lineRule="auto"/>
        <w:jc w:val="both"/>
        <w:rPr>
          <w:rFonts w:ascii="Times New Roman" w:hAnsi="Times New Roman" w:cs="Times New Roman"/>
          <w:color w:val="000000" w:themeColor="text1"/>
          <w:sz w:val="24"/>
          <w:szCs w:val="24"/>
          <w:lang w:val="en-GB"/>
        </w:rPr>
      </w:pPr>
    </w:p>
    <w:p w:rsidR="00BC0719" w:rsidRPr="00BC0719" w:rsidRDefault="00286443" w:rsidP="00657415">
      <w:pPr>
        <w:spacing w:before="100" w:beforeAutospacing="1" w:after="100" w:afterAutospacing="1" w:line="480" w:lineRule="auto"/>
        <w:jc w:val="both"/>
        <w:rPr>
          <w:rFonts w:ascii="Times New Roman" w:hAnsi="Times New Roman" w:cs="Times New Roman"/>
          <w:b/>
          <w:color w:val="000000" w:themeColor="text1"/>
          <w:sz w:val="24"/>
          <w:szCs w:val="24"/>
          <w:lang w:val="en-GB"/>
        </w:rPr>
      </w:pPr>
      <w:r>
        <w:rPr>
          <w:rFonts w:ascii="Times New Roman" w:hAnsi="Times New Roman" w:cs="Times New Roman"/>
          <w:b/>
          <w:color w:val="000000" w:themeColor="text1"/>
          <w:sz w:val="24"/>
          <w:szCs w:val="24"/>
          <w:lang w:val="en-GB"/>
        </w:rPr>
        <w:lastRenderedPageBreak/>
        <w:t>Conclusions and f</w:t>
      </w:r>
      <w:r w:rsidR="00BC0719" w:rsidRPr="00BC0719">
        <w:rPr>
          <w:rFonts w:ascii="Times New Roman" w:hAnsi="Times New Roman" w:cs="Times New Roman"/>
          <w:b/>
          <w:color w:val="000000" w:themeColor="text1"/>
          <w:sz w:val="24"/>
          <w:szCs w:val="24"/>
          <w:lang w:val="en-GB"/>
        </w:rPr>
        <w:t xml:space="preserve">uture </w:t>
      </w:r>
      <w:r w:rsidRPr="00BC0719">
        <w:rPr>
          <w:rFonts w:ascii="Times New Roman" w:hAnsi="Times New Roman" w:cs="Times New Roman"/>
          <w:b/>
          <w:color w:val="000000" w:themeColor="text1"/>
          <w:sz w:val="24"/>
          <w:szCs w:val="24"/>
          <w:lang w:val="en-GB"/>
        </w:rPr>
        <w:t>prospective</w:t>
      </w:r>
    </w:p>
    <w:p w:rsidR="00657415" w:rsidRDefault="00286443" w:rsidP="00EA7BB4">
      <w:pPr>
        <w:spacing w:after="0" w:line="48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A sensitive analytical method to determine free L- and D-amino acids in the snow and ice core samples was developed using a HPLC-MS/MS systems. To our knowledge</w:t>
      </w:r>
      <w:r w:rsidR="00231DE9">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this is the most sensitive method to quantify these compounds with a median value of instrumental detection limits 5 pg mL</w:t>
      </w:r>
      <w:r>
        <w:rPr>
          <w:rFonts w:ascii="Times New Roman" w:hAnsi="Times New Roman" w:cs="Times New Roman"/>
          <w:color w:val="000000" w:themeColor="text1"/>
          <w:sz w:val="24"/>
          <w:szCs w:val="24"/>
          <w:vertAlign w:val="superscript"/>
          <w:lang w:val="en-GB"/>
        </w:rPr>
        <w:t>-1</w:t>
      </w:r>
      <w:r>
        <w:rPr>
          <w:rFonts w:ascii="Times New Roman" w:hAnsi="Times New Roman" w:cs="Times New Roman"/>
          <w:color w:val="000000" w:themeColor="text1"/>
          <w:sz w:val="24"/>
          <w:szCs w:val="24"/>
          <w:lang w:val="en-GB"/>
        </w:rPr>
        <w:t xml:space="preserve">. </w:t>
      </w:r>
      <w:r w:rsidR="00506381">
        <w:rPr>
          <w:rFonts w:ascii="Times New Roman" w:hAnsi="Times New Roman" w:cs="Times New Roman"/>
          <w:color w:val="000000" w:themeColor="text1"/>
          <w:sz w:val="24"/>
          <w:szCs w:val="24"/>
          <w:lang w:val="en-GB"/>
        </w:rPr>
        <w:t xml:space="preserve">This is the first study that investigate amino acids in the snow and ice samples. </w:t>
      </w:r>
      <w:r>
        <w:rPr>
          <w:rFonts w:ascii="Times New Roman" w:hAnsi="Times New Roman" w:cs="Times New Roman"/>
          <w:color w:val="000000" w:themeColor="text1"/>
          <w:sz w:val="24"/>
          <w:szCs w:val="24"/>
          <w:lang w:val="en-GB"/>
        </w:rPr>
        <w:t xml:space="preserve">The analysis was performed by directly injection of samples in order to prevent possible contamination. Due to their ubiquitous presence of L-amino acids, blank values were accurately evaluated to </w:t>
      </w:r>
      <w:r w:rsidR="00C605A0">
        <w:rPr>
          <w:rFonts w:ascii="Times New Roman" w:hAnsi="Times New Roman" w:cs="Times New Roman"/>
          <w:color w:val="000000" w:themeColor="text1"/>
          <w:sz w:val="24"/>
          <w:szCs w:val="24"/>
          <w:lang w:val="en-GB"/>
        </w:rPr>
        <w:t xml:space="preserve">conduct an accurate quantification. The validation of analytical method was performed by calculating the accuracy (as percent error) and matrix effect. </w:t>
      </w:r>
      <w:r w:rsidR="0025205B">
        <w:rPr>
          <w:rFonts w:ascii="Times New Roman" w:hAnsi="Times New Roman" w:cs="Times New Roman"/>
          <w:color w:val="000000" w:themeColor="text1"/>
          <w:sz w:val="24"/>
          <w:szCs w:val="24"/>
          <w:lang w:val="en-GB"/>
        </w:rPr>
        <w:t xml:space="preserve">The </w:t>
      </w:r>
      <w:r w:rsidR="00C605A0">
        <w:rPr>
          <w:rFonts w:ascii="Times New Roman" w:hAnsi="Times New Roman" w:cs="Times New Roman"/>
          <w:color w:val="000000" w:themeColor="text1"/>
          <w:sz w:val="24"/>
          <w:szCs w:val="24"/>
          <w:lang w:val="en-GB"/>
        </w:rPr>
        <w:t xml:space="preserve">quantification </w:t>
      </w:r>
      <w:r w:rsidR="0025205B">
        <w:rPr>
          <w:rFonts w:ascii="Times New Roman" w:hAnsi="Times New Roman" w:cs="Times New Roman"/>
          <w:color w:val="000000" w:themeColor="text1"/>
          <w:sz w:val="24"/>
          <w:szCs w:val="24"/>
          <w:lang w:val="en-GB"/>
        </w:rPr>
        <w:t>using</w:t>
      </w:r>
      <w:r w:rsidR="00C605A0">
        <w:rPr>
          <w:rFonts w:ascii="Times New Roman" w:hAnsi="Times New Roman" w:cs="Times New Roman"/>
          <w:color w:val="000000" w:themeColor="text1"/>
          <w:sz w:val="24"/>
          <w:szCs w:val="24"/>
          <w:lang w:val="en-GB"/>
        </w:rPr>
        <w:t xml:space="preserve"> internal standard </w:t>
      </w:r>
      <w:r w:rsidR="0025205B">
        <w:rPr>
          <w:rFonts w:ascii="Times New Roman" w:hAnsi="Times New Roman" w:cs="Times New Roman"/>
          <w:color w:val="000000" w:themeColor="text1"/>
          <w:sz w:val="24"/>
          <w:szCs w:val="24"/>
          <w:lang w:val="en-GB"/>
        </w:rPr>
        <w:t xml:space="preserve">assure </w:t>
      </w:r>
      <w:r w:rsidR="00C605A0">
        <w:rPr>
          <w:rFonts w:ascii="Times New Roman" w:hAnsi="Times New Roman" w:cs="Times New Roman"/>
          <w:color w:val="000000" w:themeColor="text1"/>
          <w:sz w:val="24"/>
          <w:szCs w:val="24"/>
          <w:lang w:val="en-GB"/>
        </w:rPr>
        <w:t xml:space="preserve">a error always </w:t>
      </w:r>
      <w:r w:rsidR="00231DE9">
        <w:rPr>
          <w:rFonts w:ascii="Times New Roman" w:hAnsi="Times New Roman" w:cs="Times New Roman"/>
          <w:color w:val="000000" w:themeColor="text1"/>
          <w:sz w:val="24"/>
          <w:szCs w:val="24"/>
          <w:lang w:val="en-GB"/>
        </w:rPr>
        <w:t xml:space="preserve">below </w:t>
      </w:r>
      <w:r w:rsidR="00C605A0">
        <w:rPr>
          <w:rFonts w:ascii="Times New Roman" w:hAnsi="Times New Roman" w:cs="Times New Roman"/>
          <w:color w:val="000000" w:themeColor="text1"/>
          <w:sz w:val="24"/>
          <w:szCs w:val="24"/>
          <w:lang w:val="en-GB"/>
        </w:rPr>
        <w:t xml:space="preserve">±10% for </w:t>
      </w:r>
      <w:r w:rsidR="00663B41">
        <w:rPr>
          <w:rFonts w:ascii="Times New Roman" w:hAnsi="Times New Roman" w:cs="Times New Roman"/>
          <w:color w:val="000000" w:themeColor="text1"/>
          <w:sz w:val="24"/>
          <w:szCs w:val="24"/>
          <w:lang w:val="en-GB"/>
        </w:rPr>
        <w:t xml:space="preserve">the most of </w:t>
      </w:r>
      <w:r w:rsidR="00C605A0">
        <w:rPr>
          <w:rFonts w:ascii="Times New Roman" w:hAnsi="Times New Roman" w:cs="Times New Roman"/>
          <w:color w:val="000000" w:themeColor="text1"/>
          <w:sz w:val="24"/>
          <w:szCs w:val="24"/>
          <w:lang w:val="en-GB"/>
        </w:rPr>
        <w:t xml:space="preserve">amino acids investigated. Matrix effect was negligible because values of ME similar to 100% were obtained at three different average concentrations. </w:t>
      </w:r>
    </w:p>
    <w:p w:rsidR="00C605A0" w:rsidRDefault="00E37760" w:rsidP="00EA7BB4">
      <w:pPr>
        <w:spacing w:after="0" w:line="48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A degradation test of amino acids on the real snow layer was conducted at </w:t>
      </w:r>
      <w:proofErr w:type="spellStart"/>
      <w:r>
        <w:rPr>
          <w:rFonts w:ascii="Times New Roman" w:hAnsi="Times New Roman" w:cs="Times New Roman"/>
          <w:color w:val="000000" w:themeColor="text1"/>
          <w:sz w:val="24"/>
          <w:szCs w:val="24"/>
          <w:lang w:val="en-GB"/>
        </w:rPr>
        <w:t>Ny</w:t>
      </w:r>
      <w:proofErr w:type="spellEnd"/>
      <w:r w:rsidR="004B6073">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Alesund</w:t>
      </w:r>
      <w:proofErr w:type="spellEnd"/>
      <w:r>
        <w:rPr>
          <w:rFonts w:ascii="Times New Roman" w:hAnsi="Times New Roman" w:cs="Times New Roman"/>
          <w:color w:val="000000" w:themeColor="text1"/>
          <w:sz w:val="24"/>
          <w:szCs w:val="24"/>
          <w:lang w:val="en-GB"/>
        </w:rPr>
        <w:t xml:space="preserve"> (Svalbard Islands)in order to evaluate the stability of these compounds in real environmental conditions (temperature, solar radiation and gas exchange between atmosphere and snow surface</w:t>
      </w:r>
      <w:r w:rsidR="00663B41">
        <w:rPr>
          <w:rFonts w:ascii="Times New Roman" w:hAnsi="Times New Roman" w:cs="Times New Roman"/>
          <w:color w:val="000000" w:themeColor="text1"/>
          <w:sz w:val="24"/>
          <w:szCs w:val="24"/>
          <w:lang w:val="en-GB"/>
        </w:rPr>
        <w:t>)</w:t>
      </w:r>
      <w:r w:rsidR="0025205B">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The most stable compounds during 9-days experiment were L-Ala, L-</w:t>
      </w:r>
      <w:proofErr w:type="spellStart"/>
      <w:r>
        <w:rPr>
          <w:rFonts w:ascii="Times New Roman" w:hAnsi="Times New Roman" w:cs="Times New Roman"/>
          <w:color w:val="000000" w:themeColor="text1"/>
          <w:sz w:val="24"/>
          <w:szCs w:val="24"/>
          <w:lang w:val="en-GB"/>
        </w:rPr>
        <w:t>Asn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Gly</w:t>
      </w:r>
      <w:proofErr w:type="spellEnd"/>
      <w:r>
        <w:rPr>
          <w:rFonts w:ascii="Times New Roman" w:hAnsi="Times New Roman" w:cs="Times New Roman"/>
          <w:color w:val="000000" w:themeColor="text1"/>
          <w:sz w:val="24"/>
          <w:szCs w:val="24"/>
          <w:lang w:val="en-GB"/>
        </w:rPr>
        <w:t>, L/D-</w:t>
      </w:r>
      <w:proofErr w:type="spellStart"/>
      <w:r>
        <w:rPr>
          <w:rFonts w:ascii="Times New Roman" w:hAnsi="Times New Roman" w:cs="Times New Roman"/>
          <w:color w:val="000000" w:themeColor="text1"/>
          <w:sz w:val="24"/>
          <w:szCs w:val="24"/>
          <w:lang w:val="en-GB"/>
        </w:rPr>
        <w:t>Hys</w:t>
      </w:r>
      <w:proofErr w:type="spellEnd"/>
      <w:r>
        <w:rPr>
          <w:rFonts w:ascii="Times New Roman" w:hAnsi="Times New Roman" w:cs="Times New Roman"/>
          <w:color w:val="000000" w:themeColor="text1"/>
          <w:sz w:val="24"/>
          <w:szCs w:val="24"/>
          <w:lang w:val="en-GB"/>
        </w:rPr>
        <w:t>, L-</w:t>
      </w:r>
      <w:proofErr w:type="spellStart"/>
      <w:r>
        <w:rPr>
          <w:rFonts w:ascii="Times New Roman" w:hAnsi="Times New Roman" w:cs="Times New Roman"/>
          <w:color w:val="000000" w:themeColor="text1"/>
          <w:sz w:val="24"/>
          <w:szCs w:val="24"/>
          <w:lang w:val="en-GB"/>
        </w:rPr>
        <w:t>Leu</w:t>
      </w:r>
      <w:proofErr w:type="spellEnd"/>
      <w:r>
        <w:rPr>
          <w:rFonts w:ascii="Times New Roman" w:hAnsi="Times New Roman" w:cs="Times New Roman"/>
          <w:color w:val="000000" w:themeColor="text1"/>
          <w:sz w:val="24"/>
          <w:szCs w:val="24"/>
          <w:lang w:val="en-GB"/>
        </w:rPr>
        <w:t>, L-Pro, L-</w:t>
      </w:r>
      <w:proofErr w:type="spellStart"/>
      <w:r>
        <w:rPr>
          <w:rFonts w:ascii="Times New Roman" w:hAnsi="Times New Roman" w:cs="Times New Roman"/>
          <w:color w:val="000000" w:themeColor="text1"/>
          <w:sz w:val="24"/>
          <w:szCs w:val="24"/>
          <w:lang w:val="en-GB"/>
        </w:rPr>
        <w:t>Thr</w:t>
      </w:r>
      <w:proofErr w:type="spellEnd"/>
      <w:r>
        <w:rPr>
          <w:rFonts w:ascii="Times New Roman" w:hAnsi="Times New Roman" w:cs="Times New Roman"/>
          <w:color w:val="000000" w:themeColor="text1"/>
          <w:sz w:val="24"/>
          <w:szCs w:val="24"/>
          <w:lang w:val="en-GB"/>
        </w:rPr>
        <w:t xml:space="preserve">, L-Val. </w:t>
      </w:r>
    </w:p>
    <w:p w:rsidR="00C605A0" w:rsidRDefault="0025205B" w:rsidP="00EA7BB4">
      <w:pPr>
        <w:spacing w:after="0" w:line="48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T</w:t>
      </w:r>
      <w:r w:rsidR="00E37760">
        <w:rPr>
          <w:rFonts w:ascii="Times New Roman" w:hAnsi="Times New Roman" w:cs="Times New Roman"/>
          <w:color w:val="000000" w:themeColor="text1"/>
          <w:sz w:val="24"/>
          <w:szCs w:val="24"/>
          <w:lang w:val="en-GB"/>
        </w:rPr>
        <w:t xml:space="preserve">he method was applied to </w:t>
      </w:r>
      <w:r w:rsidR="00E37760" w:rsidRPr="00EC6E8B">
        <w:rPr>
          <w:rFonts w:ascii="Times New Roman" w:hAnsi="Times New Roman" w:cs="Times New Roman"/>
          <w:color w:val="000000" w:themeColor="text1"/>
          <w:sz w:val="24"/>
          <w:szCs w:val="24"/>
          <w:lang w:val="en-GB"/>
        </w:rPr>
        <w:t xml:space="preserve">a 5 m </w:t>
      </w:r>
      <w:r>
        <w:rPr>
          <w:rFonts w:ascii="Times New Roman" w:hAnsi="Times New Roman" w:cs="Times New Roman"/>
          <w:color w:val="000000" w:themeColor="text1"/>
          <w:sz w:val="24"/>
          <w:szCs w:val="24"/>
          <w:lang w:val="en-GB"/>
        </w:rPr>
        <w:t xml:space="preserve">shallow </w:t>
      </w:r>
      <w:r w:rsidR="00E37760" w:rsidRPr="00EC6E8B">
        <w:rPr>
          <w:rFonts w:ascii="Times New Roman" w:hAnsi="Times New Roman" w:cs="Times New Roman"/>
          <w:color w:val="000000" w:themeColor="text1"/>
          <w:sz w:val="24"/>
          <w:szCs w:val="24"/>
          <w:lang w:val="en-GB"/>
        </w:rPr>
        <w:t>firn core</w:t>
      </w:r>
      <w:r w:rsidR="00E37760">
        <w:rPr>
          <w:rFonts w:ascii="Times New Roman" w:hAnsi="Times New Roman" w:cs="Times New Roman"/>
          <w:color w:val="000000" w:themeColor="text1"/>
          <w:sz w:val="24"/>
          <w:szCs w:val="24"/>
          <w:lang w:val="en-GB"/>
        </w:rPr>
        <w:t xml:space="preserve">, </w:t>
      </w:r>
      <w:r w:rsidR="00E37760" w:rsidRPr="00EC6E8B">
        <w:rPr>
          <w:rFonts w:ascii="Times New Roman" w:hAnsi="Times New Roman" w:cs="Times New Roman"/>
          <w:color w:val="000000" w:themeColor="text1"/>
          <w:sz w:val="24"/>
          <w:szCs w:val="24"/>
          <w:lang w:val="en-GB"/>
        </w:rPr>
        <w:t>recovered from the summi</w:t>
      </w:r>
      <w:r w:rsidR="00E37760">
        <w:rPr>
          <w:rFonts w:ascii="Times New Roman" w:hAnsi="Times New Roman" w:cs="Times New Roman"/>
          <w:color w:val="000000" w:themeColor="text1"/>
          <w:sz w:val="24"/>
          <w:szCs w:val="24"/>
          <w:lang w:val="en-GB"/>
        </w:rPr>
        <w:t>t of the Holtedahlfonna glacier (</w:t>
      </w:r>
      <w:r w:rsidR="00E37760" w:rsidRPr="00EC6E8B">
        <w:rPr>
          <w:rFonts w:ascii="Times New Roman" w:hAnsi="Times New Roman" w:cs="Times New Roman"/>
          <w:color w:val="000000" w:themeColor="text1"/>
          <w:sz w:val="24"/>
          <w:szCs w:val="24"/>
          <w:lang w:val="en-GB"/>
        </w:rPr>
        <w:t xml:space="preserve">Svalbard </w:t>
      </w:r>
      <w:r w:rsidR="00E37760">
        <w:rPr>
          <w:rFonts w:ascii="Times New Roman" w:hAnsi="Times New Roman" w:cs="Times New Roman"/>
          <w:color w:val="000000" w:themeColor="text1"/>
          <w:sz w:val="24"/>
          <w:szCs w:val="24"/>
          <w:lang w:val="en-GB"/>
        </w:rPr>
        <w:t xml:space="preserve">Islands, </w:t>
      </w:r>
      <w:r w:rsidR="00E37760" w:rsidRPr="00EC6E8B">
        <w:rPr>
          <w:rFonts w:ascii="Times New Roman" w:hAnsi="Times New Roman" w:cs="Times New Roman"/>
          <w:color w:val="000000" w:themeColor="text1"/>
          <w:sz w:val="24"/>
          <w:szCs w:val="24"/>
          <w:lang w:val="en-GB"/>
        </w:rPr>
        <w:t xml:space="preserve">79° 09’N, 13° 23’E; 1150 m </w:t>
      </w:r>
      <w:proofErr w:type="spellStart"/>
      <w:r w:rsidR="00E37760" w:rsidRPr="00EC6E8B">
        <w:rPr>
          <w:rFonts w:ascii="Times New Roman" w:hAnsi="Times New Roman" w:cs="Times New Roman"/>
          <w:color w:val="000000" w:themeColor="text1"/>
          <w:sz w:val="24"/>
          <w:szCs w:val="24"/>
          <w:lang w:val="en-GB"/>
        </w:rPr>
        <w:t>a.s.l</w:t>
      </w:r>
      <w:proofErr w:type="spellEnd"/>
      <w:r w:rsidR="00E37760" w:rsidRPr="00EC6E8B">
        <w:rPr>
          <w:rFonts w:ascii="Times New Roman" w:hAnsi="Times New Roman" w:cs="Times New Roman"/>
          <w:color w:val="000000" w:themeColor="text1"/>
          <w:sz w:val="24"/>
          <w:szCs w:val="24"/>
          <w:lang w:val="en-GB"/>
        </w:rPr>
        <w:t>)</w:t>
      </w:r>
      <w:r w:rsidR="00E37760">
        <w:rPr>
          <w:rFonts w:ascii="Times New Roman" w:hAnsi="Times New Roman" w:cs="Times New Roman"/>
          <w:color w:val="000000" w:themeColor="text1"/>
          <w:sz w:val="24"/>
          <w:szCs w:val="24"/>
          <w:lang w:val="en-GB"/>
        </w:rPr>
        <w:t xml:space="preserve"> in April 2015. </w:t>
      </w:r>
      <w:r w:rsidR="00EA7BB4">
        <w:rPr>
          <w:rFonts w:ascii="Times New Roman" w:hAnsi="Times New Roman" w:cs="Times New Roman"/>
          <w:color w:val="000000" w:themeColor="text1"/>
          <w:sz w:val="24"/>
          <w:szCs w:val="24"/>
          <w:lang w:val="en-GB"/>
        </w:rPr>
        <w:t>The δ</w:t>
      </w:r>
      <w:r w:rsidR="00EA7BB4" w:rsidRPr="005168E8">
        <w:rPr>
          <w:rFonts w:ascii="Times New Roman" w:hAnsi="Times New Roman" w:cs="Times New Roman"/>
          <w:color w:val="000000" w:themeColor="text1"/>
          <w:sz w:val="24"/>
          <w:szCs w:val="24"/>
          <w:vertAlign w:val="superscript"/>
          <w:lang w:val="en-GB"/>
        </w:rPr>
        <w:t>18</w:t>
      </w:r>
      <w:r w:rsidR="00EA7BB4">
        <w:rPr>
          <w:rFonts w:ascii="Times New Roman" w:hAnsi="Times New Roman" w:cs="Times New Roman"/>
          <w:color w:val="000000" w:themeColor="text1"/>
          <w:sz w:val="24"/>
          <w:szCs w:val="24"/>
          <w:lang w:val="en-GB"/>
        </w:rPr>
        <w:t xml:space="preserve">O signal and the annual mass balance </w:t>
      </w:r>
      <w:r w:rsidR="008E7233">
        <w:rPr>
          <w:rFonts w:ascii="Times New Roman" w:hAnsi="Times New Roman" w:cs="Times New Roman"/>
          <w:color w:val="000000" w:themeColor="text1"/>
          <w:sz w:val="24"/>
          <w:szCs w:val="24"/>
          <w:lang w:val="en-GB"/>
        </w:rPr>
        <w:t xml:space="preserve">have been used to date the shallow core suggesting a time cover from </w:t>
      </w:r>
      <w:r w:rsidR="00EA7BB4">
        <w:rPr>
          <w:rFonts w:ascii="Times New Roman" w:hAnsi="Times New Roman" w:cs="Times New Roman"/>
          <w:color w:val="000000" w:themeColor="text1"/>
          <w:sz w:val="24"/>
          <w:szCs w:val="24"/>
          <w:lang w:val="en-GB"/>
        </w:rPr>
        <w:t xml:space="preserve">spring 2012 </w:t>
      </w:r>
      <w:r w:rsidR="008E7233">
        <w:rPr>
          <w:rFonts w:ascii="Times New Roman" w:hAnsi="Times New Roman" w:cs="Times New Roman"/>
          <w:color w:val="000000" w:themeColor="text1"/>
          <w:sz w:val="24"/>
          <w:szCs w:val="24"/>
          <w:lang w:val="en-GB"/>
        </w:rPr>
        <w:t xml:space="preserve">to </w:t>
      </w:r>
      <w:r w:rsidR="00EA7BB4">
        <w:rPr>
          <w:rFonts w:ascii="Times New Roman" w:hAnsi="Times New Roman" w:cs="Times New Roman"/>
          <w:color w:val="000000" w:themeColor="text1"/>
          <w:sz w:val="24"/>
          <w:szCs w:val="24"/>
          <w:lang w:val="en-GB"/>
        </w:rPr>
        <w:t xml:space="preserve">spring 2015. </w:t>
      </w:r>
      <w:r w:rsidR="00E37760">
        <w:rPr>
          <w:rFonts w:ascii="Times New Roman" w:hAnsi="Times New Roman" w:cs="Times New Roman"/>
          <w:color w:val="000000" w:themeColor="text1"/>
          <w:sz w:val="24"/>
          <w:szCs w:val="24"/>
          <w:lang w:val="en-GB"/>
        </w:rPr>
        <w:t>Fifteen L-amino acids (L-Ala, L-</w:t>
      </w:r>
      <w:proofErr w:type="spellStart"/>
      <w:r w:rsidR="00E37760">
        <w:rPr>
          <w:rFonts w:ascii="Times New Roman" w:hAnsi="Times New Roman" w:cs="Times New Roman"/>
          <w:color w:val="000000" w:themeColor="text1"/>
          <w:sz w:val="24"/>
          <w:szCs w:val="24"/>
          <w:lang w:val="en-GB"/>
        </w:rPr>
        <w:t>Arg</w:t>
      </w:r>
      <w:proofErr w:type="spellEnd"/>
      <w:r w:rsidR="00E37760">
        <w:rPr>
          <w:rFonts w:ascii="Times New Roman" w:hAnsi="Times New Roman" w:cs="Times New Roman"/>
          <w:color w:val="000000" w:themeColor="text1"/>
          <w:sz w:val="24"/>
          <w:szCs w:val="24"/>
          <w:lang w:val="en-GB"/>
        </w:rPr>
        <w:t>, L-</w:t>
      </w:r>
      <w:proofErr w:type="spellStart"/>
      <w:r w:rsidR="00E37760">
        <w:rPr>
          <w:rFonts w:ascii="Times New Roman" w:hAnsi="Times New Roman" w:cs="Times New Roman"/>
          <w:color w:val="000000" w:themeColor="text1"/>
          <w:sz w:val="24"/>
          <w:szCs w:val="24"/>
          <w:lang w:val="en-GB"/>
        </w:rPr>
        <w:t>Asn</w:t>
      </w:r>
      <w:proofErr w:type="spellEnd"/>
      <w:r w:rsidR="00E37760">
        <w:rPr>
          <w:rFonts w:ascii="Times New Roman" w:hAnsi="Times New Roman" w:cs="Times New Roman"/>
          <w:color w:val="000000" w:themeColor="text1"/>
          <w:sz w:val="24"/>
          <w:szCs w:val="24"/>
          <w:lang w:val="en-GB"/>
        </w:rPr>
        <w:t>, L-Asp, L-</w:t>
      </w:r>
      <w:proofErr w:type="spellStart"/>
      <w:r w:rsidR="00E37760">
        <w:rPr>
          <w:rFonts w:ascii="Times New Roman" w:hAnsi="Times New Roman" w:cs="Times New Roman"/>
          <w:color w:val="000000" w:themeColor="text1"/>
          <w:sz w:val="24"/>
          <w:szCs w:val="24"/>
          <w:lang w:val="en-GB"/>
        </w:rPr>
        <w:t>Glu</w:t>
      </w:r>
      <w:proofErr w:type="spellEnd"/>
      <w:r w:rsidR="00E37760">
        <w:rPr>
          <w:rFonts w:ascii="Times New Roman" w:hAnsi="Times New Roman" w:cs="Times New Roman"/>
          <w:color w:val="000000" w:themeColor="text1"/>
          <w:sz w:val="24"/>
          <w:szCs w:val="24"/>
          <w:lang w:val="en-GB"/>
        </w:rPr>
        <w:t xml:space="preserve">, </w:t>
      </w:r>
      <w:proofErr w:type="spellStart"/>
      <w:r w:rsidR="00E37760">
        <w:rPr>
          <w:rFonts w:ascii="Times New Roman" w:hAnsi="Times New Roman" w:cs="Times New Roman"/>
          <w:color w:val="000000" w:themeColor="text1"/>
          <w:sz w:val="24"/>
          <w:szCs w:val="24"/>
          <w:lang w:val="en-GB"/>
        </w:rPr>
        <w:t>Gly</w:t>
      </w:r>
      <w:proofErr w:type="spellEnd"/>
      <w:r w:rsidR="00E37760">
        <w:rPr>
          <w:rFonts w:ascii="Times New Roman" w:hAnsi="Times New Roman" w:cs="Times New Roman"/>
          <w:color w:val="000000" w:themeColor="text1"/>
          <w:sz w:val="24"/>
          <w:szCs w:val="24"/>
          <w:lang w:val="en-GB"/>
        </w:rPr>
        <w:t>, L-</w:t>
      </w:r>
      <w:proofErr w:type="spellStart"/>
      <w:r w:rsidR="00E37760">
        <w:rPr>
          <w:rFonts w:ascii="Times New Roman" w:hAnsi="Times New Roman" w:cs="Times New Roman"/>
          <w:color w:val="000000" w:themeColor="text1"/>
          <w:sz w:val="24"/>
          <w:szCs w:val="24"/>
          <w:lang w:val="en-GB"/>
        </w:rPr>
        <w:t>Hys</w:t>
      </w:r>
      <w:proofErr w:type="spellEnd"/>
      <w:r w:rsidR="00E37760">
        <w:rPr>
          <w:rFonts w:ascii="Times New Roman" w:hAnsi="Times New Roman" w:cs="Times New Roman"/>
          <w:color w:val="000000" w:themeColor="text1"/>
          <w:sz w:val="24"/>
          <w:szCs w:val="24"/>
          <w:lang w:val="en-GB"/>
        </w:rPr>
        <w:t>, L-</w:t>
      </w:r>
      <w:proofErr w:type="spellStart"/>
      <w:r w:rsidR="00E37760">
        <w:rPr>
          <w:rFonts w:ascii="Times New Roman" w:hAnsi="Times New Roman" w:cs="Times New Roman"/>
          <w:color w:val="000000" w:themeColor="text1"/>
          <w:sz w:val="24"/>
          <w:szCs w:val="24"/>
          <w:lang w:val="en-GB"/>
        </w:rPr>
        <w:t>Leu</w:t>
      </w:r>
      <w:proofErr w:type="spellEnd"/>
      <w:r w:rsidR="00E37760">
        <w:rPr>
          <w:rFonts w:ascii="Times New Roman" w:hAnsi="Times New Roman" w:cs="Times New Roman"/>
          <w:color w:val="000000" w:themeColor="text1"/>
          <w:sz w:val="24"/>
          <w:szCs w:val="24"/>
          <w:lang w:val="en-GB"/>
        </w:rPr>
        <w:t>, L-</w:t>
      </w:r>
      <w:proofErr w:type="spellStart"/>
      <w:r w:rsidR="00E37760">
        <w:rPr>
          <w:rFonts w:ascii="Times New Roman" w:hAnsi="Times New Roman" w:cs="Times New Roman"/>
          <w:color w:val="000000" w:themeColor="text1"/>
          <w:sz w:val="24"/>
          <w:szCs w:val="24"/>
          <w:lang w:val="en-GB"/>
        </w:rPr>
        <w:t>Orn</w:t>
      </w:r>
      <w:proofErr w:type="spellEnd"/>
      <w:r w:rsidR="00E37760">
        <w:rPr>
          <w:rFonts w:ascii="Times New Roman" w:hAnsi="Times New Roman" w:cs="Times New Roman"/>
          <w:color w:val="000000" w:themeColor="text1"/>
          <w:sz w:val="24"/>
          <w:szCs w:val="24"/>
          <w:lang w:val="en-GB"/>
        </w:rPr>
        <w:t>, L-</w:t>
      </w:r>
      <w:proofErr w:type="spellStart"/>
      <w:r w:rsidR="00E37760">
        <w:rPr>
          <w:rFonts w:ascii="Times New Roman" w:hAnsi="Times New Roman" w:cs="Times New Roman"/>
          <w:color w:val="000000" w:themeColor="text1"/>
          <w:sz w:val="24"/>
          <w:szCs w:val="24"/>
          <w:lang w:val="en-GB"/>
        </w:rPr>
        <w:t>Phe</w:t>
      </w:r>
      <w:proofErr w:type="spellEnd"/>
      <w:r w:rsidR="00E37760">
        <w:rPr>
          <w:rFonts w:ascii="Times New Roman" w:hAnsi="Times New Roman" w:cs="Times New Roman"/>
          <w:color w:val="000000" w:themeColor="text1"/>
          <w:sz w:val="24"/>
          <w:szCs w:val="24"/>
          <w:lang w:val="en-GB"/>
        </w:rPr>
        <w:t>, L-Pro, L-Ser, L-</w:t>
      </w:r>
      <w:proofErr w:type="spellStart"/>
      <w:r w:rsidR="00E37760">
        <w:rPr>
          <w:rFonts w:ascii="Times New Roman" w:hAnsi="Times New Roman" w:cs="Times New Roman"/>
          <w:color w:val="000000" w:themeColor="text1"/>
          <w:sz w:val="24"/>
          <w:szCs w:val="24"/>
          <w:lang w:val="en-GB"/>
        </w:rPr>
        <w:t>Thr</w:t>
      </w:r>
      <w:proofErr w:type="spellEnd"/>
      <w:r w:rsidR="00E37760">
        <w:rPr>
          <w:rFonts w:ascii="Times New Roman" w:hAnsi="Times New Roman" w:cs="Times New Roman"/>
          <w:color w:val="000000" w:themeColor="text1"/>
          <w:sz w:val="24"/>
          <w:szCs w:val="24"/>
          <w:lang w:val="en-GB"/>
        </w:rPr>
        <w:t xml:space="preserve">, L-Tyr, L-Val) were </w:t>
      </w:r>
      <w:r w:rsidR="002B6E96">
        <w:rPr>
          <w:rFonts w:ascii="Times New Roman" w:hAnsi="Times New Roman" w:cs="Times New Roman"/>
          <w:color w:val="000000" w:themeColor="text1"/>
          <w:sz w:val="24"/>
          <w:szCs w:val="24"/>
          <w:lang w:val="en-GB"/>
        </w:rPr>
        <w:t>found</w:t>
      </w:r>
      <w:r w:rsidR="00E37760">
        <w:rPr>
          <w:rFonts w:ascii="Times New Roman" w:hAnsi="Times New Roman" w:cs="Times New Roman"/>
          <w:color w:val="000000" w:themeColor="text1"/>
          <w:sz w:val="24"/>
          <w:szCs w:val="24"/>
          <w:lang w:val="en-GB"/>
        </w:rPr>
        <w:t xml:space="preserve"> with a median value of 0.51 </w:t>
      </w:r>
      <w:proofErr w:type="spellStart"/>
      <w:r w:rsidR="00E37760">
        <w:rPr>
          <w:rFonts w:ascii="Times New Roman" w:hAnsi="Times New Roman" w:cs="Times New Roman"/>
          <w:color w:val="000000" w:themeColor="text1"/>
          <w:sz w:val="24"/>
          <w:szCs w:val="24"/>
          <w:lang w:val="en-GB"/>
        </w:rPr>
        <w:t>ng</w:t>
      </w:r>
      <w:proofErr w:type="spellEnd"/>
      <w:r w:rsidR="00E37760">
        <w:rPr>
          <w:rFonts w:ascii="Times New Roman" w:hAnsi="Times New Roman" w:cs="Times New Roman"/>
          <w:color w:val="000000" w:themeColor="text1"/>
          <w:sz w:val="24"/>
          <w:szCs w:val="24"/>
          <w:lang w:val="en-GB"/>
        </w:rPr>
        <w:t xml:space="preserve"> mL</w:t>
      </w:r>
      <w:r w:rsidR="00E37760">
        <w:rPr>
          <w:rFonts w:ascii="Times New Roman" w:hAnsi="Times New Roman" w:cs="Times New Roman"/>
          <w:color w:val="000000" w:themeColor="text1"/>
          <w:sz w:val="24"/>
          <w:szCs w:val="24"/>
          <w:vertAlign w:val="superscript"/>
          <w:lang w:val="en-GB"/>
        </w:rPr>
        <w:t>-1</w:t>
      </w:r>
      <w:r w:rsidR="00E37760">
        <w:rPr>
          <w:rFonts w:ascii="Times New Roman" w:hAnsi="Times New Roman" w:cs="Times New Roman"/>
          <w:color w:val="000000" w:themeColor="text1"/>
          <w:sz w:val="24"/>
          <w:szCs w:val="24"/>
          <w:lang w:val="en-GB"/>
        </w:rPr>
        <w:t>.</w:t>
      </w:r>
      <w:r w:rsidR="002B6E96">
        <w:rPr>
          <w:rFonts w:ascii="Times New Roman" w:hAnsi="Times New Roman" w:cs="Times New Roman"/>
          <w:color w:val="000000" w:themeColor="text1"/>
          <w:sz w:val="24"/>
          <w:szCs w:val="24"/>
          <w:lang w:val="en-GB"/>
        </w:rPr>
        <w:t xml:space="preserve"> The ice core was </w:t>
      </w:r>
      <w:r w:rsidR="005045B9">
        <w:rPr>
          <w:rFonts w:ascii="Times New Roman" w:hAnsi="Times New Roman" w:cs="Times New Roman"/>
          <w:color w:val="000000" w:themeColor="text1"/>
          <w:sz w:val="24"/>
          <w:szCs w:val="24"/>
          <w:lang w:val="en-GB"/>
        </w:rPr>
        <w:t xml:space="preserve">only </w:t>
      </w:r>
      <w:r w:rsidR="002B6E96">
        <w:rPr>
          <w:rFonts w:ascii="Times New Roman" w:hAnsi="Times New Roman" w:cs="Times New Roman"/>
          <w:color w:val="000000" w:themeColor="text1"/>
          <w:sz w:val="24"/>
          <w:szCs w:val="24"/>
          <w:lang w:val="en-GB"/>
        </w:rPr>
        <w:t xml:space="preserve">characterized by the presence of the most stable compounds, according with our degradation test: </w:t>
      </w:r>
      <w:proofErr w:type="spellStart"/>
      <w:r w:rsidR="002B6E96">
        <w:rPr>
          <w:rFonts w:ascii="Times New Roman" w:hAnsi="Times New Roman" w:cs="Times New Roman"/>
          <w:color w:val="000000" w:themeColor="text1"/>
          <w:sz w:val="24"/>
          <w:szCs w:val="24"/>
          <w:lang w:val="en-GB"/>
        </w:rPr>
        <w:t>Gly</w:t>
      </w:r>
      <w:proofErr w:type="spellEnd"/>
      <w:r w:rsidR="002B6E96">
        <w:rPr>
          <w:rFonts w:ascii="Times New Roman" w:hAnsi="Times New Roman" w:cs="Times New Roman"/>
          <w:color w:val="000000" w:themeColor="text1"/>
          <w:sz w:val="24"/>
          <w:szCs w:val="24"/>
          <w:lang w:val="en-GB"/>
        </w:rPr>
        <w:t xml:space="preserve"> (55%), L-Ala (33%) and L-Pro (12%). </w:t>
      </w:r>
    </w:p>
    <w:p w:rsidR="005045B9" w:rsidRDefault="00EA7BB4" w:rsidP="005045B9">
      <w:pPr>
        <w:spacing w:after="0" w:line="48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lastRenderedPageBreak/>
        <w:t xml:space="preserve">The amino acids profile in the ice core showed three </w:t>
      </w:r>
      <w:r w:rsidR="0025205B">
        <w:rPr>
          <w:rFonts w:ascii="Times New Roman" w:hAnsi="Times New Roman" w:cs="Times New Roman"/>
          <w:color w:val="000000" w:themeColor="text1"/>
          <w:sz w:val="24"/>
          <w:szCs w:val="24"/>
          <w:lang w:val="en-GB"/>
        </w:rPr>
        <w:t xml:space="preserve">marked increase </w:t>
      </w:r>
      <w:r>
        <w:rPr>
          <w:rFonts w:ascii="Times New Roman" w:hAnsi="Times New Roman" w:cs="Times New Roman"/>
          <w:color w:val="000000" w:themeColor="text1"/>
          <w:sz w:val="24"/>
          <w:szCs w:val="24"/>
          <w:lang w:val="en-GB"/>
        </w:rPr>
        <w:t xml:space="preserve">that </w:t>
      </w:r>
      <w:r w:rsidR="0025205B">
        <w:rPr>
          <w:rFonts w:ascii="Times New Roman" w:hAnsi="Times New Roman" w:cs="Times New Roman"/>
          <w:color w:val="000000" w:themeColor="text1"/>
          <w:sz w:val="24"/>
          <w:szCs w:val="24"/>
          <w:lang w:val="en-GB"/>
        </w:rPr>
        <w:t>could</w:t>
      </w:r>
      <w:r>
        <w:rPr>
          <w:rFonts w:ascii="Times New Roman" w:hAnsi="Times New Roman" w:cs="Times New Roman"/>
          <w:color w:val="000000" w:themeColor="text1"/>
          <w:sz w:val="24"/>
          <w:szCs w:val="24"/>
          <w:lang w:val="en-GB"/>
        </w:rPr>
        <w:t xml:space="preserve"> correspond to spring</w:t>
      </w:r>
      <w:r w:rsidR="0025205B">
        <w:rPr>
          <w:rFonts w:ascii="Times New Roman" w:hAnsi="Times New Roman" w:cs="Times New Roman"/>
          <w:color w:val="000000" w:themeColor="text1"/>
          <w:sz w:val="24"/>
          <w:szCs w:val="24"/>
          <w:lang w:val="en-GB"/>
        </w:rPr>
        <w:t xml:space="preserve"> primary production blooms</w:t>
      </w:r>
      <w:r>
        <w:rPr>
          <w:rFonts w:ascii="Times New Roman" w:hAnsi="Times New Roman" w:cs="Times New Roman"/>
          <w:color w:val="000000" w:themeColor="text1"/>
          <w:sz w:val="24"/>
          <w:szCs w:val="24"/>
          <w:lang w:val="en-GB"/>
        </w:rPr>
        <w:t xml:space="preserve">. </w:t>
      </w:r>
      <w:r w:rsidR="00067A3B">
        <w:rPr>
          <w:rFonts w:ascii="Times New Roman" w:hAnsi="Times New Roman" w:cs="Times New Roman"/>
          <w:color w:val="000000" w:themeColor="text1"/>
          <w:sz w:val="24"/>
          <w:szCs w:val="24"/>
          <w:lang w:val="en-GB"/>
        </w:rPr>
        <w:t xml:space="preserve">The </w:t>
      </w:r>
      <w:r w:rsidR="00663B41">
        <w:rPr>
          <w:rFonts w:ascii="Times New Roman" w:hAnsi="Times New Roman" w:cs="Times New Roman"/>
          <w:color w:val="000000" w:themeColor="text1"/>
          <w:sz w:val="24"/>
          <w:szCs w:val="24"/>
          <w:lang w:val="en-GB"/>
        </w:rPr>
        <w:t>ice core profile</w:t>
      </w:r>
      <w:r w:rsidR="00067A3B">
        <w:rPr>
          <w:rFonts w:ascii="Times New Roman" w:hAnsi="Times New Roman" w:cs="Times New Roman"/>
          <w:color w:val="000000" w:themeColor="text1"/>
          <w:sz w:val="24"/>
          <w:szCs w:val="24"/>
          <w:lang w:val="en-GB"/>
        </w:rPr>
        <w:t xml:space="preserve"> have been compared with</w:t>
      </w:r>
      <w:r w:rsidR="004B6073">
        <w:rPr>
          <w:rFonts w:ascii="Times New Roman" w:hAnsi="Times New Roman" w:cs="Times New Roman"/>
          <w:color w:val="000000" w:themeColor="text1"/>
          <w:sz w:val="24"/>
          <w:szCs w:val="24"/>
          <w:lang w:val="en-GB"/>
        </w:rPr>
        <w:t xml:space="preserve"> </w:t>
      </w:r>
      <w:proofErr w:type="spellStart"/>
      <w:r w:rsidR="00911629">
        <w:rPr>
          <w:rFonts w:ascii="Times New Roman" w:hAnsi="Times New Roman" w:cs="Times New Roman"/>
          <w:color w:val="000000" w:themeColor="text1"/>
          <w:sz w:val="24"/>
          <w:szCs w:val="24"/>
          <w:lang w:val="en-GB"/>
        </w:rPr>
        <w:t>Chl</w:t>
      </w:r>
      <w:proofErr w:type="spellEnd"/>
      <w:r w:rsidR="00911629">
        <w:rPr>
          <w:rFonts w:ascii="Times New Roman" w:hAnsi="Times New Roman" w:cs="Times New Roman"/>
          <w:color w:val="000000" w:themeColor="text1"/>
          <w:sz w:val="24"/>
          <w:szCs w:val="24"/>
          <w:lang w:val="en-GB"/>
        </w:rPr>
        <w:t>-a</w:t>
      </w:r>
      <w:r>
        <w:rPr>
          <w:rFonts w:ascii="Times New Roman" w:hAnsi="Times New Roman" w:cs="Times New Roman"/>
          <w:color w:val="000000" w:themeColor="text1"/>
          <w:sz w:val="24"/>
          <w:szCs w:val="24"/>
          <w:lang w:val="en-GB"/>
        </w:rPr>
        <w:t xml:space="preserve"> concentration in the Arctic </w:t>
      </w:r>
      <w:r w:rsidR="00067A3B">
        <w:rPr>
          <w:rFonts w:ascii="Times New Roman" w:hAnsi="Times New Roman" w:cs="Times New Roman"/>
          <w:color w:val="000000" w:themeColor="text1"/>
          <w:sz w:val="24"/>
          <w:szCs w:val="24"/>
          <w:lang w:val="en-GB"/>
        </w:rPr>
        <w:t>basins</w:t>
      </w:r>
      <w:r>
        <w:rPr>
          <w:rFonts w:ascii="Times New Roman" w:hAnsi="Times New Roman" w:cs="Times New Roman"/>
          <w:color w:val="000000" w:themeColor="text1"/>
          <w:sz w:val="24"/>
          <w:szCs w:val="24"/>
          <w:lang w:val="en-GB"/>
        </w:rPr>
        <w:t xml:space="preserve"> and back-trajectories were</w:t>
      </w:r>
      <w:r w:rsidR="00067A3B">
        <w:rPr>
          <w:rFonts w:ascii="Times New Roman" w:hAnsi="Times New Roman" w:cs="Times New Roman"/>
          <w:color w:val="000000" w:themeColor="text1"/>
          <w:sz w:val="24"/>
          <w:szCs w:val="24"/>
          <w:lang w:val="en-GB"/>
        </w:rPr>
        <w:t xml:space="preserve"> used to evaluate the predominantly air mass sources</w:t>
      </w:r>
      <w:r>
        <w:rPr>
          <w:rFonts w:ascii="Times New Roman" w:hAnsi="Times New Roman" w:cs="Times New Roman"/>
          <w:color w:val="000000" w:themeColor="text1"/>
          <w:sz w:val="24"/>
          <w:szCs w:val="24"/>
          <w:lang w:val="en-GB"/>
        </w:rPr>
        <w:t xml:space="preserve">. </w:t>
      </w:r>
      <w:r w:rsidR="00067A3B">
        <w:rPr>
          <w:rFonts w:ascii="Times New Roman" w:hAnsi="Times New Roman" w:cs="Times New Roman"/>
          <w:color w:val="000000" w:themeColor="text1"/>
          <w:sz w:val="24"/>
          <w:szCs w:val="24"/>
          <w:lang w:val="en-GB"/>
        </w:rPr>
        <w:t>Considering the correspondence between the aminoacid</w:t>
      </w:r>
      <w:r w:rsidR="00913377">
        <w:rPr>
          <w:rFonts w:ascii="Times New Roman" w:hAnsi="Times New Roman" w:cs="Times New Roman"/>
          <w:color w:val="000000" w:themeColor="text1"/>
          <w:sz w:val="24"/>
          <w:szCs w:val="24"/>
          <w:lang w:val="en-GB"/>
        </w:rPr>
        <w:t>s</w:t>
      </w:r>
      <w:r w:rsidR="00067A3B">
        <w:rPr>
          <w:rFonts w:ascii="Times New Roman" w:hAnsi="Times New Roman" w:cs="Times New Roman"/>
          <w:color w:val="000000" w:themeColor="text1"/>
          <w:sz w:val="24"/>
          <w:szCs w:val="24"/>
          <w:lang w:val="en-GB"/>
        </w:rPr>
        <w:t xml:space="preserve"> core profile with the </w:t>
      </w:r>
      <w:proofErr w:type="spellStart"/>
      <w:r w:rsidR="00911629">
        <w:rPr>
          <w:rFonts w:ascii="Times New Roman" w:hAnsi="Times New Roman" w:cs="Times New Roman"/>
          <w:color w:val="000000" w:themeColor="text1"/>
          <w:sz w:val="24"/>
          <w:szCs w:val="24"/>
          <w:lang w:val="en-GB"/>
        </w:rPr>
        <w:t>Chl</w:t>
      </w:r>
      <w:proofErr w:type="spellEnd"/>
      <w:r w:rsidR="00911629">
        <w:rPr>
          <w:rFonts w:ascii="Times New Roman" w:hAnsi="Times New Roman" w:cs="Times New Roman"/>
          <w:color w:val="000000" w:themeColor="text1"/>
          <w:sz w:val="24"/>
          <w:szCs w:val="24"/>
          <w:lang w:val="en-GB"/>
        </w:rPr>
        <w:t>-a</w:t>
      </w:r>
      <w:r w:rsidR="00067A3B">
        <w:rPr>
          <w:rFonts w:ascii="Times New Roman" w:hAnsi="Times New Roman" w:cs="Times New Roman"/>
          <w:color w:val="000000" w:themeColor="text1"/>
          <w:sz w:val="24"/>
          <w:szCs w:val="24"/>
          <w:lang w:val="en-GB"/>
        </w:rPr>
        <w:t xml:space="preserve"> determine in the Arctic ocean </w:t>
      </w:r>
      <w:r w:rsidR="00913377">
        <w:rPr>
          <w:rFonts w:ascii="Times New Roman" w:hAnsi="Times New Roman" w:cs="Times New Roman"/>
          <w:color w:val="000000" w:themeColor="text1"/>
          <w:sz w:val="24"/>
          <w:szCs w:val="24"/>
          <w:lang w:val="en-GB"/>
        </w:rPr>
        <w:t xml:space="preserve">we </w:t>
      </w:r>
      <w:r w:rsidR="00067A3B">
        <w:rPr>
          <w:rFonts w:ascii="Times New Roman" w:hAnsi="Times New Roman" w:cs="Times New Roman"/>
          <w:color w:val="000000" w:themeColor="text1"/>
          <w:sz w:val="24"/>
          <w:szCs w:val="24"/>
          <w:lang w:val="en-GB"/>
        </w:rPr>
        <w:t xml:space="preserve">suggest a wider prospective of their use </w:t>
      </w:r>
      <w:r w:rsidR="005045B9">
        <w:rPr>
          <w:rFonts w:ascii="Times New Roman" w:hAnsi="Times New Roman" w:cs="Times New Roman"/>
          <w:color w:val="000000" w:themeColor="text1"/>
          <w:sz w:val="24"/>
          <w:szCs w:val="24"/>
          <w:lang w:val="en-GB"/>
        </w:rPr>
        <w:t xml:space="preserve">as </w:t>
      </w:r>
      <w:r w:rsidR="00067A3B">
        <w:rPr>
          <w:rFonts w:ascii="Times New Roman" w:hAnsi="Times New Roman" w:cs="Times New Roman"/>
          <w:color w:val="000000" w:themeColor="text1"/>
          <w:sz w:val="24"/>
          <w:szCs w:val="24"/>
          <w:lang w:val="en-GB"/>
        </w:rPr>
        <w:t xml:space="preserve">possible tracer </w:t>
      </w:r>
      <w:r w:rsidR="005045B9">
        <w:rPr>
          <w:rFonts w:ascii="Times New Roman" w:hAnsi="Times New Roman" w:cs="Times New Roman"/>
          <w:color w:val="000000" w:themeColor="text1"/>
          <w:sz w:val="24"/>
          <w:szCs w:val="24"/>
          <w:lang w:val="en-GB"/>
        </w:rPr>
        <w:t xml:space="preserve">of marine primary production </w:t>
      </w:r>
      <w:r w:rsidR="00067A3B">
        <w:rPr>
          <w:rFonts w:ascii="Times New Roman" w:hAnsi="Times New Roman" w:cs="Times New Roman"/>
          <w:color w:val="000000" w:themeColor="text1"/>
          <w:sz w:val="24"/>
          <w:szCs w:val="24"/>
          <w:lang w:val="en-GB"/>
        </w:rPr>
        <w:t xml:space="preserve">for </w:t>
      </w:r>
      <w:r w:rsidR="005045B9">
        <w:rPr>
          <w:rFonts w:ascii="Times New Roman" w:hAnsi="Times New Roman" w:cs="Times New Roman"/>
          <w:color w:val="000000" w:themeColor="text1"/>
          <w:sz w:val="24"/>
          <w:szCs w:val="24"/>
          <w:lang w:val="en-GB"/>
        </w:rPr>
        <w:t xml:space="preserve">paleoclimatic studies. </w:t>
      </w:r>
    </w:p>
    <w:p w:rsidR="00657415" w:rsidRDefault="00E73DEB" w:rsidP="00866496">
      <w:pPr>
        <w:spacing w:after="0" w:line="480" w:lineRule="auto"/>
        <w:jc w:val="both"/>
        <w:rPr>
          <w:rFonts w:ascii="Times New Roman" w:hAnsi="Times New Roman" w:cs="Times New Roman"/>
          <w:b/>
          <w:color w:val="000000" w:themeColor="text1"/>
          <w:sz w:val="24"/>
          <w:szCs w:val="24"/>
          <w:lang w:val="en-GB"/>
        </w:rPr>
      </w:pPr>
      <w:r>
        <w:rPr>
          <w:rFonts w:ascii="Times New Roman" w:hAnsi="Times New Roman" w:cs="Times New Roman"/>
          <w:color w:val="000000" w:themeColor="text1"/>
          <w:sz w:val="24"/>
          <w:szCs w:val="24"/>
          <w:lang w:val="en-GB"/>
        </w:rPr>
        <w:t>The main aim of th</w:t>
      </w:r>
      <w:r w:rsidR="00067A3B">
        <w:rPr>
          <w:rFonts w:ascii="Times New Roman" w:hAnsi="Times New Roman" w:cs="Times New Roman"/>
          <w:color w:val="000000" w:themeColor="text1"/>
          <w:sz w:val="24"/>
          <w:szCs w:val="24"/>
          <w:lang w:val="en-GB"/>
        </w:rPr>
        <w:t>i</w:t>
      </w:r>
      <w:r>
        <w:rPr>
          <w:rFonts w:ascii="Times New Roman" w:hAnsi="Times New Roman" w:cs="Times New Roman"/>
          <w:color w:val="000000" w:themeColor="text1"/>
          <w:sz w:val="24"/>
          <w:szCs w:val="24"/>
          <w:lang w:val="en-GB"/>
        </w:rPr>
        <w:t xml:space="preserve">s paper was to purchase a sensitive method to determine amino acids in ice core samples, </w:t>
      </w:r>
      <w:r w:rsidR="00866496">
        <w:rPr>
          <w:rFonts w:ascii="Times New Roman" w:hAnsi="Times New Roman" w:cs="Times New Roman"/>
          <w:color w:val="000000" w:themeColor="text1"/>
          <w:sz w:val="24"/>
          <w:szCs w:val="24"/>
          <w:lang w:val="en-GB"/>
        </w:rPr>
        <w:t xml:space="preserve">with an accurate </w:t>
      </w:r>
      <w:r>
        <w:rPr>
          <w:rFonts w:ascii="Times New Roman" w:hAnsi="Times New Roman" w:cs="Times New Roman"/>
          <w:color w:val="000000" w:themeColor="text1"/>
          <w:sz w:val="24"/>
          <w:szCs w:val="24"/>
          <w:lang w:val="en-GB"/>
        </w:rPr>
        <w:t xml:space="preserve">evaluation </w:t>
      </w:r>
      <w:r w:rsidR="00866496">
        <w:rPr>
          <w:rFonts w:ascii="Times New Roman" w:hAnsi="Times New Roman" w:cs="Times New Roman"/>
          <w:color w:val="000000" w:themeColor="text1"/>
          <w:sz w:val="24"/>
          <w:szCs w:val="24"/>
          <w:lang w:val="en-GB"/>
        </w:rPr>
        <w:t xml:space="preserve">of </w:t>
      </w:r>
      <w:r>
        <w:rPr>
          <w:rFonts w:ascii="Times New Roman" w:hAnsi="Times New Roman" w:cs="Times New Roman"/>
          <w:color w:val="000000" w:themeColor="text1"/>
          <w:sz w:val="24"/>
          <w:szCs w:val="24"/>
          <w:lang w:val="en-GB"/>
        </w:rPr>
        <w:t xml:space="preserve">contamination </w:t>
      </w:r>
      <w:r w:rsidR="00067A3B">
        <w:rPr>
          <w:rFonts w:ascii="Times New Roman" w:hAnsi="Times New Roman" w:cs="Times New Roman"/>
          <w:color w:val="000000" w:themeColor="text1"/>
          <w:sz w:val="24"/>
          <w:szCs w:val="24"/>
          <w:lang w:val="en-GB"/>
        </w:rPr>
        <w:t>and</w:t>
      </w:r>
      <w:r>
        <w:rPr>
          <w:rFonts w:ascii="Times New Roman" w:hAnsi="Times New Roman" w:cs="Times New Roman"/>
          <w:color w:val="000000" w:themeColor="text1"/>
          <w:sz w:val="24"/>
          <w:szCs w:val="24"/>
          <w:lang w:val="en-GB"/>
        </w:rPr>
        <w:t xml:space="preserve"> degradation problems. Th</w:t>
      </w:r>
      <w:r w:rsidR="00067A3B">
        <w:rPr>
          <w:rFonts w:ascii="Times New Roman" w:hAnsi="Times New Roman" w:cs="Times New Roman"/>
          <w:color w:val="000000" w:themeColor="text1"/>
          <w:sz w:val="24"/>
          <w:szCs w:val="24"/>
          <w:lang w:val="en-GB"/>
        </w:rPr>
        <w:t xml:space="preserve">oughthe short time spanning of the shallow </w:t>
      </w:r>
      <w:r>
        <w:rPr>
          <w:rFonts w:ascii="Times New Roman" w:hAnsi="Times New Roman" w:cs="Times New Roman"/>
          <w:color w:val="000000" w:themeColor="text1"/>
          <w:sz w:val="24"/>
          <w:szCs w:val="24"/>
          <w:lang w:val="en-GB"/>
        </w:rPr>
        <w:t xml:space="preserve">core </w:t>
      </w:r>
      <w:r w:rsidR="00067A3B">
        <w:rPr>
          <w:rFonts w:ascii="Times New Roman" w:hAnsi="Times New Roman" w:cs="Times New Roman"/>
          <w:color w:val="000000" w:themeColor="text1"/>
          <w:sz w:val="24"/>
          <w:szCs w:val="24"/>
          <w:lang w:val="en-GB"/>
        </w:rPr>
        <w:t xml:space="preserve">(3 years) </w:t>
      </w:r>
      <w:r w:rsidR="00913377">
        <w:rPr>
          <w:rFonts w:ascii="Times New Roman" w:hAnsi="Times New Roman" w:cs="Times New Roman"/>
          <w:color w:val="000000" w:themeColor="text1"/>
          <w:sz w:val="24"/>
          <w:szCs w:val="24"/>
          <w:lang w:val="en-GB"/>
        </w:rPr>
        <w:t xml:space="preserve">we </w:t>
      </w:r>
      <w:r w:rsidR="00067A3B">
        <w:rPr>
          <w:rFonts w:ascii="Times New Roman" w:hAnsi="Times New Roman" w:cs="Times New Roman"/>
          <w:color w:val="000000" w:themeColor="text1"/>
          <w:sz w:val="24"/>
          <w:szCs w:val="24"/>
          <w:lang w:val="en-GB"/>
        </w:rPr>
        <w:t>suggest a possible primary sources f</w:t>
      </w:r>
      <w:r w:rsidR="00913377">
        <w:rPr>
          <w:rFonts w:ascii="Times New Roman" w:hAnsi="Times New Roman" w:cs="Times New Roman"/>
          <w:color w:val="000000" w:themeColor="text1"/>
          <w:sz w:val="24"/>
          <w:szCs w:val="24"/>
          <w:lang w:val="en-GB"/>
        </w:rPr>
        <w:t xml:space="preserve">or amino acids </w:t>
      </w:r>
      <w:r w:rsidR="00067A3B">
        <w:rPr>
          <w:rFonts w:ascii="Times New Roman" w:hAnsi="Times New Roman" w:cs="Times New Roman"/>
          <w:color w:val="000000" w:themeColor="text1"/>
          <w:sz w:val="24"/>
          <w:szCs w:val="24"/>
          <w:lang w:val="en-GB"/>
        </w:rPr>
        <w:t>as the oceanic primary production</w:t>
      </w:r>
      <w:r w:rsidR="00913377">
        <w:rPr>
          <w:rFonts w:ascii="Times New Roman" w:hAnsi="Times New Roman" w:cs="Times New Roman"/>
          <w:color w:val="000000" w:themeColor="text1"/>
          <w:sz w:val="24"/>
          <w:szCs w:val="24"/>
          <w:lang w:val="en-GB"/>
        </w:rPr>
        <w:t>. F</w:t>
      </w:r>
      <w:r>
        <w:rPr>
          <w:rFonts w:ascii="Times New Roman" w:hAnsi="Times New Roman" w:cs="Times New Roman"/>
          <w:color w:val="000000" w:themeColor="text1"/>
          <w:sz w:val="24"/>
          <w:szCs w:val="24"/>
          <w:lang w:val="en-GB"/>
        </w:rPr>
        <w:t xml:space="preserve">uture investigations </w:t>
      </w:r>
      <w:r w:rsidR="00866496">
        <w:rPr>
          <w:rFonts w:ascii="Times New Roman" w:hAnsi="Times New Roman" w:cs="Times New Roman"/>
          <w:color w:val="000000" w:themeColor="text1"/>
          <w:sz w:val="24"/>
          <w:szCs w:val="24"/>
          <w:lang w:val="en-GB"/>
        </w:rPr>
        <w:t>using long</w:t>
      </w:r>
      <w:r w:rsidR="00067A3B">
        <w:rPr>
          <w:rFonts w:ascii="Times New Roman" w:hAnsi="Times New Roman" w:cs="Times New Roman"/>
          <w:color w:val="000000" w:themeColor="text1"/>
          <w:sz w:val="24"/>
          <w:szCs w:val="24"/>
          <w:lang w:val="en-GB"/>
        </w:rPr>
        <w:t>er</w:t>
      </w:r>
      <w:r w:rsidR="00866496">
        <w:rPr>
          <w:rFonts w:ascii="Times New Roman" w:hAnsi="Times New Roman" w:cs="Times New Roman"/>
          <w:color w:val="000000" w:themeColor="text1"/>
          <w:sz w:val="24"/>
          <w:szCs w:val="24"/>
          <w:lang w:val="en-GB"/>
        </w:rPr>
        <w:t>ice core</w:t>
      </w:r>
      <w:r w:rsidR="00067A3B">
        <w:rPr>
          <w:rFonts w:ascii="Times New Roman" w:hAnsi="Times New Roman" w:cs="Times New Roman"/>
          <w:color w:val="000000" w:themeColor="text1"/>
          <w:sz w:val="24"/>
          <w:szCs w:val="24"/>
          <w:lang w:val="en-GB"/>
        </w:rPr>
        <w:t xml:space="preserve"> records, and from other locations,must</w:t>
      </w:r>
      <w:r w:rsidR="00866496">
        <w:rPr>
          <w:rFonts w:ascii="Times New Roman" w:hAnsi="Times New Roman" w:cs="Times New Roman"/>
          <w:color w:val="000000" w:themeColor="text1"/>
          <w:sz w:val="24"/>
          <w:szCs w:val="24"/>
          <w:lang w:val="en-GB"/>
        </w:rPr>
        <w:t xml:space="preserve">be provide </w:t>
      </w:r>
      <w:r w:rsidR="00067A3B">
        <w:rPr>
          <w:rFonts w:ascii="Times New Roman" w:hAnsi="Times New Roman" w:cs="Times New Roman"/>
          <w:color w:val="000000" w:themeColor="text1"/>
          <w:sz w:val="24"/>
          <w:szCs w:val="24"/>
          <w:lang w:val="en-GB"/>
        </w:rPr>
        <w:t>to better asses</w:t>
      </w:r>
      <w:r w:rsidR="00913377">
        <w:rPr>
          <w:rFonts w:ascii="Times New Roman" w:hAnsi="Times New Roman" w:cs="Times New Roman"/>
          <w:color w:val="000000" w:themeColor="text1"/>
          <w:sz w:val="24"/>
          <w:szCs w:val="24"/>
          <w:lang w:val="en-GB"/>
        </w:rPr>
        <w:t>s</w:t>
      </w:r>
      <w:r w:rsidR="00866496">
        <w:rPr>
          <w:rFonts w:ascii="Times New Roman" w:hAnsi="Times New Roman" w:cs="Times New Roman"/>
          <w:color w:val="000000" w:themeColor="text1"/>
          <w:sz w:val="24"/>
          <w:szCs w:val="24"/>
          <w:lang w:val="en-GB"/>
        </w:rPr>
        <w:t xml:space="preserve">the applicability of </w:t>
      </w:r>
      <w:r w:rsidR="00913377">
        <w:rPr>
          <w:rFonts w:ascii="Times New Roman" w:hAnsi="Times New Roman" w:cs="Times New Roman"/>
          <w:color w:val="000000" w:themeColor="text1"/>
          <w:sz w:val="24"/>
          <w:szCs w:val="24"/>
          <w:lang w:val="en-GB"/>
        </w:rPr>
        <w:t xml:space="preserve">amino acids </w:t>
      </w:r>
      <w:r w:rsidR="00067A3B">
        <w:rPr>
          <w:rFonts w:ascii="Times New Roman" w:hAnsi="Times New Roman" w:cs="Times New Roman"/>
          <w:color w:val="000000" w:themeColor="text1"/>
          <w:sz w:val="24"/>
          <w:szCs w:val="24"/>
          <w:lang w:val="en-GB"/>
        </w:rPr>
        <w:t>as</w:t>
      </w:r>
      <w:r w:rsidR="00866496">
        <w:rPr>
          <w:rFonts w:ascii="Times New Roman" w:hAnsi="Times New Roman" w:cs="Times New Roman"/>
          <w:color w:val="000000" w:themeColor="text1"/>
          <w:sz w:val="24"/>
          <w:szCs w:val="24"/>
          <w:lang w:val="en-GB"/>
        </w:rPr>
        <w:t xml:space="preserve"> possible </w:t>
      </w:r>
      <w:r w:rsidR="00067A3B">
        <w:rPr>
          <w:rFonts w:ascii="Times New Roman" w:hAnsi="Times New Roman" w:cs="Times New Roman"/>
          <w:color w:val="000000" w:themeColor="text1"/>
          <w:sz w:val="24"/>
          <w:szCs w:val="24"/>
          <w:lang w:val="en-GB"/>
        </w:rPr>
        <w:t xml:space="preserve">preserved tracer </w:t>
      </w:r>
      <w:r w:rsidR="00866496">
        <w:rPr>
          <w:rFonts w:ascii="Times New Roman" w:hAnsi="Times New Roman" w:cs="Times New Roman"/>
          <w:color w:val="000000" w:themeColor="text1"/>
          <w:sz w:val="24"/>
          <w:szCs w:val="24"/>
          <w:lang w:val="en-GB"/>
        </w:rPr>
        <w:t xml:space="preserve">of </w:t>
      </w:r>
      <w:r w:rsidR="00067A3B">
        <w:rPr>
          <w:rFonts w:ascii="Times New Roman" w:hAnsi="Times New Roman" w:cs="Times New Roman"/>
          <w:color w:val="000000" w:themeColor="text1"/>
          <w:sz w:val="24"/>
          <w:szCs w:val="24"/>
          <w:lang w:val="en-GB"/>
        </w:rPr>
        <w:t xml:space="preserve">oceanic </w:t>
      </w:r>
      <w:r w:rsidR="00866496">
        <w:rPr>
          <w:rFonts w:ascii="Times New Roman" w:hAnsi="Times New Roman" w:cs="Times New Roman"/>
          <w:color w:val="000000" w:themeColor="text1"/>
          <w:sz w:val="24"/>
          <w:szCs w:val="24"/>
          <w:lang w:val="en-GB"/>
        </w:rPr>
        <w:t xml:space="preserve">primary production. </w:t>
      </w:r>
    </w:p>
    <w:p w:rsidR="00657415" w:rsidRPr="00657415" w:rsidRDefault="00657415" w:rsidP="00657415">
      <w:pPr>
        <w:spacing w:before="100" w:beforeAutospacing="1" w:after="100" w:afterAutospacing="1" w:line="480" w:lineRule="auto"/>
        <w:jc w:val="both"/>
        <w:rPr>
          <w:rFonts w:ascii="Times New Roman" w:hAnsi="Times New Roman" w:cs="Times New Roman"/>
          <w:b/>
          <w:color w:val="000000" w:themeColor="text1"/>
          <w:sz w:val="24"/>
          <w:szCs w:val="24"/>
          <w:lang w:val="en-GB"/>
        </w:rPr>
      </w:pPr>
      <w:r w:rsidRPr="00657415">
        <w:rPr>
          <w:rFonts w:ascii="Times New Roman" w:hAnsi="Times New Roman" w:cs="Times New Roman"/>
          <w:b/>
          <w:color w:val="000000" w:themeColor="text1"/>
          <w:sz w:val="24"/>
          <w:szCs w:val="24"/>
          <w:lang w:val="en-GB"/>
        </w:rPr>
        <w:t xml:space="preserve">Acknowledges </w:t>
      </w:r>
    </w:p>
    <w:p w:rsidR="00BC0719" w:rsidRDefault="00ED09AE" w:rsidP="00BC0719">
      <w:pPr>
        <w:spacing w:after="0" w:line="480" w:lineRule="auto"/>
        <w:jc w:val="both"/>
        <w:rPr>
          <w:rFonts w:ascii="Times New Roman" w:hAnsi="Times New Roman" w:cs="Times New Roman"/>
          <w:color w:val="000000" w:themeColor="text1"/>
          <w:sz w:val="24"/>
          <w:szCs w:val="24"/>
          <w:lang w:val="en-GB"/>
        </w:rPr>
      </w:pPr>
      <w:r w:rsidRPr="00ED09AE">
        <w:rPr>
          <w:rFonts w:ascii="Times New Roman" w:hAnsi="Times New Roman" w:cs="Times New Roman"/>
          <w:color w:val="000000" w:themeColor="text1"/>
          <w:sz w:val="24"/>
          <w:szCs w:val="24"/>
          <w:lang w:val="en-GB"/>
        </w:rPr>
        <w:t>We would like to thank all our colleagues at the</w:t>
      </w:r>
      <w:r w:rsidR="004B6073">
        <w:rPr>
          <w:rFonts w:ascii="Times New Roman" w:hAnsi="Times New Roman" w:cs="Times New Roman"/>
          <w:color w:val="000000" w:themeColor="text1"/>
          <w:sz w:val="24"/>
          <w:szCs w:val="24"/>
          <w:lang w:val="en-GB"/>
        </w:rPr>
        <w:t xml:space="preserve"> </w:t>
      </w:r>
      <w:r w:rsidRPr="00ED09AE">
        <w:rPr>
          <w:rFonts w:ascii="Times New Roman" w:hAnsi="Times New Roman" w:cs="Times New Roman"/>
          <w:color w:val="000000" w:themeColor="text1"/>
          <w:sz w:val="24"/>
          <w:szCs w:val="24"/>
          <w:lang w:val="en-GB"/>
        </w:rPr>
        <w:t xml:space="preserve">CNR </w:t>
      </w:r>
      <w:proofErr w:type="spellStart"/>
      <w:r w:rsidRPr="00ED09AE">
        <w:rPr>
          <w:rFonts w:ascii="Times New Roman" w:hAnsi="Times New Roman" w:cs="Times New Roman"/>
          <w:color w:val="000000" w:themeColor="text1"/>
          <w:sz w:val="24"/>
          <w:szCs w:val="24"/>
          <w:lang w:val="en-GB"/>
        </w:rPr>
        <w:t>Dirigibile</w:t>
      </w:r>
      <w:proofErr w:type="spellEnd"/>
      <w:r w:rsidRPr="00ED09AE">
        <w:rPr>
          <w:rFonts w:ascii="Times New Roman" w:hAnsi="Times New Roman" w:cs="Times New Roman"/>
          <w:color w:val="000000" w:themeColor="text1"/>
          <w:sz w:val="24"/>
          <w:szCs w:val="24"/>
          <w:lang w:val="en-GB"/>
        </w:rPr>
        <w:t xml:space="preserve"> Italia Arctic Station who worked and helped us </w:t>
      </w:r>
      <w:r w:rsidR="003B4A9D" w:rsidRPr="00ED09AE">
        <w:rPr>
          <w:rFonts w:ascii="Times New Roman" w:hAnsi="Times New Roman" w:cs="Times New Roman"/>
          <w:color w:val="000000" w:themeColor="text1"/>
          <w:sz w:val="24"/>
          <w:szCs w:val="24"/>
          <w:lang w:val="en-GB"/>
        </w:rPr>
        <w:t>during</w:t>
      </w:r>
      <w:r w:rsidR="00860611">
        <w:rPr>
          <w:rFonts w:ascii="Times New Roman" w:hAnsi="Times New Roman" w:cs="Times New Roman"/>
          <w:color w:val="000000" w:themeColor="text1"/>
          <w:sz w:val="24"/>
          <w:szCs w:val="24"/>
          <w:lang w:val="en-GB"/>
        </w:rPr>
        <w:t xml:space="preserve"> t</w:t>
      </w:r>
      <w:r w:rsidR="003B4A9D" w:rsidRPr="00ED09AE">
        <w:rPr>
          <w:rFonts w:ascii="Times New Roman" w:hAnsi="Times New Roman" w:cs="Times New Roman"/>
          <w:color w:val="000000" w:themeColor="text1"/>
          <w:sz w:val="24"/>
          <w:szCs w:val="24"/>
          <w:lang w:val="en-GB"/>
        </w:rPr>
        <w:t xml:space="preserve">he </w:t>
      </w:r>
      <w:r w:rsidRPr="00ED09AE">
        <w:rPr>
          <w:rFonts w:ascii="Times New Roman" w:hAnsi="Times New Roman" w:cs="Times New Roman"/>
          <w:color w:val="000000" w:themeColor="text1"/>
          <w:sz w:val="24"/>
          <w:szCs w:val="24"/>
          <w:lang w:val="en-GB"/>
        </w:rPr>
        <w:t>field campaign.</w:t>
      </w:r>
      <w:r w:rsidR="00860611">
        <w:rPr>
          <w:rFonts w:ascii="Times New Roman" w:hAnsi="Times New Roman" w:cs="Times New Roman"/>
          <w:color w:val="000000" w:themeColor="text1"/>
          <w:sz w:val="24"/>
          <w:szCs w:val="24"/>
          <w:lang w:val="en-GB"/>
        </w:rPr>
        <w:t xml:space="preserve"> </w:t>
      </w:r>
      <w:r w:rsidR="003B4A9D" w:rsidRPr="00BC0719">
        <w:rPr>
          <w:rFonts w:ascii="Times New Roman" w:hAnsi="Times New Roman" w:cs="Times New Roman"/>
          <w:color w:val="000000" w:themeColor="text1"/>
          <w:sz w:val="24"/>
          <w:szCs w:val="24"/>
          <w:lang w:val="en-GB"/>
        </w:rPr>
        <w:t>The logistic</w:t>
      </w:r>
      <w:r w:rsidR="00BC0719" w:rsidRPr="00BC0719">
        <w:rPr>
          <w:rFonts w:ascii="Times New Roman" w:hAnsi="Times New Roman" w:cs="Times New Roman"/>
          <w:color w:val="000000" w:themeColor="text1"/>
          <w:sz w:val="24"/>
          <w:szCs w:val="24"/>
          <w:lang w:val="en-GB"/>
        </w:rPr>
        <w:t xml:space="preserve"> support of the National Research Council—Department of</w:t>
      </w:r>
      <w:r w:rsidR="00860611">
        <w:rPr>
          <w:rFonts w:ascii="Times New Roman" w:hAnsi="Times New Roman" w:cs="Times New Roman"/>
          <w:color w:val="000000" w:themeColor="text1"/>
          <w:sz w:val="24"/>
          <w:szCs w:val="24"/>
          <w:lang w:val="en-GB"/>
        </w:rPr>
        <w:t xml:space="preserve"> </w:t>
      </w:r>
      <w:r w:rsidR="00BC0719" w:rsidRPr="00BC0719">
        <w:rPr>
          <w:rFonts w:ascii="Times New Roman" w:hAnsi="Times New Roman" w:cs="Times New Roman"/>
          <w:color w:val="000000" w:themeColor="text1"/>
          <w:sz w:val="24"/>
          <w:szCs w:val="24"/>
          <w:lang w:val="en-GB"/>
        </w:rPr>
        <w:t xml:space="preserve">Earth System Science and Environmental Technologies (CNR-DTA)is gratefully acknowledged. The authors thank </w:t>
      </w:r>
      <w:proofErr w:type="spellStart"/>
      <w:r w:rsidR="00BC0719" w:rsidRPr="00BC0719">
        <w:rPr>
          <w:rFonts w:ascii="Times New Roman" w:hAnsi="Times New Roman" w:cs="Times New Roman"/>
          <w:color w:val="000000" w:themeColor="text1"/>
          <w:sz w:val="24"/>
          <w:szCs w:val="24"/>
          <w:lang w:val="en-GB"/>
        </w:rPr>
        <w:t>Elga</w:t>
      </w:r>
      <w:proofErr w:type="spellEnd"/>
      <w:r w:rsidR="00BC0719" w:rsidRPr="00BC0719">
        <w:rPr>
          <w:rFonts w:ascii="Times New Roman" w:hAnsi="Times New Roman" w:cs="Times New Roman"/>
          <w:color w:val="000000" w:themeColor="text1"/>
          <w:sz w:val="24"/>
          <w:szCs w:val="24"/>
          <w:lang w:val="en-GB"/>
        </w:rPr>
        <w:t xml:space="preserve"> Lab water, High</w:t>
      </w:r>
      <w:r w:rsidR="004B6073">
        <w:rPr>
          <w:rFonts w:ascii="Times New Roman" w:hAnsi="Times New Roman" w:cs="Times New Roman"/>
          <w:color w:val="000000" w:themeColor="text1"/>
          <w:sz w:val="24"/>
          <w:szCs w:val="24"/>
          <w:lang w:val="en-GB"/>
        </w:rPr>
        <w:t xml:space="preserve"> </w:t>
      </w:r>
      <w:r w:rsidR="00BC0719" w:rsidRPr="00BC0719">
        <w:rPr>
          <w:rFonts w:ascii="Times New Roman" w:hAnsi="Times New Roman" w:cs="Times New Roman"/>
          <w:color w:val="000000" w:themeColor="text1"/>
          <w:sz w:val="24"/>
          <w:szCs w:val="24"/>
          <w:lang w:val="en-GB"/>
        </w:rPr>
        <w:t>Wycombe UK for supplying the pure water systems used in thisstudy.</w:t>
      </w:r>
    </w:p>
    <w:p w:rsidR="00860611" w:rsidRDefault="00860611">
      <w:pPr>
        <w:rPr>
          <w:rFonts w:ascii="Times New Roman" w:eastAsiaTheme="majorEastAsia" w:hAnsi="Times New Roman" w:cs="Times New Roman"/>
          <w:b/>
          <w:bCs/>
          <w:color w:val="000000" w:themeColor="text1"/>
          <w:sz w:val="24"/>
          <w:szCs w:val="24"/>
          <w:lang w:val="en-US"/>
        </w:rPr>
      </w:pPr>
      <w:r>
        <w:rPr>
          <w:rFonts w:ascii="Times New Roman" w:hAnsi="Times New Roman" w:cs="Times New Roman"/>
          <w:color w:val="000000" w:themeColor="text1"/>
          <w:sz w:val="24"/>
          <w:szCs w:val="24"/>
          <w:lang w:val="en-US"/>
        </w:rPr>
        <w:br w:type="page"/>
      </w:r>
    </w:p>
    <w:p w:rsidR="00AE5020" w:rsidRPr="00284F1C" w:rsidRDefault="00AE5020" w:rsidP="00AC7120">
      <w:pPr>
        <w:pStyle w:val="Titolo2"/>
        <w:spacing w:before="0" w:line="480" w:lineRule="auto"/>
        <w:jc w:val="both"/>
        <w:rPr>
          <w:rFonts w:ascii="Times New Roman" w:hAnsi="Times New Roman" w:cs="Times New Roman"/>
          <w:color w:val="000000" w:themeColor="text1"/>
          <w:sz w:val="24"/>
          <w:szCs w:val="24"/>
          <w:lang w:val="en-US"/>
        </w:rPr>
      </w:pPr>
      <w:r w:rsidRPr="00284F1C">
        <w:rPr>
          <w:rFonts w:ascii="Times New Roman" w:hAnsi="Times New Roman" w:cs="Times New Roman"/>
          <w:color w:val="000000" w:themeColor="text1"/>
          <w:sz w:val="24"/>
          <w:szCs w:val="24"/>
          <w:lang w:val="en-US"/>
        </w:rPr>
        <w:lastRenderedPageBreak/>
        <w:t>References</w:t>
      </w:r>
    </w:p>
    <w:p w:rsidR="00635FA8" w:rsidRPr="008D1FF3" w:rsidRDefault="004F1092" w:rsidP="00635FA8">
      <w:pPr>
        <w:pStyle w:val="EndNoteBibliography"/>
        <w:spacing w:after="360"/>
        <w:ind w:left="720" w:hanging="720"/>
        <w:rPr>
          <w:lang w:val="en-US"/>
        </w:rPr>
      </w:pPr>
      <w:r w:rsidRPr="00EC6E8B">
        <w:rPr>
          <w:color w:val="000000" w:themeColor="text1"/>
          <w:sz w:val="24"/>
          <w:szCs w:val="24"/>
          <w:lang w:val="en-GB"/>
        </w:rPr>
        <w:fldChar w:fldCharType="begin"/>
      </w:r>
      <w:r w:rsidR="00AE5020" w:rsidRPr="00284F1C">
        <w:rPr>
          <w:color w:val="000000" w:themeColor="text1"/>
          <w:sz w:val="24"/>
          <w:szCs w:val="24"/>
          <w:lang w:val="en-US"/>
        </w:rPr>
        <w:instrText xml:space="preserve"> ADDIN EN.REFLIST </w:instrText>
      </w:r>
      <w:r w:rsidRPr="00EC6E8B">
        <w:rPr>
          <w:color w:val="000000" w:themeColor="text1"/>
          <w:sz w:val="24"/>
          <w:szCs w:val="24"/>
          <w:lang w:val="en-GB"/>
        </w:rPr>
        <w:fldChar w:fldCharType="separate"/>
      </w:r>
      <w:r w:rsidR="00642319" w:rsidRPr="008D1FF3">
        <w:rPr>
          <w:lang w:val="en-US"/>
        </w:rPr>
        <w:t>Abram NJ, Curran MAJ, Mulvaney R, Vance T. The preservation of methanesulphonic acid in frozen ice-core samples. Journal of Glaciology 2008; 54: 680-684.</w:t>
      </w:r>
    </w:p>
    <w:p w:rsidR="00635FA8" w:rsidRPr="00635FA8" w:rsidRDefault="00642319" w:rsidP="00635FA8">
      <w:pPr>
        <w:pStyle w:val="EndNoteBibliography"/>
        <w:spacing w:after="360"/>
        <w:ind w:left="720" w:hanging="720"/>
      </w:pPr>
      <w:r w:rsidRPr="008D1FF3">
        <w:rPr>
          <w:lang w:val="en-US"/>
        </w:rPr>
        <w:t xml:space="preserve">Barbaro E, Zangrando R, Kirchgeorg T, Bazzano A, Illuminati S, Annibaldi A, et al. An integrated study of the chemical composition of Antarctic aerosol to investigate natural and anthropogenic sources. </w:t>
      </w:r>
      <w:r w:rsidR="00635FA8" w:rsidRPr="00635FA8">
        <w:t>Environmental Chemistry 2016: -.</w:t>
      </w:r>
    </w:p>
    <w:p w:rsidR="00635FA8" w:rsidRPr="008D1FF3" w:rsidRDefault="00635FA8" w:rsidP="00635FA8">
      <w:pPr>
        <w:pStyle w:val="EndNoteBibliography"/>
        <w:spacing w:after="360"/>
        <w:ind w:left="720" w:hanging="720"/>
        <w:rPr>
          <w:lang w:val="en-US"/>
        </w:rPr>
      </w:pPr>
      <w:r w:rsidRPr="00635FA8">
        <w:t xml:space="preserve">Barbaro E, Zangrando R, Vecchiato M, Piazza R, Cairns WRL, Capodaglio G, et al. </w:t>
      </w:r>
      <w:r w:rsidR="00642319" w:rsidRPr="008D1FF3">
        <w:rPr>
          <w:lang w:val="en-US"/>
        </w:rPr>
        <w:t>Free amino acids in Antarctic aerosol: potential markers for the evolution and fate of marine aerosol. Atmospheric Chemistry and Physics 2015; 15: 5457-5469.</w:t>
      </w:r>
    </w:p>
    <w:p w:rsidR="00635FA8" w:rsidRPr="008D1FF3" w:rsidRDefault="00642319" w:rsidP="00635FA8">
      <w:pPr>
        <w:pStyle w:val="EndNoteBibliography"/>
        <w:spacing w:after="360"/>
        <w:ind w:left="720" w:hanging="720"/>
        <w:rPr>
          <w:lang w:val="en-US"/>
        </w:rPr>
      </w:pPr>
      <w:r w:rsidRPr="008D1FF3">
        <w:rPr>
          <w:lang w:val="en-US"/>
        </w:rPr>
        <w:t>Barbaro E, Zangrando R, Vecchiato M, Turetta C, Barbante C, Gambaro A. D- and L-amino acids in Antarctic lakes: assessment of a very sensitive HPLC-MS method. Analytical and bioanalytical chemistry 2014; 406: 5259-70.</w:t>
      </w:r>
    </w:p>
    <w:p w:rsidR="00635FA8" w:rsidRPr="008D1FF3" w:rsidRDefault="00642319" w:rsidP="00635FA8">
      <w:pPr>
        <w:pStyle w:val="EndNoteBibliography"/>
        <w:spacing w:after="360"/>
        <w:ind w:left="720" w:hanging="720"/>
        <w:rPr>
          <w:lang w:val="en-US"/>
        </w:rPr>
      </w:pPr>
      <w:r w:rsidRPr="008D1FF3">
        <w:rPr>
          <w:lang w:val="en-US"/>
        </w:rPr>
        <w:t>Berman T, Bronk DA. Dissolved organic nitrogen: a dynamic participant in aquatic ecosystems. Aquatic Microbial Ecology 2003; 31: 279-305.</w:t>
      </w:r>
    </w:p>
    <w:p w:rsidR="00635FA8" w:rsidRPr="008D1FF3" w:rsidRDefault="00642319" w:rsidP="00635FA8">
      <w:pPr>
        <w:pStyle w:val="EndNoteBibliography"/>
        <w:spacing w:after="360"/>
        <w:ind w:left="720" w:hanging="720"/>
        <w:rPr>
          <w:lang w:val="en-US"/>
        </w:rPr>
      </w:pPr>
      <w:r w:rsidRPr="008D1FF3">
        <w:rPr>
          <w:lang w:val="en-US"/>
        </w:rPr>
        <w:t>Bliesner DM. Validating chromatographic methods A Practical Guide. Hoboken, New Jersey: John Wiley &amp; Sons, Inc.,, 2006.</w:t>
      </w:r>
    </w:p>
    <w:p w:rsidR="00635FA8" w:rsidRPr="008D1FF3" w:rsidRDefault="00642319" w:rsidP="00635FA8">
      <w:pPr>
        <w:pStyle w:val="EndNoteBibliography"/>
        <w:spacing w:after="360"/>
        <w:ind w:left="720" w:hanging="720"/>
        <w:rPr>
          <w:lang w:val="en-US"/>
        </w:rPr>
      </w:pPr>
      <w:r w:rsidRPr="008D1FF3">
        <w:rPr>
          <w:lang w:val="en-US"/>
        </w:rPr>
        <w:t>Bronk DA, Glibert PM, Ward BB. NITROGEN UPTAKE, DISSOLVED ORGANIC NITROGEN RELEASE, AND NEW PRODUCTION. Science 1994; 265: 1843-1846.</w:t>
      </w:r>
    </w:p>
    <w:p w:rsidR="00635FA8" w:rsidRPr="008D1FF3" w:rsidRDefault="00642319" w:rsidP="00635FA8">
      <w:pPr>
        <w:pStyle w:val="EndNoteBibliography"/>
        <w:spacing w:after="360"/>
        <w:ind w:left="720" w:hanging="720"/>
        <w:rPr>
          <w:lang w:val="en-US"/>
        </w:rPr>
      </w:pPr>
      <w:r w:rsidRPr="008D1FF3">
        <w:rPr>
          <w:lang w:val="en-US"/>
        </w:rPr>
        <w:t>Chan MN, Choi MY, Ng NL, Chan CK. Hygroscopicity of water-soluble organic compounds in atmospheric aerosols: Amino acids and biomass burning derived organic species. Environmental Science &amp; Technology 2005; 39: 1555-1562.</w:t>
      </w:r>
    </w:p>
    <w:p w:rsidR="00635FA8" w:rsidRPr="008D1FF3" w:rsidRDefault="00642319" w:rsidP="00635FA8">
      <w:pPr>
        <w:pStyle w:val="EndNoteBibliography"/>
        <w:spacing w:after="360"/>
        <w:ind w:left="720" w:hanging="720"/>
        <w:rPr>
          <w:lang w:val="en-US"/>
        </w:rPr>
      </w:pPr>
      <w:r w:rsidRPr="008D1FF3">
        <w:rPr>
          <w:lang w:val="en-US"/>
        </w:rPr>
        <w:t>Cronin JR, Pizzarello S. Enantiomeric excesses in meteoritic amino acids. Science 1997; 275: 951-955.</w:t>
      </w:r>
    </w:p>
    <w:p w:rsidR="00635FA8" w:rsidRPr="008D1FF3" w:rsidRDefault="00642319" w:rsidP="00635FA8">
      <w:pPr>
        <w:pStyle w:val="EndNoteBibliography"/>
        <w:spacing w:after="360"/>
        <w:ind w:left="720" w:hanging="720"/>
        <w:rPr>
          <w:lang w:val="en-US"/>
        </w:rPr>
      </w:pPr>
      <w:r w:rsidRPr="008D1FF3">
        <w:rPr>
          <w:lang w:val="en-US"/>
        </w:rPr>
        <w:t>Cronin JR, Pizzarello S. Amino acid enantiomer excesses in meteorites: Origin and significance. Life Sciences: Exobiology 1999; 23: 293-299.</w:t>
      </w:r>
    </w:p>
    <w:p w:rsidR="00635FA8" w:rsidRPr="008D1FF3" w:rsidRDefault="00642319" w:rsidP="00635FA8">
      <w:pPr>
        <w:pStyle w:val="EndNoteBibliography"/>
        <w:spacing w:after="360"/>
        <w:ind w:left="720" w:hanging="720"/>
        <w:rPr>
          <w:lang w:val="en-US"/>
        </w:rPr>
      </w:pPr>
      <w:r w:rsidRPr="008D1FF3">
        <w:rPr>
          <w:lang w:val="en-US"/>
        </w:rPr>
        <w:t>Curran MAJ, van Ommen TD, Morgan VI, Phillips KL, Palmer AS. Ice core evidence for Antarctic sea ice decline since the 1950s. Science 2003; 302: 1203-1206.</w:t>
      </w:r>
    </w:p>
    <w:p w:rsidR="00635FA8" w:rsidRPr="008D1FF3" w:rsidRDefault="00642319" w:rsidP="00635FA8">
      <w:pPr>
        <w:pStyle w:val="EndNoteBibliography"/>
        <w:spacing w:after="360"/>
        <w:ind w:left="720" w:hanging="720"/>
        <w:rPr>
          <w:lang w:val="en-US"/>
        </w:rPr>
      </w:pPr>
      <w:r w:rsidRPr="008D1FF3">
        <w:rPr>
          <w:lang w:val="en-US"/>
        </w:rPr>
        <w:t>Dickerson RR. REACTIVE NITROGEN-COMPOUNDS IN THE ARCTIC. Journal of Geophysical Research-Atmospheres 1985; 90: 10739-10743.</w:t>
      </w:r>
    </w:p>
    <w:p w:rsidR="00635FA8" w:rsidRPr="008D1FF3" w:rsidRDefault="00642319" w:rsidP="00635FA8">
      <w:pPr>
        <w:pStyle w:val="EndNoteBibliography"/>
        <w:spacing w:after="360"/>
        <w:ind w:left="720" w:hanging="720"/>
        <w:rPr>
          <w:lang w:val="en-US"/>
        </w:rPr>
      </w:pPr>
      <w:r w:rsidRPr="008D1FF3">
        <w:rPr>
          <w:i/>
          <w:lang w:val="en-US"/>
        </w:rPr>
        <w:t>Draxler RR</w:t>
      </w:r>
      <w:r w:rsidRPr="008D1FF3">
        <w:rPr>
          <w:lang w:val="en-US"/>
        </w:rPr>
        <w:t xml:space="preserve">, </w:t>
      </w:r>
      <w:r w:rsidRPr="008D1FF3">
        <w:rPr>
          <w:i/>
          <w:lang w:val="en-US"/>
        </w:rPr>
        <w:t>Rolph GD</w:t>
      </w:r>
      <w:r w:rsidRPr="008D1FF3">
        <w:rPr>
          <w:lang w:val="en-US"/>
        </w:rPr>
        <w:t xml:space="preserve">. </w:t>
      </w:r>
      <w:r w:rsidRPr="008D1FF3">
        <w:rPr>
          <w:i/>
          <w:lang w:val="en-US"/>
        </w:rPr>
        <w:t>HYSPLIT (HYbrid Single-Particle Lagrangian Integrated Trajectory) Model access via NOAA ARL READY Website (</w:t>
      </w:r>
      <w:r w:rsidRPr="00860611">
        <w:rPr>
          <w:i/>
          <w:lang w:val="en-US"/>
        </w:rPr>
        <w:t>http://www.arl.noaa.gov/HYSPLIT.php)</w:t>
      </w:r>
      <w:r w:rsidRPr="008D1FF3">
        <w:rPr>
          <w:lang w:val="en-US"/>
        </w:rPr>
        <w:t xml:space="preserve">, </w:t>
      </w:r>
      <w:r w:rsidRPr="008D1FF3">
        <w:rPr>
          <w:i/>
          <w:lang w:val="en-US"/>
        </w:rPr>
        <w:t>NOAA Air Resources Laboratory, College Park, MD</w:t>
      </w:r>
      <w:r w:rsidRPr="008D1FF3">
        <w:rPr>
          <w:lang w:val="en-US"/>
        </w:rPr>
        <w:t>, 2013.</w:t>
      </w:r>
    </w:p>
    <w:p w:rsidR="00635FA8" w:rsidRPr="008D1FF3" w:rsidRDefault="00642319" w:rsidP="00635FA8">
      <w:pPr>
        <w:pStyle w:val="EndNoteBibliography"/>
        <w:spacing w:after="360"/>
        <w:ind w:left="720" w:hanging="720"/>
        <w:rPr>
          <w:lang w:val="en-US"/>
        </w:rPr>
      </w:pPr>
      <w:r w:rsidRPr="008D1FF3">
        <w:rPr>
          <w:lang w:val="en-US"/>
        </w:rPr>
        <w:t>Eleftheriadis K, Vratolis S, Nyeki S. Aerosol black carbon in the European Arctic: Measurements at Zeppelin station, Ny-Alesund, Svalbard from 1998-2007. Geophysical Research Letters 2009; 36.</w:t>
      </w:r>
    </w:p>
    <w:p w:rsidR="00635FA8" w:rsidRPr="008D1FF3" w:rsidRDefault="00642319" w:rsidP="00635FA8">
      <w:pPr>
        <w:pStyle w:val="EndNoteBibliography"/>
        <w:spacing w:after="360"/>
        <w:ind w:left="720" w:hanging="720"/>
        <w:rPr>
          <w:lang w:val="en-US"/>
        </w:rPr>
      </w:pPr>
      <w:r w:rsidRPr="008D1FF3">
        <w:rPr>
          <w:lang w:val="en-US"/>
        </w:rPr>
        <w:lastRenderedPageBreak/>
        <w:t xml:space="preserve">Fisher M, Cox J, Davis DJ, Wagner A, Taylor R, Huerta A, et al. New information on the mecanism of forcible ascospore discharge from </w:t>
      </w:r>
      <w:r w:rsidRPr="008D1FF3">
        <w:rPr>
          <w:i/>
          <w:lang w:val="en-US"/>
        </w:rPr>
        <w:t>Ascobolus immersus</w:t>
      </w:r>
      <w:r w:rsidRPr="008D1FF3">
        <w:rPr>
          <w:lang w:val="en-US"/>
        </w:rPr>
        <w:t>. Fungal Genetics and Biology 2004; 41: 698-707.</w:t>
      </w:r>
    </w:p>
    <w:p w:rsidR="00635FA8" w:rsidRPr="008D1FF3" w:rsidRDefault="00642319" w:rsidP="00635FA8">
      <w:pPr>
        <w:pStyle w:val="EndNoteBibliography"/>
        <w:spacing w:after="360"/>
        <w:ind w:left="720" w:hanging="720"/>
        <w:rPr>
          <w:lang w:val="en-US"/>
        </w:rPr>
      </w:pPr>
      <w:r w:rsidRPr="008D1FF3">
        <w:rPr>
          <w:lang w:val="en-US"/>
        </w:rPr>
        <w:t>Hegg DA, Warren SG, Grenfell TC, Doherty SJ, Larson TV, Clarke AD. Source Attribution of Black Carbon in Arctic Snow. Environmental Science &amp; Technology 2009; 43: 4016-4021.</w:t>
      </w:r>
    </w:p>
    <w:p w:rsidR="00635FA8" w:rsidRPr="008D1FF3" w:rsidRDefault="00642319" w:rsidP="00635FA8">
      <w:pPr>
        <w:pStyle w:val="EndNoteBibliography"/>
        <w:spacing w:after="360"/>
        <w:ind w:left="720" w:hanging="720"/>
        <w:rPr>
          <w:lang w:val="en-US"/>
        </w:rPr>
      </w:pPr>
      <w:r w:rsidRPr="008D1FF3">
        <w:rPr>
          <w:lang w:val="en-US"/>
        </w:rPr>
        <w:t>Hubberten U, Lara RJ, Kattner G. AMINO-ACID-COMPOSITION OF SEAWATER AND DISSOLVED HUMIC SUBSTANCES IN THE GREENLAND SEA. Marine Chemistry 1994; 45: 121-128.</w:t>
      </w:r>
    </w:p>
    <w:p w:rsidR="00635FA8" w:rsidRPr="008D1FF3" w:rsidRDefault="00642319" w:rsidP="00635FA8">
      <w:pPr>
        <w:pStyle w:val="EndNoteBibliography"/>
        <w:spacing w:after="360"/>
        <w:ind w:left="720" w:hanging="720"/>
        <w:rPr>
          <w:lang w:val="en-US"/>
        </w:rPr>
      </w:pPr>
      <w:r w:rsidRPr="008D1FF3">
        <w:rPr>
          <w:lang w:val="en-US"/>
        </w:rPr>
        <w:t>Isaksson E, Kekonen T, Moore J, Mulvaney R. The methanesulfonic acid (MSA) record in a Svalbard ice core. Annals of Glaciology, Vol 42, 2005 2005; 42: 345-351.</w:t>
      </w:r>
    </w:p>
    <w:p w:rsidR="00635FA8" w:rsidRPr="008D1FF3" w:rsidRDefault="00642319" w:rsidP="00635FA8">
      <w:pPr>
        <w:pStyle w:val="EndNoteBibliography"/>
        <w:spacing w:after="360"/>
        <w:ind w:left="720" w:hanging="720"/>
        <w:rPr>
          <w:lang w:val="en-US"/>
        </w:rPr>
      </w:pPr>
      <w:r w:rsidRPr="008D1FF3">
        <w:rPr>
          <w:lang w:val="en-US"/>
        </w:rPr>
        <w:t>Jonsson A, Strom L, Aberg J. Composition and variations in the occurrence of dissolved free simple organic compounds of an unproductive lake ecosystem in northern Sweden. Biogeochemistry 2007; 82: 153-163.</w:t>
      </w:r>
    </w:p>
    <w:p w:rsidR="00635FA8" w:rsidRPr="008D1FF3" w:rsidRDefault="00642319" w:rsidP="00635FA8">
      <w:pPr>
        <w:pStyle w:val="EndNoteBibliography"/>
        <w:spacing w:after="360"/>
        <w:ind w:left="720" w:hanging="720"/>
        <w:rPr>
          <w:lang w:val="en-US"/>
        </w:rPr>
      </w:pPr>
      <w:r w:rsidRPr="008D1FF3">
        <w:rPr>
          <w:lang w:val="en-US"/>
        </w:rPr>
        <w:t>Kallenborn R, Reiersen LO, Olseng CD. Long-term atmospheric monitoring of persistent organic pollutants (POPs) in the Arctic: a versatile tool for regulators and environmental science studies. Atmospheric Pollution Research 2012; 3: 485-493.</w:t>
      </w:r>
    </w:p>
    <w:p w:rsidR="00635FA8" w:rsidRPr="008D1FF3" w:rsidRDefault="00642319" w:rsidP="00635FA8">
      <w:pPr>
        <w:pStyle w:val="EndNoteBibliography"/>
        <w:spacing w:after="360"/>
        <w:ind w:left="720" w:hanging="720"/>
        <w:rPr>
          <w:lang w:val="en-US"/>
        </w:rPr>
      </w:pPr>
      <w:r w:rsidRPr="008D1FF3">
        <w:rPr>
          <w:lang w:val="en-US"/>
        </w:rPr>
        <w:t>Kristensson A, Rosenorn T, Bilde M. Cloud Droplet Activation of Amino Acid Aerosol Particles. Journal of Physical Chemistry A 2010; 114: 379-386.</w:t>
      </w:r>
    </w:p>
    <w:p w:rsidR="00635FA8" w:rsidRPr="008D1FF3" w:rsidRDefault="00642319" w:rsidP="00635FA8">
      <w:pPr>
        <w:pStyle w:val="EndNoteBibliography"/>
        <w:spacing w:after="360"/>
        <w:ind w:left="720" w:hanging="720"/>
        <w:rPr>
          <w:lang w:val="en-US"/>
        </w:rPr>
      </w:pPr>
      <w:r w:rsidRPr="008D1FF3">
        <w:rPr>
          <w:lang w:val="en-US"/>
        </w:rPr>
        <w:t>Kuznetsova M, Lee C, Aller J. Characterization of the proteinaceous matter in marine aerosols. Marine Chemistry 2005; 96: 359-377.</w:t>
      </w:r>
    </w:p>
    <w:p w:rsidR="00635FA8" w:rsidRPr="008D1FF3" w:rsidRDefault="00642319" w:rsidP="00635FA8">
      <w:pPr>
        <w:pStyle w:val="EndNoteBibliography"/>
        <w:spacing w:after="360"/>
        <w:ind w:left="720" w:hanging="720"/>
        <w:rPr>
          <w:lang w:val="en-US"/>
        </w:rPr>
      </w:pPr>
      <w:r w:rsidRPr="008D1FF3">
        <w:rPr>
          <w:lang w:val="en-US"/>
        </w:rPr>
        <w:t>Mace KA, Artaxo P, Duce RA. Water-soluble organic nitrogen in Amazon Basin aerosols during the dry (biomass burning) and wet seasons. Journal of Geophysical Research-Atmospheres 2003; 108.</w:t>
      </w:r>
    </w:p>
    <w:p w:rsidR="00635FA8" w:rsidRPr="008D1FF3" w:rsidRDefault="00642319" w:rsidP="00635FA8">
      <w:pPr>
        <w:pStyle w:val="EndNoteBibliography"/>
        <w:spacing w:after="360"/>
        <w:ind w:left="720" w:hanging="720"/>
        <w:rPr>
          <w:lang w:val="en-US"/>
        </w:rPr>
      </w:pPr>
      <w:r w:rsidRPr="008D1FF3">
        <w:rPr>
          <w:lang w:val="en-US"/>
        </w:rPr>
        <w:t>Matos JTV, Duarte R, Duarte AC. Challenges in the identification and characterization of free amino acids and proteinaceous compounds in atmospheric aerosols: A critical review. Trac-Trends in Analytical Chemistry 2016; 75: 97-107.</w:t>
      </w:r>
    </w:p>
    <w:p w:rsidR="00635FA8" w:rsidRPr="008D1FF3" w:rsidRDefault="00642319" w:rsidP="00635FA8">
      <w:pPr>
        <w:pStyle w:val="EndNoteBibliography"/>
        <w:spacing w:after="360"/>
        <w:ind w:left="720" w:hanging="720"/>
        <w:rPr>
          <w:lang w:val="en-US"/>
        </w:rPr>
      </w:pPr>
      <w:r w:rsidRPr="008D1FF3">
        <w:rPr>
          <w:lang w:val="en-US"/>
        </w:rPr>
        <w:t>Matsumoto K, Uematsu M. Free amino acids in marine aerosols over the western North Pacific Ocean. Atmospheric Environment 2005; 39: 2163-2170.</w:t>
      </w:r>
    </w:p>
    <w:p w:rsidR="00635FA8" w:rsidRPr="008D1FF3" w:rsidRDefault="00642319" w:rsidP="00635FA8">
      <w:pPr>
        <w:pStyle w:val="EndNoteBibliography"/>
        <w:spacing w:after="360"/>
        <w:ind w:left="720" w:hanging="720"/>
        <w:rPr>
          <w:lang w:val="en-US"/>
        </w:rPr>
      </w:pPr>
      <w:r w:rsidRPr="008D1FF3">
        <w:rPr>
          <w:lang w:val="en-US"/>
        </w:rPr>
        <w:t>Matuszewski BK, Constanzer ML, Chavez-Eng CM. Strategies for the assessment of matrix effect in quantitative bioanalytical methods based on HPLC-MS/MS. Analytical Chemistry 2003; 75.</w:t>
      </w:r>
    </w:p>
    <w:p w:rsidR="00635FA8" w:rsidRPr="008D1FF3" w:rsidRDefault="00642319" w:rsidP="00635FA8">
      <w:pPr>
        <w:pStyle w:val="EndNoteBibliography"/>
        <w:spacing w:after="360"/>
        <w:ind w:left="720" w:hanging="720"/>
        <w:rPr>
          <w:lang w:val="en-US"/>
        </w:rPr>
      </w:pPr>
      <w:r w:rsidRPr="008D1FF3">
        <w:rPr>
          <w:lang w:val="en-US"/>
        </w:rPr>
        <w:t>McGregor KG, Anastasio C. Chemistry of fog waters in California's Central Valley: 2. Photochemical transformations of amino acids and alkyl amines. Atmospheric Environment 2001; 35: 1091-1104.</w:t>
      </w:r>
    </w:p>
    <w:p w:rsidR="00635FA8" w:rsidRPr="008D1FF3" w:rsidRDefault="00642319" w:rsidP="00635FA8">
      <w:pPr>
        <w:pStyle w:val="EndNoteBibliography"/>
        <w:spacing w:after="360"/>
        <w:ind w:left="720" w:hanging="720"/>
        <w:rPr>
          <w:lang w:val="en-US"/>
        </w:rPr>
      </w:pPr>
      <w:r w:rsidRPr="008D1FF3">
        <w:rPr>
          <w:lang w:val="en-US"/>
        </w:rPr>
        <w:t>Milne PJ, Zika RG. Amino-acid nitrogen in atmospheric aerosols -occurance, sources and photochemical modification. Journal of Atmospheric Chemistry 1993; 16: 361-398.</w:t>
      </w:r>
    </w:p>
    <w:p w:rsidR="004B6073" w:rsidRDefault="004B6073" w:rsidP="004B6073">
      <w:pPr>
        <w:pStyle w:val="EndNoteBibliography"/>
        <w:spacing w:after="360"/>
        <w:ind w:left="720" w:hanging="720"/>
        <w:rPr>
          <w:lang w:val="en-US"/>
        </w:rPr>
      </w:pPr>
      <w:r w:rsidRPr="004B6073">
        <w:rPr>
          <w:lang w:val="en-US"/>
        </w:rPr>
        <w:t>Østby</w:t>
      </w:r>
      <w:r>
        <w:rPr>
          <w:lang w:val="en-US"/>
        </w:rPr>
        <w:t xml:space="preserve"> TI, </w:t>
      </w:r>
      <w:r w:rsidRPr="004B6073">
        <w:rPr>
          <w:lang w:val="en-US"/>
        </w:rPr>
        <w:t>Schuler</w:t>
      </w:r>
      <w:r>
        <w:rPr>
          <w:lang w:val="en-US"/>
        </w:rPr>
        <w:t xml:space="preserve"> TV, </w:t>
      </w:r>
      <w:r w:rsidRPr="004B6073">
        <w:rPr>
          <w:lang w:val="en-US"/>
        </w:rPr>
        <w:t>Hagen</w:t>
      </w:r>
      <w:r>
        <w:rPr>
          <w:lang w:val="en-US"/>
        </w:rPr>
        <w:t xml:space="preserve"> JO, </w:t>
      </w:r>
      <w:r w:rsidRPr="004B6073">
        <w:rPr>
          <w:lang w:val="en-US"/>
        </w:rPr>
        <w:t>Hock</w:t>
      </w:r>
      <w:r>
        <w:rPr>
          <w:lang w:val="en-US"/>
        </w:rPr>
        <w:t xml:space="preserve"> R., </w:t>
      </w:r>
      <w:r w:rsidRPr="004B6073">
        <w:rPr>
          <w:lang w:val="en-US"/>
        </w:rPr>
        <w:t>Kohler</w:t>
      </w:r>
      <w:r>
        <w:rPr>
          <w:lang w:val="en-US"/>
        </w:rPr>
        <w:t xml:space="preserve"> J, </w:t>
      </w:r>
      <w:r w:rsidRPr="004B6073">
        <w:rPr>
          <w:lang w:val="en-US"/>
        </w:rPr>
        <w:t>Reijmer</w:t>
      </w:r>
      <w:r>
        <w:rPr>
          <w:lang w:val="en-US"/>
        </w:rPr>
        <w:t xml:space="preserve"> CH. </w:t>
      </w:r>
      <w:r w:rsidRPr="004B6073">
        <w:rPr>
          <w:lang w:val="en-US"/>
        </w:rPr>
        <w:t>Diagnosing the decline in climatic mass balance of glaciers in</w:t>
      </w:r>
      <w:r>
        <w:rPr>
          <w:lang w:val="en-US"/>
        </w:rPr>
        <w:t xml:space="preserve"> </w:t>
      </w:r>
      <w:r w:rsidRPr="004B6073">
        <w:rPr>
          <w:lang w:val="en-US"/>
        </w:rPr>
        <w:t>Svalbard over 1957–2014</w:t>
      </w:r>
      <w:r>
        <w:rPr>
          <w:lang w:val="en-US"/>
        </w:rPr>
        <w:t xml:space="preserve">. The Cryosphere; 2017, </w:t>
      </w:r>
      <w:r w:rsidRPr="004B6073">
        <w:rPr>
          <w:lang w:val="en-US"/>
        </w:rPr>
        <w:t>11, 191–215</w:t>
      </w:r>
      <w:r>
        <w:rPr>
          <w:lang w:val="en-US"/>
        </w:rPr>
        <w:t>.</w:t>
      </w:r>
    </w:p>
    <w:p w:rsidR="00635FA8" w:rsidRPr="008D1FF3" w:rsidRDefault="00642319" w:rsidP="00635FA8">
      <w:pPr>
        <w:pStyle w:val="EndNoteBibliography"/>
        <w:spacing w:after="360"/>
        <w:ind w:left="720" w:hanging="720"/>
        <w:rPr>
          <w:lang w:val="en-US"/>
        </w:rPr>
      </w:pPr>
      <w:r w:rsidRPr="00657FB9">
        <w:rPr>
          <w:lang w:val="en-US"/>
        </w:rPr>
        <w:lastRenderedPageBreak/>
        <w:t xml:space="preserve">O'Dowd CD, Facchini MC, Cavalli F, Ceburnis D, Mircea M, Decesari S, et al. </w:t>
      </w:r>
      <w:r w:rsidRPr="008D1FF3">
        <w:rPr>
          <w:lang w:val="en-US"/>
        </w:rPr>
        <w:t>Biogenically driven organic contribution to marine aerosol. Nature 2004; 431: 676-680.</w:t>
      </w:r>
    </w:p>
    <w:p w:rsidR="00635FA8" w:rsidRPr="008D1FF3" w:rsidRDefault="00642319" w:rsidP="00635FA8">
      <w:pPr>
        <w:pStyle w:val="EndNoteBibliography"/>
        <w:spacing w:after="360"/>
        <w:ind w:left="720" w:hanging="720"/>
        <w:rPr>
          <w:lang w:val="en-US"/>
        </w:rPr>
      </w:pPr>
      <w:r w:rsidRPr="008D1FF3">
        <w:rPr>
          <w:lang w:val="en-US"/>
        </w:rPr>
        <w:t>O'Dwyer J, Isaksson E, Vinje T, Jauhiainen T, Moore J, Pohjola V, et al. Methanesulfonic acid in a Svalbard ice core as an indicator of ocean climate. Geophysical Research Letters 2000; 27: 1159-1162.</w:t>
      </w:r>
    </w:p>
    <w:p w:rsidR="00635FA8" w:rsidRPr="008D1FF3" w:rsidRDefault="00642319" w:rsidP="00635FA8">
      <w:pPr>
        <w:pStyle w:val="EndNoteBibliography"/>
        <w:spacing w:after="360"/>
        <w:ind w:left="720" w:hanging="720"/>
        <w:rPr>
          <w:lang w:val="en-US"/>
        </w:rPr>
      </w:pPr>
      <w:r w:rsidRPr="008D1FF3">
        <w:rPr>
          <w:lang w:val="en-US"/>
        </w:rPr>
        <w:t>Park KT, Lee K, Yoon YJ, Lee HW, Kim HC, Lee BY, et al. Linking atmospheric dimethyl sulfide and the Arctic Ocean spring bloom. Geophysical Research Letters 2013; 40: 155-160.</w:t>
      </w:r>
    </w:p>
    <w:p w:rsidR="00635FA8" w:rsidRPr="008D1FF3" w:rsidRDefault="00642319" w:rsidP="00635FA8">
      <w:pPr>
        <w:pStyle w:val="EndNoteBibliography"/>
        <w:spacing w:after="360"/>
        <w:ind w:left="720" w:hanging="720"/>
        <w:rPr>
          <w:lang w:val="en-US"/>
        </w:rPr>
      </w:pPr>
      <w:r w:rsidRPr="008D1FF3">
        <w:rPr>
          <w:lang w:val="en-US"/>
        </w:rPr>
        <w:t>Pohjola VA, Moore JC, Isaksson E, Jauhiainen T, van de Wal RSW, Martma T, et al. Effect of periodic melting on geochemical and isotopic signals in an ice core from Lomonosovfonna, Svalbard. Journal of Geophysical Research-Atmospheres 2002; 107.</w:t>
      </w:r>
    </w:p>
    <w:p w:rsidR="00635FA8" w:rsidRPr="008D1FF3" w:rsidRDefault="00642319" w:rsidP="00635FA8">
      <w:pPr>
        <w:pStyle w:val="EndNoteBibliography"/>
        <w:spacing w:after="360"/>
        <w:ind w:left="720" w:hanging="720"/>
        <w:rPr>
          <w:lang w:val="en-US"/>
        </w:rPr>
      </w:pPr>
      <w:r w:rsidRPr="008D1FF3">
        <w:rPr>
          <w:lang w:val="en-US"/>
        </w:rPr>
        <w:t>Scalabrin E, Zangrando R, Barbaro E, Kehrwald NM, Gabrieli J, Barbante C, et al. Amino acids in Arctic aerosols. Atmospheric Chemistry and Physics 2012; 12: 10453-10463.</w:t>
      </w:r>
    </w:p>
    <w:p w:rsidR="00635FA8" w:rsidRPr="008D1FF3" w:rsidRDefault="00642319" w:rsidP="00635FA8">
      <w:pPr>
        <w:pStyle w:val="EndNoteBibliography"/>
        <w:spacing w:after="360"/>
        <w:ind w:left="720" w:hanging="720"/>
        <w:rPr>
          <w:lang w:val="en-US"/>
        </w:rPr>
      </w:pPr>
      <w:r w:rsidRPr="008D1FF3">
        <w:rPr>
          <w:lang w:val="en-US"/>
        </w:rPr>
        <w:t>Scheller E. Amino acids in dew - origin and seasonal variation. Atmospheric Environment 2001; 35: 2179-2192.</w:t>
      </w:r>
    </w:p>
    <w:p w:rsidR="00635FA8" w:rsidRPr="008D1FF3" w:rsidRDefault="00642319" w:rsidP="00635FA8">
      <w:pPr>
        <w:pStyle w:val="EndNoteBibliography"/>
        <w:spacing w:after="360"/>
        <w:ind w:left="720" w:hanging="720"/>
        <w:rPr>
          <w:lang w:val="en-US"/>
        </w:rPr>
      </w:pPr>
      <w:r w:rsidRPr="008D1FF3">
        <w:rPr>
          <w:lang w:val="en-US"/>
        </w:rPr>
        <w:t>Siegel DA, Behrenfeld M, Maritorena S, McClain CR, Antoine D, Bailey SW, et al. Regional to global assessments of phytoplankton dynamics from the SeaWiFS mission. Remote Sensing of Environment 2013; 135: 77-91.</w:t>
      </w:r>
    </w:p>
    <w:p w:rsidR="00635FA8" w:rsidRPr="008D1FF3" w:rsidRDefault="00642319" w:rsidP="00635FA8">
      <w:pPr>
        <w:pStyle w:val="EndNoteBibliography"/>
        <w:spacing w:after="360"/>
        <w:ind w:left="720" w:hanging="720"/>
        <w:rPr>
          <w:lang w:val="en-US"/>
        </w:rPr>
      </w:pPr>
      <w:r w:rsidRPr="008D1FF3">
        <w:rPr>
          <w:lang w:val="en-US"/>
        </w:rPr>
        <w:t>Szyrmer W, Zawadzki I. Biogenic and anthropogenic sources of ice-forming nuclei: A review. Bulletin of the American Meteorological Society 1997; 78: 209-228.</w:t>
      </w:r>
    </w:p>
    <w:p w:rsidR="00635FA8" w:rsidRPr="008D1FF3" w:rsidRDefault="00642319" w:rsidP="00635FA8">
      <w:pPr>
        <w:pStyle w:val="EndNoteBibliography"/>
        <w:spacing w:after="360"/>
        <w:ind w:left="720" w:hanging="720"/>
        <w:rPr>
          <w:lang w:val="en-US"/>
        </w:rPr>
      </w:pPr>
      <w:r w:rsidRPr="008D1FF3">
        <w:rPr>
          <w:lang w:val="en-US"/>
        </w:rPr>
        <w:t>Vecchiato M, Argiriadis E, Zambon S, Barbante C, Toscano G, Gambaro A, et al. Persistent Organic Pollutants (POPs) in Antarctica: Occurrence in continental and coastal surface snow. Microchemical Journal 2015; 119: 75-82.</w:t>
      </w:r>
    </w:p>
    <w:p w:rsidR="00635FA8" w:rsidRPr="008D1FF3" w:rsidRDefault="00642319" w:rsidP="00635FA8">
      <w:pPr>
        <w:pStyle w:val="EndNoteBibliography"/>
        <w:spacing w:after="360"/>
        <w:ind w:left="720" w:hanging="720"/>
        <w:rPr>
          <w:lang w:val="en-US"/>
        </w:rPr>
      </w:pPr>
      <w:r w:rsidRPr="008D1FF3">
        <w:rPr>
          <w:lang w:val="en-US"/>
        </w:rPr>
        <w:t>Voet D, Voet JG. Biochemistry. New York, 1995.</w:t>
      </w:r>
    </w:p>
    <w:p w:rsidR="00635FA8" w:rsidRPr="008D1FF3" w:rsidRDefault="00642319" w:rsidP="00635FA8">
      <w:pPr>
        <w:pStyle w:val="EndNoteBibliography"/>
        <w:spacing w:after="360"/>
        <w:ind w:left="720" w:hanging="720"/>
        <w:rPr>
          <w:lang w:val="en-US"/>
        </w:rPr>
      </w:pPr>
      <w:r w:rsidRPr="008D1FF3">
        <w:rPr>
          <w:lang w:val="en-US"/>
        </w:rPr>
        <w:t>Wedyan MA, Preston MR. The coupling of surface seawater organic nitrogen and the marine aerosol as inferred from enantiomer-specific amino acid analysis. Atmospheric Environment 2008; 42: 8698-8705.</w:t>
      </w:r>
    </w:p>
    <w:p w:rsidR="00635FA8" w:rsidRPr="008D1FF3" w:rsidRDefault="00642319" w:rsidP="00635FA8">
      <w:pPr>
        <w:pStyle w:val="EndNoteBibliography"/>
        <w:ind w:left="720" w:hanging="720"/>
        <w:rPr>
          <w:lang w:val="en-US"/>
        </w:rPr>
      </w:pPr>
      <w:r w:rsidRPr="008D1FF3">
        <w:rPr>
          <w:lang w:val="en-US"/>
        </w:rPr>
        <w:t>Zhang Q, Anastasio C. Free and combined amino compounds in atmospheric fine particles (PM2.5) and fog waters from Northern California. Atmospheric Environment 2003; 37: 2247-2258.</w:t>
      </w:r>
    </w:p>
    <w:p w:rsidR="005C61DA" w:rsidRDefault="004F1092" w:rsidP="0020579F">
      <w:pPr>
        <w:spacing w:after="0" w:line="480" w:lineRule="auto"/>
        <w:jc w:val="both"/>
        <w:rPr>
          <w:rFonts w:ascii="Times New Roman" w:hAnsi="Times New Roman" w:cs="Times New Roman"/>
          <w:color w:val="000000" w:themeColor="text1"/>
          <w:sz w:val="24"/>
          <w:szCs w:val="24"/>
          <w:lang w:val="en-GB"/>
        </w:rPr>
      </w:pPr>
      <w:r w:rsidRPr="00EC6E8B">
        <w:rPr>
          <w:rFonts w:ascii="Times New Roman" w:hAnsi="Times New Roman" w:cs="Times New Roman"/>
          <w:color w:val="000000" w:themeColor="text1"/>
          <w:sz w:val="24"/>
          <w:szCs w:val="24"/>
          <w:lang w:val="en-GB"/>
        </w:rPr>
        <w:fldChar w:fldCharType="end"/>
      </w:r>
      <w:r w:rsidR="005C61DA">
        <w:rPr>
          <w:rFonts w:ascii="Times New Roman" w:hAnsi="Times New Roman" w:cs="Times New Roman"/>
          <w:color w:val="000000" w:themeColor="text1"/>
          <w:sz w:val="24"/>
          <w:szCs w:val="24"/>
          <w:lang w:val="en-GB"/>
        </w:rPr>
        <w:br w:type="page"/>
      </w:r>
    </w:p>
    <w:p w:rsidR="005C61DA" w:rsidRDefault="005C61DA" w:rsidP="005C61DA">
      <w:pPr>
        <w:rPr>
          <w:rFonts w:ascii="Times New Roman" w:hAnsi="Times New Roman" w:cs="Times New Roman"/>
          <w:sz w:val="24"/>
          <w:szCs w:val="24"/>
          <w:lang w:val="en-GB"/>
        </w:rPr>
      </w:pPr>
      <w:r>
        <w:rPr>
          <w:rFonts w:ascii="Times New Roman" w:hAnsi="Times New Roman" w:cs="Times New Roman"/>
          <w:b/>
          <w:sz w:val="24"/>
          <w:szCs w:val="24"/>
          <w:lang w:val="en-GB"/>
        </w:rPr>
        <w:lastRenderedPageBreak/>
        <w:t xml:space="preserve">Table 1. </w:t>
      </w:r>
      <w:r w:rsidRPr="00E61681">
        <w:rPr>
          <w:rFonts w:ascii="Times New Roman" w:hAnsi="Times New Roman" w:cs="Times New Roman"/>
          <w:sz w:val="24"/>
          <w:szCs w:val="24"/>
          <w:lang w:val="en-GB"/>
        </w:rPr>
        <w:t>Blank</w:t>
      </w:r>
      <w:r>
        <w:rPr>
          <w:rFonts w:ascii="Times New Roman" w:hAnsi="Times New Roman" w:cs="Times New Roman"/>
          <w:sz w:val="24"/>
          <w:szCs w:val="24"/>
          <w:lang w:val="en-GB"/>
        </w:rPr>
        <w:t xml:space="preserve"> values subtracted to the concentrations of each type of samples and related method detection limits (MDLs). </w:t>
      </w:r>
    </w:p>
    <w:tbl>
      <w:tblPr>
        <w:tblW w:w="6400" w:type="dxa"/>
        <w:jc w:val="center"/>
        <w:tblInd w:w="55" w:type="dxa"/>
        <w:tblCellMar>
          <w:left w:w="70" w:type="dxa"/>
          <w:right w:w="70" w:type="dxa"/>
        </w:tblCellMar>
        <w:tblLook w:val="04A0"/>
      </w:tblPr>
      <w:tblGrid>
        <w:gridCol w:w="960"/>
        <w:gridCol w:w="1467"/>
        <w:gridCol w:w="1253"/>
        <w:gridCol w:w="1467"/>
        <w:gridCol w:w="1253"/>
      </w:tblGrid>
      <w:tr w:rsidR="005C61DA" w:rsidRPr="000179C1" w:rsidTr="00B26371">
        <w:trPr>
          <w:trHeight w:val="300"/>
          <w:jc w:val="center"/>
        </w:trPr>
        <w:tc>
          <w:tcPr>
            <w:tcW w:w="960" w:type="dxa"/>
            <w:tcBorders>
              <w:top w:val="single" w:sz="4" w:space="0" w:color="auto"/>
              <w:left w:val="nil"/>
              <w:bottom w:val="single" w:sz="4" w:space="0" w:color="auto"/>
              <w:right w:val="nil"/>
            </w:tcBorders>
            <w:shd w:val="clear" w:color="auto" w:fill="auto"/>
            <w:noWrap/>
            <w:vAlign w:val="bottom"/>
            <w:hideMark/>
          </w:tcPr>
          <w:p w:rsidR="005C61DA" w:rsidRPr="004E42A0" w:rsidRDefault="005C61DA" w:rsidP="00B26371">
            <w:pPr>
              <w:spacing w:after="0" w:line="240" w:lineRule="auto"/>
              <w:rPr>
                <w:rFonts w:ascii="Times New Roman" w:eastAsia="Times New Roman" w:hAnsi="Times New Roman" w:cs="Times New Roman"/>
                <w:color w:val="000000"/>
                <w:lang w:val="en-US"/>
              </w:rPr>
            </w:pPr>
          </w:p>
        </w:tc>
        <w:tc>
          <w:tcPr>
            <w:tcW w:w="2720" w:type="dxa"/>
            <w:gridSpan w:val="2"/>
            <w:tcBorders>
              <w:top w:val="single" w:sz="4" w:space="0" w:color="auto"/>
              <w:left w:val="nil"/>
              <w:bottom w:val="single" w:sz="4" w:space="0" w:color="auto"/>
              <w:right w:val="nil"/>
            </w:tcBorders>
            <w:shd w:val="clear" w:color="auto" w:fill="auto"/>
            <w:noWrap/>
            <w:vAlign w:val="bottom"/>
            <w:hideMark/>
          </w:tcPr>
          <w:p w:rsidR="005C61DA" w:rsidRPr="000179C1" w:rsidRDefault="005C61DA" w:rsidP="00B26371">
            <w:pPr>
              <w:spacing w:after="0" w:line="240" w:lineRule="auto"/>
              <w:jc w:val="center"/>
              <w:rPr>
                <w:rFonts w:ascii="Times New Roman" w:eastAsia="Times New Roman" w:hAnsi="Times New Roman" w:cs="Times New Roman"/>
                <w:color w:val="000000"/>
                <w:lang w:val="en-US"/>
              </w:rPr>
            </w:pPr>
            <w:r w:rsidRPr="000179C1">
              <w:rPr>
                <w:rFonts w:ascii="Times New Roman" w:eastAsia="Times New Roman" w:hAnsi="Times New Roman" w:cs="Times New Roman"/>
                <w:color w:val="000000"/>
                <w:lang w:val="en-US"/>
              </w:rPr>
              <w:t>Snowpit samples</w:t>
            </w:r>
          </w:p>
        </w:tc>
        <w:tc>
          <w:tcPr>
            <w:tcW w:w="2720" w:type="dxa"/>
            <w:gridSpan w:val="2"/>
            <w:tcBorders>
              <w:top w:val="single" w:sz="4" w:space="0" w:color="auto"/>
              <w:left w:val="nil"/>
              <w:bottom w:val="single" w:sz="4" w:space="0" w:color="auto"/>
              <w:right w:val="nil"/>
            </w:tcBorders>
            <w:shd w:val="clear" w:color="auto" w:fill="auto"/>
            <w:noWrap/>
            <w:vAlign w:val="bottom"/>
            <w:hideMark/>
          </w:tcPr>
          <w:p w:rsidR="005C61DA" w:rsidRPr="000179C1" w:rsidRDefault="005C61DA" w:rsidP="00B26371">
            <w:pPr>
              <w:spacing w:after="0" w:line="240" w:lineRule="auto"/>
              <w:jc w:val="center"/>
              <w:rPr>
                <w:rFonts w:ascii="Times New Roman" w:eastAsia="Times New Roman" w:hAnsi="Times New Roman" w:cs="Times New Roman"/>
                <w:color w:val="000000"/>
                <w:lang w:val="en-US"/>
              </w:rPr>
            </w:pPr>
            <w:r w:rsidRPr="000179C1">
              <w:rPr>
                <w:rFonts w:ascii="Times New Roman" w:eastAsia="Times New Roman" w:hAnsi="Times New Roman" w:cs="Times New Roman"/>
                <w:color w:val="000000"/>
                <w:lang w:val="en-US"/>
              </w:rPr>
              <w:t>ice core samples</w:t>
            </w:r>
          </w:p>
        </w:tc>
      </w:tr>
      <w:tr w:rsidR="005C61DA" w:rsidRPr="000179C1" w:rsidTr="00B26371">
        <w:trPr>
          <w:trHeight w:val="300"/>
          <w:jc w:val="center"/>
        </w:trPr>
        <w:tc>
          <w:tcPr>
            <w:tcW w:w="960" w:type="dxa"/>
            <w:tcBorders>
              <w:top w:val="single" w:sz="4" w:space="0" w:color="auto"/>
              <w:left w:val="nil"/>
              <w:bottom w:val="single" w:sz="4" w:space="0" w:color="auto"/>
              <w:right w:val="nil"/>
            </w:tcBorders>
            <w:shd w:val="clear" w:color="auto" w:fill="auto"/>
            <w:noWrap/>
            <w:vAlign w:val="bottom"/>
            <w:hideMark/>
          </w:tcPr>
          <w:p w:rsidR="005C61DA" w:rsidRPr="000179C1" w:rsidRDefault="005C61DA" w:rsidP="00B26371">
            <w:pPr>
              <w:spacing w:after="0" w:line="240" w:lineRule="auto"/>
              <w:rPr>
                <w:rFonts w:ascii="Times New Roman" w:eastAsia="Times New Roman" w:hAnsi="Times New Roman" w:cs="Times New Roman"/>
                <w:color w:val="000000"/>
                <w:lang w:val="en-US"/>
              </w:rPr>
            </w:pPr>
          </w:p>
        </w:tc>
        <w:tc>
          <w:tcPr>
            <w:tcW w:w="1467" w:type="dxa"/>
            <w:tcBorders>
              <w:top w:val="single" w:sz="4" w:space="0" w:color="auto"/>
              <w:left w:val="nil"/>
              <w:bottom w:val="single" w:sz="4" w:space="0" w:color="auto"/>
              <w:right w:val="nil"/>
            </w:tcBorders>
            <w:shd w:val="clear" w:color="auto" w:fill="auto"/>
            <w:noWrap/>
            <w:vAlign w:val="bottom"/>
            <w:hideMark/>
          </w:tcPr>
          <w:p w:rsidR="005C61DA" w:rsidRPr="000179C1" w:rsidRDefault="005C61DA" w:rsidP="00B26371">
            <w:pPr>
              <w:spacing w:after="0" w:line="240" w:lineRule="auto"/>
              <w:jc w:val="center"/>
              <w:rPr>
                <w:rFonts w:ascii="Times New Roman" w:eastAsia="Times New Roman" w:hAnsi="Times New Roman" w:cs="Times New Roman"/>
                <w:color w:val="000000"/>
                <w:lang w:val="en-US"/>
              </w:rPr>
            </w:pPr>
            <w:r w:rsidRPr="000179C1">
              <w:rPr>
                <w:rFonts w:ascii="Times New Roman" w:eastAsia="Times New Roman" w:hAnsi="Times New Roman" w:cs="Times New Roman"/>
                <w:color w:val="000000"/>
                <w:lang w:val="en-US"/>
              </w:rPr>
              <w:t xml:space="preserve">[blank] </w:t>
            </w:r>
          </w:p>
          <w:p w:rsidR="005C61DA" w:rsidRPr="000179C1" w:rsidRDefault="005C61DA" w:rsidP="00B26371">
            <w:pPr>
              <w:spacing w:after="0" w:line="240" w:lineRule="auto"/>
              <w:jc w:val="center"/>
              <w:rPr>
                <w:rFonts w:ascii="Times New Roman" w:eastAsia="Times New Roman" w:hAnsi="Times New Roman" w:cs="Times New Roman"/>
                <w:color w:val="000000"/>
                <w:lang w:val="en-US"/>
              </w:rPr>
            </w:pPr>
            <w:r w:rsidRPr="000179C1">
              <w:rPr>
                <w:rFonts w:ascii="Times New Roman" w:eastAsia="Times New Roman" w:hAnsi="Times New Roman" w:cs="Times New Roman"/>
                <w:color w:val="000000"/>
                <w:lang w:val="en-US"/>
              </w:rPr>
              <w:t>pg mL</w:t>
            </w:r>
            <w:r w:rsidRPr="000179C1">
              <w:rPr>
                <w:rFonts w:ascii="Times New Roman" w:eastAsia="Times New Roman" w:hAnsi="Times New Roman" w:cs="Times New Roman"/>
                <w:color w:val="000000"/>
                <w:vertAlign w:val="superscript"/>
                <w:lang w:val="en-US"/>
              </w:rPr>
              <w:t>-1</w:t>
            </w:r>
          </w:p>
        </w:tc>
        <w:tc>
          <w:tcPr>
            <w:tcW w:w="1253" w:type="dxa"/>
            <w:tcBorders>
              <w:top w:val="single" w:sz="4" w:space="0" w:color="auto"/>
              <w:left w:val="nil"/>
              <w:bottom w:val="single" w:sz="4" w:space="0" w:color="auto"/>
              <w:right w:val="nil"/>
            </w:tcBorders>
            <w:shd w:val="clear" w:color="auto" w:fill="auto"/>
            <w:noWrap/>
            <w:vAlign w:val="bottom"/>
            <w:hideMark/>
          </w:tcPr>
          <w:p w:rsidR="005C61DA" w:rsidRPr="000179C1" w:rsidRDefault="005C61DA" w:rsidP="00B26371">
            <w:pPr>
              <w:spacing w:after="0" w:line="240" w:lineRule="auto"/>
              <w:jc w:val="center"/>
              <w:rPr>
                <w:rFonts w:ascii="Times New Roman" w:eastAsia="Times New Roman" w:hAnsi="Times New Roman" w:cs="Times New Roman"/>
                <w:color w:val="000000"/>
                <w:lang w:val="en-US"/>
              </w:rPr>
            </w:pPr>
            <w:r w:rsidRPr="000179C1">
              <w:rPr>
                <w:rFonts w:ascii="Times New Roman" w:eastAsia="Times New Roman" w:hAnsi="Times New Roman" w:cs="Times New Roman"/>
                <w:color w:val="000000"/>
                <w:lang w:val="en-US"/>
              </w:rPr>
              <w:t xml:space="preserve">MDL </w:t>
            </w:r>
          </w:p>
          <w:p w:rsidR="005C61DA" w:rsidRPr="000179C1" w:rsidRDefault="005C61DA" w:rsidP="00B26371">
            <w:pPr>
              <w:spacing w:after="0" w:line="240" w:lineRule="auto"/>
              <w:jc w:val="center"/>
              <w:rPr>
                <w:rFonts w:ascii="Times New Roman" w:eastAsia="Times New Roman" w:hAnsi="Times New Roman" w:cs="Times New Roman"/>
                <w:color w:val="000000"/>
                <w:lang w:val="en-US"/>
              </w:rPr>
            </w:pPr>
            <w:r w:rsidRPr="000179C1">
              <w:rPr>
                <w:rFonts w:ascii="Times New Roman" w:eastAsia="Times New Roman" w:hAnsi="Times New Roman" w:cs="Times New Roman"/>
                <w:color w:val="000000"/>
                <w:lang w:val="en-US"/>
              </w:rPr>
              <w:t>pg mL</w:t>
            </w:r>
            <w:r w:rsidRPr="000179C1">
              <w:rPr>
                <w:rFonts w:ascii="Times New Roman" w:eastAsia="Times New Roman" w:hAnsi="Times New Roman" w:cs="Times New Roman"/>
                <w:color w:val="000000"/>
                <w:vertAlign w:val="superscript"/>
                <w:lang w:val="en-US"/>
              </w:rPr>
              <w:t>-1</w:t>
            </w:r>
          </w:p>
        </w:tc>
        <w:tc>
          <w:tcPr>
            <w:tcW w:w="1467" w:type="dxa"/>
            <w:tcBorders>
              <w:top w:val="single" w:sz="4" w:space="0" w:color="auto"/>
              <w:left w:val="nil"/>
              <w:bottom w:val="single" w:sz="4" w:space="0" w:color="auto"/>
              <w:right w:val="nil"/>
            </w:tcBorders>
            <w:shd w:val="clear" w:color="auto" w:fill="auto"/>
            <w:noWrap/>
            <w:vAlign w:val="bottom"/>
            <w:hideMark/>
          </w:tcPr>
          <w:p w:rsidR="005C61DA" w:rsidRPr="000179C1" w:rsidRDefault="005C61DA" w:rsidP="00B26371">
            <w:pPr>
              <w:spacing w:after="0" w:line="240" w:lineRule="auto"/>
              <w:jc w:val="center"/>
              <w:rPr>
                <w:rFonts w:ascii="Times New Roman" w:eastAsia="Times New Roman" w:hAnsi="Times New Roman" w:cs="Times New Roman"/>
                <w:color w:val="000000"/>
                <w:lang w:val="en-US"/>
              </w:rPr>
            </w:pPr>
            <w:r w:rsidRPr="000179C1">
              <w:rPr>
                <w:rFonts w:ascii="Times New Roman" w:eastAsia="Times New Roman" w:hAnsi="Times New Roman" w:cs="Times New Roman"/>
                <w:color w:val="000000"/>
                <w:lang w:val="en-US"/>
              </w:rPr>
              <w:t xml:space="preserve">[[blank] </w:t>
            </w:r>
          </w:p>
          <w:p w:rsidR="005C61DA" w:rsidRPr="000179C1" w:rsidRDefault="005C61DA" w:rsidP="00B26371">
            <w:pPr>
              <w:spacing w:after="0" w:line="240" w:lineRule="auto"/>
              <w:jc w:val="center"/>
              <w:rPr>
                <w:rFonts w:ascii="Times New Roman" w:eastAsia="Times New Roman" w:hAnsi="Times New Roman" w:cs="Times New Roman"/>
                <w:color w:val="000000"/>
                <w:lang w:val="en-US"/>
              </w:rPr>
            </w:pPr>
            <w:r w:rsidRPr="000179C1">
              <w:rPr>
                <w:rFonts w:ascii="Times New Roman" w:eastAsia="Times New Roman" w:hAnsi="Times New Roman" w:cs="Times New Roman"/>
                <w:color w:val="000000"/>
                <w:lang w:val="en-US"/>
              </w:rPr>
              <w:t>pg mL</w:t>
            </w:r>
            <w:r w:rsidRPr="000179C1">
              <w:rPr>
                <w:rFonts w:ascii="Times New Roman" w:eastAsia="Times New Roman" w:hAnsi="Times New Roman" w:cs="Times New Roman"/>
                <w:color w:val="000000"/>
                <w:vertAlign w:val="superscript"/>
                <w:lang w:val="en-US"/>
              </w:rPr>
              <w:t>-1</w:t>
            </w:r>
          </w:p>
        </w:tc>
        <w:tc>
          <w:tcPr>
            <w:tcW w:w="1253" w:type="dxa"/>
            <w:tcBorders>
              <w:top w:val="single" w:sz="4" w:space="0" w:color="auto"/>
              <w:left w:val="nil"/>
              <w:bottom w:val="single" w:sz="4" w:space="0" w:color="auto"/>
              <w:right w:val="nil"/>
            </w:tcBorders>
            <w:shd w:val="clear" w:color="auto" w:fill="auto"/>
            <w:noWrap/>
            <w:vAlign w:val="bottom"/>
            <w:hideMark/>
          </w:tcPr>
          <w:p w:rsidR="005C61DA" w:rsidRPr="000179C1" w:rsidRDefault="005C61DA" w:rsidP="00B26371">
            <w:pPr>
              <w:spacing w:after="0" w:line="240" w:lineRule="auto"/>
              <w:jc w:val="center"/>
              <w:rPr>
                <w:rFonts w:ascii="Times New Roman" w:eastAsia="Times New Roman" w:hAnsi="Times New Roman" w:cs="Times New Roman"/>
                <w:color w:val="000000"/>
                <w:lang w:val="en-US"/>
              </w:rPr>
            </w:pPr>
            <w:r w:rsidRPr="000179C1">
              <w:rPr>
                <w:rFonts w:ascii="Times New Roman" w:eastAsia="Times New Roman" w:hAnsi="Times New Roman" w:cs="Times New Roman"/>
                <w:color w:val="000000"/>
                <w:lang w:val="en-US"/>
              </w:rPr>
              <w:t xml:space="preserve">MDL </w:t>
            </w:r>
          </w:p>
          <w:p w:rsidR="005C61DA" w:rsidRPr="000179C1" w:rsidRDefault="005C61DA" w:rsidP="00B26371">
            <w:pPr>
              <w:spacing w:after="0" w:line="240" w:lineRule="auto"/>
              <w:jc w:val="center"/>
              <w:rPr>
                <w:rFonts w:ascii="Times New Roman" w:eastAsia="Times New Roman" w:hAnsi="Times New Roman" w:cs="Times New Roman"/>
                <w:color w:val="000000"/>
                <w:lang w:val="en-US"/>
              </w:rPr>
            </w:pPr>
            <w:r w:rsidRPr="000179C1">
              <w:rPr>
                <w:rFonts w:ascii="Times New Roman" w:eastAsia="Times New Roman" w:hAnsi="Times New Roman" w:cs="Times New Roman"/>
                <w:color w:val="000000"/>
                <w:lang w:val="en-US"/>
              </w:rPr>
              <w:t>pg mL</w:t>
            </w:r>
            <w:r w:rsidRPr="000179C1">
              <w:rPr>
                <w:rFonts w:ascii="Times New Roman" w:eastAsia="Times New Roman" w:hAnsi="Times New Roman" w:cs="Times New Roman"/>
                <w:color w:val="000000"/>
                <w:vertAlign w:val="superscript"/>
                <w:lang w:val="en-US"/>
              </w:rPr>
              <w:t>-1</w:t>
            </w:r>
          </w:p>
        </w:tc>
      </w:tr>
      <w:tr w:rsidR="005C61DA" w:rsidRPr="000179C1" w:rsidTr="00B26371">
        <w:trPr>
          <w:trHeight w:val="300"/>
          <w:jc w:val="center"/>
        </w:trPr>
        <w:tc>
          <w:tcPr>
            <w:tcW w:w="960" w:type="dxa"/>
            <w:tcBorders>
              <w:top w:val="single" w:sz="4" w:space="0" w:color="auto"/>
              <w:left w:val="nil"/>
              <w:bottom w:val="nil"/>
              <w:right w:val="nil"/>
            </w:tcBorders>
            <w:shd w:val="clear" w:color="auto" w:fill="auto"/>
            <w:noWrap/>
            <w:vAlign w:val="bottom"/>
            <w:hideMark/>
          </w:tcPr>
          <w:p w:rsidR="005C61DA" w:rsidRPr="000179C1" w:rsidRDefault="005C61DA" w:rsidP="00B26371">
            <w:pPr>
              <w:spacing w:after="0" w:line="240" w:lineRule="auto"/>
              <w:rPr>
                <w:rFonts w:ascii="Times New Roman" w:eastAsia="Times New Roman" w:hAnsi="Times New Roman" w:cs="Times New Roman"/>
                <w:color w:val="000000"/>
                <w:lang w:val="en-US"/>
              </w:rPr>
            </w:pPr>
            <w:r w:rsidRPr="000179C1">
              <w:rPr>
                <w:rFonts w:ascii="Times New Roman" w:eastAsia="Times New Roman" w:hAnsi="Times New Roman" w:cs="Times New Roman"/>
                <w:color w:val="000000"/>
                <w:lang w:val="en-US"/>
              </w:rPr>
              <w:t>L-Ala</w:t>
            </w:r>
          </w:p>
        </w:tc>
        <w:tc>
          <w:tcPr>
            <w:tcW w:w="1467" w:type="dxa"/>
            <w:tcBorders>
              <w:top w:val="single" w:sz="4" w:space="0" w:color="auto"/>
              <w:left w:val="nil"/>
              <w:bottom w:val="nil"/>
              <w:right w:val="nil"/>
            </w:tcBorders>
            <w:shd w:val="clear" w:color="auto" w:fill="auto"/>
            <w:noWrap/>
            <w:vAlign w:val="bottom"/>
            <w:hideMark/>
          </w:tcPr>
          <w:p w:rsidR="005C61DA" w:rsidRPr="000179C1" w:rsidRDefault="005C61DA" w:rsidP="00B26371">
            <w:pPr>
              <w:spacing w:after="0" w:line="240" w:lineRule="auto"/>
              <w:jc w:val="center"/>
              <w:rPr>
                <w:rFonts w:ascii="Times New Roman" w:eastAsia="Times New Roman" w:hAnsi="Times New Roman" w:cs="Times New Roman"/>
                <w:color w:val="000000"/>
                <w:lang w:val="en-US"/>
              </w:rPr>
            </w:pPr>
            <w:r w:rsidRPr="000179C1">
              <w:rPr>
                <w:rFonts w:ascii="Times New Roman" w:eastAsia="Times New Roman" w:hAnsi="Times New Roman" w:cs="Times New Roman"/>
                <w:color w:val="000000"/>
                <w:lang w:val="en-US"/>
              </w:rPr>
              <w:t>21</w:t>
            </w:r>
          </w:p>
        </w:tc>
        <w:tc>
          <w:tcPr>
            <w:tcW w:w="1253" w:type="dxa"/>
            <w:tcBorders>
              <w:top w:val="single" w:sz="4" w:space="0" w:color="auto"/>
              <w:left w:val="nil"/>
              <w:bottom w:val="nil"/>
              <w:right w:val="nil"/>
            </w:tcBorders>
            <w:shd w:val="clear" w:color="auto" w:fill="auto"/>
            <w:noWrap/>
            <w:vAlign w:val="bottom"/>
            <w:hideMark/>
          </w:tcPr>
          <w:p w:rsidR="005C61DA" w:rsidRPr="000179C1" w:rsidRDefault="005C61DA" w:rsidP="00B26371">
            <w:pPr>
              <w:spacing w:after="0" w:line="240" w:lineRule="auto"/>
              <w:jc w:val="center"/>
              <w:rPr>
                <w:rFonts w:ascii="Times New Roman" w:eastAsia="Times New Roman" w:hAnsi="Times New Roman" w:cs="Times New Roman"/>
                <w:color w:val="000000"/>
                <w:lang w:val="en-US"/>
              </w:rPr>
            </w:pPr>
            <w:r w:rsidRPr="000179C1">
              <w:rPr>
                <w:rFonts w:ascii="Times New Roman" w:eastAsia="Times New Roman" w:hAnsi="Times New Roman" w:cs="Times New Roman"/>
                <w:color w:val="000000"/>
                <w:lang w:val="en-US"/>
              </w:rPr>
              <w:t>37</w:t>
            </w:r>
          </w:p>
        </w:tc>
        <w:tc>
          <w:tcPr>
            <w:tcW w:w="1467" w:type="dxa"/>
            <w:tcBorders>
              <w:top w:val="single" w:sz="4" w:space="0" w:color="auto"/>
              <w:left w:val="nil"/>
              <w:bottom w:val="nil"/>
              <w:right w:val="nil"/>
            </w:tcBorders>
            <w:shd w:val="clear" w:color="auto" w:fill="auto"/>
            <w:noWrap/>
            <w:vAlign w:val="bottom"/>
            <w:hideMark/>
          </w:tcPr>
          <w:p w:rsidR="005C61DA" w:rsidRPr="000179C1" w:rsidRDefault="005C61DA" w:rsidP="00B26371">
            <w:pPr>
              <w:spacing w:after="0" w:line="240" w:lineRule="auto"/>
              <w:jc w:val="center"/>
              <w:rPr>
                <w:rFonts w:ascii="Times New Roman" w:eastAsia="Times New Roman" w:hAnsi="Times New Roman" w:cs="Times New Roman"/>
                <w:color w:val="000000"/>
                <w:lang w:val="en-US"/>
              </w:rPr>
            </w:pPr>
            <w:r w:rsidRPr="000179C1">
              <w:rPr>
                <w:rFonts w:ascii="Times New Roman" w:eastAsia="Times New Roman" w:hAnsi="Times New Roman" w:cs="Times New Roman"/>
                <w:color w:val="000000"/>
                <w:lang w:val="en-US"/>
              </w:rPr>
              <w:t>18</w:t>
            </w:r>
          </w:p>
        </w:tc>
        <w:tc>
          <w:tcPr>
            <w:tcW w:w="1253" w:type="dxa"/>
            <w:tcBorders>
              <w:top w:val="single" w:sz="4" w:space="0" w:color="auto"/>
              <w:left w:val="nil"/>
              <w:bottom w:val="nil"/>
              <w:right w:val="nil"/>
            </w:tcBorders>
            <w:shd w:val="clear" w:color="auto" w:fill="auto"/>
            <w:noWrap/>
            <w:vAlign w:val="bottom"/>
            <w:hideMark/>
          </w:tcPr>
          <w:p w:rsidR="005C61DA" w:rsidRPr="000179C1" w:rsidRDefault="005C61DA" w:rsidP="00B26371">
            <w:pPr>
              <w:spacing w:after="0" w:line="240" w:lineRule="auto"/>
              <w:jc w:val="center"/>
              <w:rPr>
                <w:rFonts w:ascii="Times New Roman" w:eastAsia="Times New Roman" w:hAnsi="Times New Roman" w:cs="Times New Roman"/>
                <w:color w:val="000000"/>
                <w:lang w:val="en-US"/>
              </w:rPr>
            </w:pPr>
            <w:r w:rsidRPr="000179C1">
              <w:rPr>
                <w:rFonts w:ascii="Times New Roman" w:eastAsia="Times New Roman" w:hAnsi="Times New Roman" w:cs="Times New Roman"/>
                <w:color w:val="000000"/>
                <w:lang w:val="en-US"/>
              </w:rPr>
              <w:t>187</w:t>
            </w:r>
          </w:p>
        </w:tc>
      </w:tr>
      <w:tr w:rsidR="005C61DA" w:rsidRPr="004E42A0" w:rsidTr="00B26371">
        <w:trPr>
          <w:trHeight w:val="300"/>
          <w:jc w:val="center"/>
        </w:trPr>
        <w:tc>
          <w:tcPr>
            <w:tcW w:w="960" w:type="dxa"/>
            <w:tcBorders>
              <w:top w:val="nil"/>
              <w:left w:val="nil"/>
              <w:bottom w:val="nil"/>
              <w:right w:val="nil"/>
            </w:tcBorders>
            <w:shd w:val="clear" w:color="auto" w:fill="auto"/>
            <w:noWrap/>
            <w:vAlign w:val="bottom"/>
            <w:hideMark/>
          </w:tcPr>
          <w:p w:rsidR="005C61DA" w:rsidRPr="000179C1" w:rsidRDefault="005C61DA" w:rsidP="00B26371">
            <w:pPr>
              <w:spacing w:after="0" w:line="240" w:lineRule="auto"/>
              <w:rPr>
                <w:rFonts w:ascii="Times New Roman" w:eastAsia="Times New Roman" w:hAnsi="Times New Roman" w:cs="Times New Roman"/>
                <w:color w:val="000000"/>
                <w:lang w:val="en-US"/>
              </w:rPr>
            </w:pPr>
            <w:r w:rsidRPr="000179C1">
              <w:rPr>
                <w:rFonts w:ascii="Times New Roman" w:eastAsia="Times New Roman" w:hAnsi="Times New Roman" w:cs="Times New Roman"/>
                <w:color w:val="000000"/>
                <w:lang w:val="en-US"/>
              </w:rPr>
              <w:t>L-</w:t>
            </w:r>
            <w:proofErr w:type="spellStart"/>
            <w:r w:rsidRPr="000179C1">
              <w:rPr>
                <w:rFonts w:ascii="Times New Roman" w:eastAsia="Times New Roman" w:hAnsi="Times New Roman" w:cs="Times New Roman"/>
                <w:color w:val="000000"/>
                <w:lang w:val="en-US"/>
              </w:rPr>
              <w:t>Arg</w:t>
            </w:r>
            <w:proofErr w:type="spellEnd"/>
          </w:p>
        </w:tc>
        <w:tc>
          <w:tcPr>
            <w:tcW w:w="1467" w:type="dxa"/>
            <w:tcBorders>
              <w:top w:val="nil"/>
              <w:left w:val="nil"/>
              <w:bottom w:val="nil"/>
              <w:right w:val="nil"/>
            </w:tcBorders>
            <w:shd w:val="clear" w:color="auto" w:fill="auto"/>
            <w:noWrap/>
            <w:vAlign w:val="bottom"/>
            <w:hideMark/>
          </w:tcPr>
          <w:p w:rsidR="005C61DA" w:rsidRPr="000179C1" w:rsidRDefault="005C61DA" w:rsidP="00B26371">
            <w:pPr>
              <w:spacing w:after="0" w:line="240" w:lineRule="auto"/>
              <w:jc w:val="center"/>
              <w:rPr>
                <w:rFonts w:ascii="Times New Roman" w:eastAsia="Times New Roman" w:hAnsi="Times New Roman" w:cs="Times New Roman"/>
                <w:color w:val="000000"/>
                <w:lang w:val="en-US"/>
              </w:rPr>
            </w:pPr>
            <w:r w:rsidRPr="000179C1">
              <w:rPr>
                <w:rFonts w:ascii="Times New Roman" w:eastAsia="Times New Roman" w:hAnsi="Times New Roman" w:cs="Times New Roman"/>
                <w:color w:val="000000"/>
                <w:lang w:val="en-US"/>
              </w:rPr>
              <w:t>20</w:t>
            </w:r>
          </w:p>
        </w:tc>
        <w:tc>
          <w:tcPr>
            <w:tcW w:w="1253"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10</w:t>
            </w:r>
          </w:p>
        </w:tc>
        <w:tc>
          <w:tcPr>
            <w:tcW w:w="1467"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121</w:t>
            </w:r>
          </w:p>
        </w:tc>
        <w:tc>
          <w:tcPr>
            <w:tcW w:w="1253"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2</w:t>
            </w:r>
          </w:p>
        </w:tc>
      </w:tr>
      <w:tr w:rsidR="005C61DA" w:rsidRPr="004E42A0" w:rsidTr="00B26371">
        <w:trPr>
          <w:trHeight w:val="300"/>
          <w:jc w:val="center"/>
        </w:trPr>
        <w:tc>
          <w:tcPr>
            <w:tcW w:w="960"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w:t>
            </w:r>
            <w:r w:rsidRPr="004E42A0">
              <w:rPr>
                <w:rFonts w:ascii="Times New Roman" w:eastAsia="Times New Roman" w:hAnsi="Times New Roman" w:cs="Times New Roman"/>
                <w:color w:val="000000"/>
              </w:rPr>
              <w:t>Asp</w:t>
            </w:r>
          </w:p>
        </w:tc>
        <w:tc>
          <w:tcPr>
            <w:tcW w:w="1467"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72</w:t>
            </w:r>
          </w:p>
        </w:tc>
        <w:tc>
          <w:tcPr>
            <w:tcW w:w="1253"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35</w:t>
            </w:r>
          </w:p>
        </w:tc>
        <w:tc>
          <w:tcPr>
            <w:tcW w:w="1467"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217</w:t>
            </w:r>
          </w:p>
        </w:tc>
        <w:tc>
          <w:tcPr>
            <w:tcW w:w="1253"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200</w:t>
            </w:r>
          </w:p>
        </w:tc>
      </w:tr>
      <w:tr w:rsidR="005C61DA" w:rsidRPr="004E42A0" w:rsidTr="00B26371">
        <w:trPr>
          <w:trHeight w:val="300"/>
          <w:jc w:val="center"/>
        </w:trPr>
        <w:tc>
          <w:tcPr>
            <w:tcW w:w="960"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L-Asn</w:t>
            </w:r>
            <w:proofErr w:type="spellEnd"/>
          </w:p>
        </w:tc>
        <w:tc>
          <w:tcPr>
            <w:tcW w:w="1467"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25</w:t>
            </w:r>
          </w:p>
        </w:tc>
        <w:tc>
          <w:tcPr>
            <w:tcW w:w="1253"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31</w:t>
            </w:r>
          </w:p>
        </w:tc>
        <w:tc>
          <w:tcPr>
            <w:tcW w:w="1467"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46</w:t>
            </w:r>
          </w:p>
        </w:tc>
        <w:tc>
          <w:tcPr>
            <w:tcW w:w="1253"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13</w:t>
            </w:r>
          </w:p>
        </w:tc>
      </w:tr>
      <w:tr w:rsidR="005C61DA" w:rsidRPr="004E42A0" w:rsidTr="00B26371">
        <w:trPr>
          <w:trHeight w:val="300"/>
          <w:jc w:val="center"/>
        </w:trPr>
        <w:tc>
          <w:tcPr>
            <w:tcW w:w="960"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rPr>
                <w:rFonts w:ascii="Times New Roman" w:eastAsia="Times New Roman" w:hAnsi="Times New Roman" w:cs="Times New Roman"/>
                <w:color w:val="000000"/>
              </w:rPr>
            </w:pPr>
            <w:proofErr w:type="spellStart"/>
            <w:r w:rsidRPr="004E42A0">
              <w:rPr>
                <w:rFonts w:ascii="Times New Roman" w:eastAsia="Times New Roman" w:hAnsi="Times New Roman" w:cs="Times New Roman"/>
                <w:color w:val="000000"/>
              </w:rPr>
              <w:t>Gly</w:t>
            </w:r>
            <w:proofErr w:type="spellEnd"/>
          </w:p>
        </w:tc>
        <w:tc>
          <w:tcPr>
            <w:tcW w:w="1467"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137</w:t>
            </w:r>
          </w:p>
        </w:tc>
        <w:tc>
          <w:tcPr>
            <w:tcW w:w="1253"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101</w:t>
            </w:r>
          </w:p>
        </w:tc>
        <w:tc>
          <w:tcPr>
            <w:tcW w:w="1467"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75</w:t>
            </w:r>
          </w:p>
        </w:tc>
        <w:tc>
          <w:tcPr>
            <w:tcW w:w="1253"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335</w:t>
            </w:r>
          </w:p>
        </w:tc>
      </w:tr>
      <w:tr w:rsidR="005C61DA" w:rsidRPr="004E42A0" w:rsidTr="00B26371">
        <w:trPr>
          <w:trHeight w:val="300"/>
          <w:jc w:val="center"/>
        </w:trPr>
        <w:tc>
          <w:tcPr>
            <w:tcW w:w="960"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w:t>
            </w:r>
            <w:r w:rsidRPr="004E42A0">
              <w:rPr>
                <w:rFonts w:ascii="Times New Roman" w:eastAsia="Times New Roman" w:hAnsi="Times New Roman" w:cs="Times New Roman"/>
                <w:color w:val="000000"/>
              </w:rPr>
              <w:t>Glu</w:t>
            </w:r>
          </w:p>
        </w:tc>
        <w:tc>
          <w:tcPr>
            <w:tcW w:w="1467"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205</w:t>
            </w:r>
          </w:p>
        </w:tc>
        <w:tc>
          <w:tcPr>
            <w:tcW w:w="1253"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66</w:t>
            </w:r>
          </w:p>
        </w:tc>
        <w:tc>
          <w:tcPr>
            <w:tcW w:w="1467"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468</w:t>
            </w:r>
          </w:p>
        </w:tc>
        <w:tc>
          <w:tcPr>
            <w:tcW w:w="1253"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554</w:t>
            </w:r>
          </w:p>
        </w:tc>
      </w:tr>
      <w:tr w:rsidR="005C61DA" w:rsidRPr="004E42A0" w:rsidTr="00B26371">
        <w:trPr>
          <w:trHeight w:val="300"/>
          <w:jc w:val="center"/>
        </w:trPr>
        <w:tc>
          <w:tcPr>
            <w:tcW w:w="960"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w:t>
            </w:r>
            <w:proofErr w:type="spellStart"/>
            <w:r>
              <w:rPr>
                <w:rFonts w:ascii="Times New Roman" w:eastAsia="Times New Roman" w:hAnsi="Times New Roman" w:cs="Times New Roman"/>
                <w:color w:val="000000"/>
              </w:rPr>
              <w:t>D-</w:t>
            </w:r>
            <w:r w:rsidRPr="004E42A0">
              <w:rPr>
                <w:rFonts w:ascii="Times New Roman" w:eastAsia="Times New Roman" w:hAnsi="Times New Roman" w:cs="Times New Roman"/>
                <w:color w:val="000000"/>
              </w:rPr>
              <w:t>Hys</w:t>
            </w:r>
            <w:proofErr w:type="spellEnd"/>
          </w:p>
        </w:tc>
        <w:tc>
          <w:tcPr>
            <w:tcW w:w="1467"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30</w:t>
            </w:r>
          </w:p>
        </w:tc>
        <w:tc>
          <w:tcPr>
            <w:tcW w:w="1253"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17</w:t>
            </w:r>
          </w:p>
        </w:tc>
        <w:tc>
          <w:tcPr>
            <w:tcW w:w="1467"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59</w:t>
            </w:r>
          </w:p>
        </w:tc>
        <w:tc>
          <w:tcPr>
            <w:tcW w:w="1253"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41</w:t>
            </w:r>
          </w:p>
        </w:tc>
      </w:tr>
      <w:tr w:rsidR="005C61DA" w:rsidRPr="004E42A0" w:rsidTr="00B26371">
        <w:trPr>
          <w:trHeight w:val="300"/>
          <w:jc w:val="center"/>
        </w:trPr>
        <w:tc>
          <w:tcPr>
            <w:tcW w:w="960"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w:t>
            </w:r>
            <w:r w:rsidRPr="004E42A0">
              <w:rPr>
                <w:rFonts w:ascii="Times New Roman" w:eastAsia="Times New Roman" w:hAnsi="Times New Roman" w:cs="Times New Roman"/>
                <w:color w:val="000000"/>
              </w:rPr>
              <w:t>Leu</w:t>
            </w:r>
          </w:p>
        </w:tc>
        <w:tc>
          <w:tcPr>
            <w:tcW w:w="1467"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42</w:t>
            </w:r>
          </w:p>
        </w:tc>
        <w:tc>
          <w:tcPr>
            <w:tcW w:w="1253"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21</w:t>
            </w:r>
          </w:p>
        </w:tc>
        <w:tc>
          <w:tcPr>
            <w:tcW w:w="1467"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355</w:t>
            </w:r>
          </w:p>
        </w:tc>
        <w:tc>
          <w:tcPr>
            <w:tcW w:w="1253"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48</w:t>
            </w:r>
          </w:p>
        </w:tc>
      </w:tr>
      <w:tr w:rsidR="005C61DA" w:rsidRPr="004E42A0" w:rsidTr="00B26371">
        <w:trPr>
          <w:trHeight w:val="300"/>
          <w:jc w:val="center"/>
        </w:trPr>
        <w:tc>
          <w:tcPr>
            <w:tcW w:w="960"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L-</w:t>
            </w:r>
            <w:r w:rsidRPr="004E42A0">
              <w:rPr>
                <w:rFonts w:ascii="Times New Roman" w:eastAsia="Times New Roman" w:hAnsi="Times New Roman" w:cs="Times New Roman"/>
                <w:color w:val="000000"/>
              </w:rPr>
              <w:t>Orn</w:t>
            </w:r>
            <w:proofErr w:type="spellEnd"/>
          </w:p>
        </w:tc>
        <w:tc>
          <w:tcPr>
            <w:tcW w:w="1467"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86</w:t>
            </w:r>
          </w:p>
        </w:tc>
        <w:tc>
          <w:tcPr>
            <w:tcW w:w="1253"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241</w:t>
            </w:r>
          </w:p>
        </w:tc>
        <w:tc>
          <w:tcPr>
            <w:tcW w:w="1467"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604</w:t>
            </w:r>
          </w:p>
        </w:tc>
        <w:tc>
          <w:tcPr>
            <w:tcW w:w="1253"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25</w:t>
            </w:r>
          </w:p>
        </w:tc>
      </w:tr>
      <w:tr w:rsidR="005C61DA" w:rsidRPr="004E42A0" w:rsidTr="00B26371">
        <w:trPr>
          <w:trHeight w:val="300"/>
          <w:jc w:val="center"/>
        </w:trPr>
        <w:tc>
          <w:tcPr>
            <w:tcW w:w="960"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L-</w:t>
            </w:r>
            <w:r w:rsidRPr="004E42A0">
              <w:rPr>
                <w:rFonts w:ascii="Times New Roman" w:eastAsia="Times New Roman" w:hAnsi="Times New Roman" w:cs="Times New Roman"/>
                <w:color w:val="000000"/>
              </w:rPr>
              <w:t>Phe</w:t>
            </w:r>
            <w:proofErr w:type="spellEnd"/>
          </w:p>
        </w:tc>
        <w:tc>
          <w:tcPr>
            <w:tcW w:w="1467"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18</w:t>
            </w:r>
          </w:p>
        </w:tc>
        <w:tc>
          <w:tcPr>
            <w:tcW w:w="1253"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10</w:t>
            </w:r>
          </w:p>
        </w:tc>
        <w:tc>
          <w:tcPr>
            <w:tcW w:w="1467"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98</w:t>
            </w:r>
          </w:p>
        </w:tc>
        <w:tc>
          <w:tcPr>
            <w:tcW w:w="1253"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5</w:t>
            </w:r>
          </w:p>
        </w:tc>
      </w:tr>
      <w:tr w:rsidR="005C61DA" w:rsidRPr="004E42A0" w:rsidTr="00B26371">
        <w:trPr>
          <w:trHeight w:val="300"/>
          <w:jc w:val="center"/>
        </w:trPr>
        <w:tc>
          <w:tcPr>
            <w:tcW w:w="960"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w:t>
            </w:r>
            <w:r w:rsidRPr="004E42A0">
              <w:rPr>
                <w:rFonts w:ascii="Times New Roman" w:eastAsia="Times New Roman" w:hAnsi="Times New Roman" w:cs="Times New Roman"/>
                <w:color w:val="000000"/>
              </w:rPr>
              <w:t>Pro</w:t>
            </w:r>
          </w:p>
        </w:tc>
        <w:tc>
          <w:tcPr>
            <w:tcW w:w="1467"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17</w:t>
            </w:r>
          </w:p>
        </w:tc>
        <w:tc>
          <w:tcPr>
            <w:tcW w:w="1253"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35</w:t>
            </w:r>
          </w:p>
        </w:tc>
        <w:tc>
          <w:tcPr>
            <w:tcW w:w="1467"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4</w:t>
            </w:r>
          </w:p>
        </w:tc>
        <w:tc>
          <w:tcPr>
            <w:tcW w:w="1253"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44</w:t>
            </w:r>
          </w:p>
        </w:tc>
      </w:tr>
      <w:tr w:rsidR="005C61DA" w:rsidRPr="004E42A0" w:rsidTr="00B26371">
        <w:trPr>
          <w:trHeight w:val="300"/>
          <w:jc w:val="center"/>
        </w:trPr>
        <w:tc>
          <w:tcPr>
            <w:tcW w:w="960"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L/D-</w:t>
            </w:r>
            <w:r w:rsidRPr="004E42A0">
              <w:rPr>
                <w:rFonts w:ascii="Times New Roman" w:eastAsia="Times New Roman" w:hAnsi="Times New Roman" w:cs="Times New Roman"/>
                <w:color w:val="000000"/>
              </w:rPr>
              <w:t>Ser</w:t>
            </w:r>
          </w:p>
        </w:tc>
        <w:tc>
          <w:tcPr>
            <w:tcW w:w="1467"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156</w:t>
            </w:r>
          </w:p>
        </w:tc>
        <w:tc>
          <w:tcPr>
            <w:tcW w:w="1253"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90</w:t>
            </w:r>
          </w:p>
        </w:tc>
        <w:tc>
          <w:tcPr>
            <w:tcW w:w="1467"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876</w:t>
            </w:r>
          </w:p>
        </w:tc>
        <w:tc>
          <w:tcPr>
            <w:tcW w:w="1253"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256</w:t>
            </w:r>
          </w:p>
        </w:tc>
      </w:tr>
      <w:tr w:rsidR="005C61DA" w:rsidRPr="004E42A0" w:rsidTr="00B26371">
        <w:trPr>
          <w:trHeight w:val="300"/>
          <w:jc w:val="center"/>
        </w:trPr>
        <w:tc>
          <w:tcPr>
            <w:tcW w:w="960"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L-</w:t>
            </w:r>
            <w:r w:rsidRPr="004E42A0">
              <w:rPr>
                <w:rFonts w:ascii="Times New Roman" w:eastAsia="Times New Roman" w:hAnsi="Times New Roman" w:cs="Times New Roman"/>
                <w:color w:val="000000"/>
              </w:rPr>
              <w:t>Thr</w:t>
            </w:r>
            <w:proofErr w:type="spellEnd"/>
          </w:p>
        </w:tc>
        <w:tc>
          <w:tcPr>
            <w:tcW w:w="1467"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27</w:t>
            </w:r>
          </w:p>
        </w:tc>
        <w:tc>
          <w:tcPr>
            <w:tcW w:w="1253"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12</w:t>
            </w:r>
          </w:p>
        </w:tc>
        <w:tc>
          <w:tcPr>
            <w:tcW w:w="1467"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46</w:t>
            </w:r>
          </w:p>
        </w:tc>
        <w:tc>
          <w:tcPr>
            <w:tcW w:w="1253" w:type="dxa"/>
            <w:tcBorders>
              <w:top w:val="nil"/>
              <w:left w:val="nil"/>
              <w:bottom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48</w:t>
            </w:r>
          </w:p>
        </w:tc>
      </w:tr>
      <w:tr w:rsidR="005C61DA" w:rsidRPr="004E42A0" w:rsidTr="00B26371">
        <w:trPr>
          <w:trHeight w:val="300"/>
          <w:jc w:val="center"/>
        </w:trPr>
        <w:tc>
          <w:tcPr>
            <w:tcW w:w="960" w:type="dxa"/>
            <w:tcBorders>
              <w:top w:val="nil"/>
              <w:left w:val="nil"/>
              <w:right w:val="nil"/>
            </w:tcBorders>
            <w:shd w:val="clear" w:color="auto" w:fill="auto"/>
            <w:noWrap/>
            <w:vAlign w:val="bottom"/>
            <w:hideMark/>
          </w:tcPr>
          <w:p w:rsidR="005C61DA" w:rsidRPr="004E42A0" w:rsidRDefault="005C61DA" w:rsidP="00B26371">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L-</w:t>
            </w:r>
            <w:r w:rsidRPr="004E42A0">
              <w:rPr>
                <w:rFonts w:ascii="Times New Roman" w:eastAsia="Times New Roman" w:hAnsi="Times New Roman" w:cs="Times New Roman"/>
                <w:color w:val="000000"/>
              </w:rPr>
              <w:t>Tyr</w:t>
            </w:r>
            <w:proofErr w:type="spellEnd"/>
          </w:p>
        </w:tc>
        <w:tc>
          <w:tcPr>
            <w:tcW w:w="1467" w:type="dxa"/>
            <w:tcBorders>
              <w:top w:val="nil"/>
              <w:left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5</w:t>
            </w:r>
          </w:p>
        </w:tc>
        <w:tc>
          <w:tcPr>
            <w:tcW w:w="1253" w:type="dxa"/>
            <w:tcBorders>
              <w:top w:val="nil"/>
              <w:left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22</w:t>
            </w:r>
          </w:p>
        </w:tc>
        <w:tc>
          <w:tcPr>
            <w:tcW w:w="1467" w:type="dxa"/>
            <w:tcBorders>
              <w:top w:val="nil"/>
              <w:left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79</w:t>
            </w:r>
          </w:p>
        </w:tc>
        <w:tc>
          <w:tcPr>
            <w:tcW w:w="1253" w:type="dxa"/>
            <w:tcBorders>
              <w:top w:val="nil"/>
              <w:left w:val="nil"/>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3</w:t>
            </w:r>
          </w:p>
        </w:tc>
      </w:tr>
      <w:tr w:rsidR="005C61DA" w:rsidRPr="004E42A0" w:rsidTr="00B26371">
        <w:trPr>
          <w:trHeight w:val="300"/>
          <w:jc w:val="center"/>
        </w:trPr>
        <w:tc>
          <w:tcPr>
            <w:tcW w:w="960" w:type="dxa"/>
            <w:tcBorders>
              <w:top w:val="nil"/>
              <w:left w:val="nil"/>
              <w:bottom w:val="single" w:sz="4" w:space="0" w:color="auto"/>
              <w:right w:val="nil"/>
            </w:tcBorders>
            <w:shd w:val="clear" w:color="auto" w:fill="auto"/>
            <w:noWrap/>
            <w:vAlign w:val="bottom"/>
            <w:hideMark/>
          </w:tcPr>
          <w:p w:rsidR="005C61DA" w:rsidRPr="004E42A0" w:rsidRDefault="005C61DA" w:rsidP="00B2637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w:t>
            </w:r>
            <w:r w:rsidRPr="004E42A0">
              <w:rPr>
                <w:rFonts w:ascii="Times New Roman" w:eastAsia="Times New Roman" w:hAnsi="Times New Roman" w:cs="Times New Roman"/>
                <w:color w:val="000000"/>
              </w:rPr>
              <w:t>Val</w:t>
            </w:r>
          </w:p>
        </w:tc>
        <w:tc>
          <w:tcPr>
            <w:tcW w:w="1467" w:type="dxa"/>
            <w:tcBorders>
              <w:top w:val="nil"/>
              <w:left w:val="nil"/>
              <w:bottom w:val="single" w:sz="4" w:space="0" w:color="auto"/>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923</w:t>
            </w:r>
          </w:p>
        </w:tc>
        <w:tc>
          <w:tcPr>
            <w:tcW w:w="1253" w:type="dxa"/>
            <w:tcBorders>
              <w:top w:val="nil"/>
              <w:left w:val="nil"/>
              <w:bottom w:val="single" w:sz="4" w:space="0" w:color="auto"/>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19</w:t>
            </w:r>
          </w:p>
        </w:tc>
        <w:tc>
          <w:tcPr>
            <w:tcW w:w="1467" w:type="dxa"/>
            <w:tcBorders>
              <w:top w:val="nil"/>
              <w:left w:val="nil"/>
              <w:bottom w:val="single" w:sz="4" w:space="0" w:color="auto"/>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179</w:t>
            </w:r>
          </w:p>
        </w:tc>
        <w:tc>
          <w:tcPr>
            <w:tcW w:w="1253" w:type="dxa"/>
            <w:tcBorders>
              <w:top w:val="nil"/>
              <w:left w:val="nil"/>
              <w:bottom w:val="single" w:sz="4" w:space="0" w:color="auto"/>
              <w:right w:val="nil"/>
            </w:tcBorders>
            <w:shd w:val="clear" w:color="auto" w:fill="auto"/>
            <w:noWrap/>
            <w:vAlign w:val="bottom"/>
            <w:hideMark/>
          </w:tcPr>
          <w:p w:rsidR="005C61DA" w:rsidRPr="004E42A0" w:rsidRDefault="005C61DA" w:rsidP="00B26371">
            <w:pPr>
              <w:spacing w:after="0" w:line="240" w:lineRule="auto"/>
              <w:jc w:val="center"/>
              <w:rPr>
                <w:rFonts w:ascii="Times New Roman" w:eastAsia="Times New Roman" w:hAnsi="Times New Roman" w:cs="Times New Roman"/>
                <w:color w:val="000000"/>
              </w:rPr>
            </w:pPr>
            <w:r w:rsidRPr="004E42A0">
              <w:rPr>
                <w:rFonts w:ascii="Times New Roman" w:eastAsia="Times New Roman" w:hAnsi="Times New Roman" w:cs="Times New Roman"/>
                <w:color w:val="000000"/>
              </w:rPr>
              <w:t>23</w:t>
            </w:r>
          </w:p>
        </w:tc>
      </w:tr>
    </w:tbl>
    <w:p w:rsidR="005C61DA" w:rsidRDefault="005C61DA" w:rsidP="005C61DA">
      <w:pPr>
        <w:rPr>
          <w:rFonts w:ascii="Times New Roman" w:hAnsi="Times New Roman" w:cs="Times New Roman"/>
          <w:sz w:val="24"/>
          <w:szCs w:val="24"/>
          <w:lang w:val="en-GB"/>
        </w:rPr>
      </w:pPr>
    </w:p>
    <w:p w:rsidR="005C61DA" w:rsidRPr="00EC6E8B" w:rsidRDefault="005C61DA" w:rsidP="005C61DA">
      <w:pPr>
        <w:spacing w:after="0" w:line="480" w:lineRule="auto"/>
        <w:jc w:val="both"/>
        <w:rPr>
          <w:rFonts w:ascii="Times New Roman" w:hAnsi="Times New Roman" w:cs="Times New Roman"/>
          <w:color w:val="000000" w:themeColor="text1"/>
          <w:sz w:val="24"/>
          <w:szCs w:val="24"/>
          <w:lang w:val="en-GB"/>
        </w:rPr>
      </w:pPr>
    </w:p>
    <w:p w:rsidR="00B20661" w:rsidRPr="00EC6E8B" w:rsidRDefault="00B20661" w:rsidP="00AC7120">
      <w:pPr>
        <w:spacing w:after="0" w:line="480" w:lineRule="auto"/>
        <w:jc w:val="both"/>
        <w:rPr>
          <w:rFonts w:ascii="Times New Roman" w:hAnsi="Times New Roman" w:cs="Times New Roman"/>
          <w:color w:val="000000" w:themeColor="text1"/>
          <w:sz w:val="24"/>
          <w:szCs w:val="24"/>
          <w:lang w:val="en-GB"/>
        </w:rPr>
      </w:pPr>
      <w:r w:rsidRPr="00EC6E8B">
        <w:rPr>
          <w:rFonts w:ascii="Times New Roman" w:hAnsi="Times New Roman" w:cs="Times New Roman"/>
          <w:color w:val="000000" w:themeColor="text1"/>
          <w:sz w:val="24"/>
          <w:szCs w:val="24"/>
          <w:lang w:val="en-GB"/>
        </w:rPr>
        <w:br w:type="page"/>
      </w:r>
    </w:p>
    <w:p w:rsidR="006F7244" w:rsidRPr="00EC6E8B" w:rsidRDefault="00B20661" w:rsidP="00AC7120">
      <w:pPr>
        <w:spacing w:after="0" w:line="480" w:lineRule="auto"/>
        <w:jc w:val="center"/>
        <w:rPr>
          <w:rFonts w:ascii="Times New Roman" w:hAnsi="Times New Roman" w:cs="Times New Roman"/>
          <w:color w:val="000000" w:themeColor="text1"/>
          <w:sz w:val="24"/>
          <w:szCs w:val="24"/>
          <w:lang w:val="en-GB"/>
        </w:rPr>
      </w:pPr>
      <w:r w:rsidRPr="00EC6E8B">
        <w:rPr>
          <w:rFonts w:ascii="Times New Roman" w:hAnsi="Times New Roman" w:cs="Times New Roman"/>
          <w:noProof/>
          <w:color w:val="000000" w:themeColor="text1"/>
          <w:sz w:val="24"/>
          <w:szCs w:val="24"/>
        </w:rPr>
        <w:lastRenderedPageBreak/>
        <w:drawing>
          <wp:inline distT="0" distB="0" distL="0" distR="0">
            <wp:extent cx="4390655" cy="4416725"/>
            <wp:effectExtent l="19050" t="0" r="0" b="0"/>
            <wp:docPr id="1" name="Immagine 1" descr="C:\Documents and Settings\utente\Documenti\Google Drive\AA carota_articolo\articolo\figure\figu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tente\Documenti\Google Drive\AA carota_articolo\articolo\figure\figura 1.jpg"/>
                    <pic:cNvPicPr>
                      <a:picLocks noChangeAspect="1" noChangeArrowheads="1"/>
                    </pic:cNvPicPr>
                  </pic:nvPicPr>
                  <pic:blipFill>
                    <a:blip r:embed="rId6"/>
                    <a:srcRect l="15744" t="8367" r="24514" b="6741"/>
                    <a:stretch>
                      <a:fillRect/>
                    </a:stretch>
                  </pic:blipFill>
                  <pic:spPr bwMode="auto">
                    <a:xfrm>
                      <a:off x="0" y="0"/>
                      <a:ext cx="4399530" cy="4425653"/>
                    </a:xfrm>
                    <a:prstGeom prst="rect">
                      <a:avLst/>
                    </a:prstGeom>
                    <a:noFill/>
                    <a:ln w="9525">
                      <a:noFill/>
                      <a:miter lim="800000"/>
                      <a:headEnd/>
                      <a:tailEnd/>
                    </a:ln>
                  </pic:spPr>
                </pic:pic>
              </a:graphicData>
            </a:graphic>
          </wp:inline>
        </w:drawing>
      </w:r>
    </w:p>
    <w:p w:rsidR="00B20661" w:rsidRPr="00EC6E8B" w:rsidRDefault="00B20661" w:rsidP="00AC7120">
      <w:pPr>
        <w:pStyle w:val="Corpodeltesto"/>
        <w:spacing w:after="0" w:line="240" w:lineRule="auto"/>
        <w:jc w:val="both"/>
        <w:rPr>
          <w:rFonts w:ascii="Times New Roman" w:hAnsi="Times New Roman" w:cs="Times New Roman"/>
          <w:color w:val="000000" w:themeColor="text1"/>
          <w:sz w:val="24"/>
          <w:szCs w:val="24"/>
          <w:lang w:val="en-GB"/>
        </w:rPr>
      </w:pPr>
      <w:r w:rsidRPr="00EC6E8B">
        <w:rPr>
          <w:rFonts w:ascii="Times New Roman" w:hAnsi="Times New Roman" w:cs="Times New Roman"/>
          <w:color w:val="000000" w:themeColor="text1"/>
          <w:sz w:val="24"/>
          <w:szCs w:val="24"/>
          <w:lang w:val="en-GB"/>
        </w:rPr>
        <w:t xml:space="preserve">Figure 1. </w:t>
      </w:r>
      <w:r w:rsidR="00AC7120" w:rsidRPr="00EC6E8B">
        <w:rPr>
          <w:rFonts w:ascii="Times New Roman" w:hAnsi="Times New Roman" w:cs="Times New Roman"/>
          <w:color w:val="000000" w:themeColor="text1"/>
          <w:sz w:val="24"/>
          <w:szCs w:val="24"/>
          <w:lang w:val="en-GB"/>
        </w:rPr>
        <w:t>Map o</w:t>
      </w:r>
      <w:r w:rsidR="00994695" w:rsidRPr="00EC6E8B">
        <w:rPr>
          <w:rFonts w:ascii="Times New Roman" w:hAnsi="Times New Roman" w:cs="Times New Roman"/>
          <w:color w:val="000000" w:themeColor="text1"/>
          <w:sz w:val="24"/>
          <w:szCs w:val="24"/>
          <w:lang w:val="en-GB"/>
        </w:rPr>
        <w:t xml:space="preserve">f drilling site (79° 19’ N, 13°23’E; 1150 m </w:t>
      </w:r>
      <w:proofErr w:type="spellStart"/>
      <w:r w:rsidR="00994695" w:rsidRPr="00EC6E8B">
        <w:rPr>
          <w:rFonts w:ascii="Times New Roman" w:hAnsi="Times New Roman" w:cs="Times New Roman"/>
          <w:color w:val="000000" w:themeColor="text1"/>
          <w:sz w:val="24"/>
          <w:szCs w:val="24"/>
          <w:lang w:val="en-GB"/>
        </w:rPr>
        <w:t>a.s.l</w:t>
      </w:r>
      <w:proofErr w:type="spellEnd"/>
      <w:r w:rsidR="00994695" w:rsidRPr="00EC6E8B">
        <w:rPr>
          <w:rFonts w:ascii="Times New Roman" w:hAnsi="Times New Roman" w:cs="Times New Roman"/>
          <w:color w:val="000000" w:themeColor="text1"/>
          <w:sz w:val="24"/>
          <w:szCs w:val="24"/>
          <w:lang w:val="en-GB"/>
        </w:rPr>
        <w:t>.) at Holteda</w:t>
      </w:r>
      <w:r w:rsidR="00AC7120" w:rsidRPr="00EC6E8B">
        <w:rPr>
          <w:rFonts w:ascii="Times New Roman" w:hAnsi="Times New Roman" w:cs="Times New Roman"/>
          <w:color w:val="000000" w:themeColor="text1"/>
          <w:sz w:val="24"/>
          <w:szCs w:val="24"/>
          <w:lang w:val="en-GB"/>
        </w:rPr>
        <w:t>hlfonna glacier at Spitsbergen, Svalbard.</w:t>
      </w:r>
    </w:p>
    <w:p w:rsidR="00284F1C" w:rsidRDefault="00284F1C">
      <w:pP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br w:type="page"/>
      </w:r>
    </w:p>
    <w:p w:rsidR="00AC7120" w:rsidRDefault="00284F1C" w:rsidP="00284F1C">
      <w:pPr>
        <w:pStyle w:val="Corpodeltesto"/>
        <w:spacing w:after="0" w:line="240" w:lineRule="auto"/>
        <w:jc w:val="center"/>
        <w:rPr>
          <w:rFonts w:ascii="Times New Roman" w:hAnsi="Times New Roman" w:cs="Times New Roman"/>
          <w:color w:val="000000" w:themeColor="text1"/>
          <w:sz w:val="24"/>
          <w:szCs w:val="24"/>
          <w:lang w:val="en-GB"/>
        </w:rPr>
      </w:pPr>
      <w:r>
        <w:rPr>
          <w:rFonts w:ascii="Times New Roman" w:hAnsi="Times New Roman" w:cs="Times New Roman"/>
          <w:noProof/>
          <w:color w:val="000000" w:themeColor="text1"/>
          <w:sz w:val="24"/>
          <w:szCs w:val="24"/>
        </w:rPr>
        <w:lastRenderedPageBreak/>
        <w:drawing>
          <wp:inline distT="0" distB="0" distL="0" distR="0">
            <wp:extent cx="4399208" cy="6495802"/>
            <wp:effectExtent l="19050" t="0" r="1342" b="0"/>
            <wp:docPr id="2" name="Immagine 1" descr="C:\Documents and Settings\utente\Documenti\Google Drive\AA carota_articolo\articolo\figure\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tente\Documenti\Google Drive\AA carota_articolo\articolo\figure\figure2.jpg"/>
                    <pic:cNvPicPr>
                      <a:picLocks noChangeAspect="1" noChangeArrowheads="1"/>
                    </pic:cNvPicPr>
                  </pic:nvPicPr>
                  <pic:blipFill>
                    <a:blip r:embed="rId7" cstate="print"/>
                    <a:srcRect/>
                    <a:stretch>
                      <a:fillRect/>
                    </a:stretch>
                  </pic:blipFill>
                  <pic:spPr bwMode="auto">
                    <a:xfrm>
                      <a:off x="0" y="0"/>
                      <a:ext cx="4399065" cy="6495591"/>
                    </a:xfrm>
                    <a:prstGeom prst="rect">
                      <a:avLst/>
                    </a:prstGeom>
                    <a:noFill/>
                    <a:ln w="9525">
                      <a:noFill/>
                      <a:miter lim="800000"/>
                      <a:headEnd/>
                      <a:tailEnd/>
                    </a:ln>
                  </pic:spPr>
                </pic:pic>
              </a:graphicData>
            </a:graphic>
          </wp:inline>
        </w:drawing>
      </w:r>
    </w:p>
    <w:p w:rsidR="007F6C18" w:rsidRDefault="00284F1C" w:rsidP="00AC7120">
      <w:pPr>
        <w:pStyle w:val="Corpodeltesto"/>
        <w:spacing w:after="0" w:line="24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Figure 2. Density and </w:t>
      </w:r>
      <w:r w:rsidRPr="00284F1C">
        <w:rPr>
          <w:rFonts w:ascii="Times New Roman" w:hAnsi="Times New Roman" w:cs="Times New Roman"/>
          <w:color w:val="000000" w:themeColor="text1"/>
          <w:sz w:val="24"/>
          <w:szCs w:val="24"/>
          <w:vertAlign w:val="superscript"/>
          <w:lang w:val="en-GB"/>
        </w:rPr>
        <w:t>18</w:t>
      </w:r>
      <w:r>
        <w:rPr>
          <w:rFonts w:ascii="Times New Roman" w:hAnsi="Times New Roman" w:cs="Times New Roman"/>
          <w:color w:val="000000" w:themeColor="text1"/>
          <w:sz w:val="24"/>
          <w:szCs w:val="24"/>
          <w:lang w:val="en-GB"/>
        </w:rPr>
        <w:t xml:space="preserve">O isotopic ratios profiles in the Holtedahlfonna firn core collected during 2015 Arctic expedition. The vertical </w:t>
      </w:r>
      <w:r w:rsidR="008C3C36">
        <w:rPr>
          <w:rFonts w:ascii="Times New Roman" w:hAnsi="Times New Roman" w:cs="Times New Roman"/>
          <w:color w:val="000000" w:themeColor="text1"/>
          <w:sz w:val="24"/>
          <w:szCs w:val="24"/>
          <w:lang w:val="en-GB"/>
        </w:rPr>
        <w:t xml:space="preserve">blue </w:t>
      </w:r>
      <w:r>
        <w:rPr>
          <w:rFonts w:ascii="Times New Roman" w:hAnsi="Times New Roman" w:cs="Times New Roman"/>
          <w:color w:val="000000" w:themeColor="text1"/>
          <w:sz w:val="24"/>
          <w:szCs w:val="24"/>
          <w:lang w:val="en-GB"/>
        </w:rPr>
        <w:t xml:space="preserve">bars represents mass balance measurements, performing at 40 m west of the drilling site in September of each year. </w:t>
      </w:r>
      <w:r w:rsidR="008C3C36">
        <w:rPr>
          <w:rFonts w:ascii="Times New Roman" w:hAnsi="Times New Roman" w:cs="Times New Roman"/>
          <w:color w:val="000000" w:themeColor="text1"/>
          <w:sz w:val="24"/>
          <w:szCs w:val="24"/>
          <w:lang w:val="en-GB"/>
        </w:rPr>
        <w:t xml:space="preserve">Red triangles indicate the presence of ice lenses in the core; the dimension of triangle suggests the thickness of the lenses. The chronology of the core can be performed using these data. </w:t>
      </w:r>
    </w:p>
    <w:p w:rsidR="007F6C18" w:rsidRDefault="007F6C18">
      <w:pP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br w:type="page"/>
      </w:r>
    </w:p>
    <w:p w:rsidR="00284F1C" w:rsidRDefault="009D3BF4" w:rsidP="00AC7120">
      <w:pPr>
        <w:pStyle w:val="Corpodeltesto"/>
        <w:spacing w:after="0" w:line="240" w:lineRule="auto"/>
        <w:jc w:val="both"/>
        <w:rPr>
          <w:rFonts w:ascii="Times New Roman" w:hAnsi="Times New Roman" w:cs="Times New Roman"/>
          <w:color w:val="000000" w:themeColor="text1"/>
          <w:sz w:val="24"/>
          <w:szCs w:val="24"/>
          <w:lang w:val="en-GB"/>
        </w:rPr>
      </w:pPr>
      <w:r>
        <w:rPr>
          <w:rFonts w:ascii="Times New Roman" w:hAnsi="Times New Roman" w:cs="Times New Roman"/>
          <w:noProof/>
          <w:color w:val="000000" w:themeColor="text1"/>
          <w:sz w:val="24"/>
          <w:szCs w:val="24"/>
        </w:rPr>
        <w:lastRenderedPageBreak/>
        <w:drawing>
          <wp:inline distT="0" distB="0" distL="0" distR="0">
            <wp:extent cx="5743396" cy="5353446"/>
            <wp:effectExtent l="19050" t="0" r="0" b="0"/>
            <wp:docPr id="4" name="Immagine 1" descr="C:\Documents and Settings\utente\Documenti\Google Drive\AA carota_articolo\articolo\figure\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tente\Documenti\Google Drive\AA carota_articolo\articolo\figure\figure 3.jpg"/>
                    <pic:cNvPicPr>
                      <a:picLocks noChangeAspect="1" noChangeArrowheads="1"/>
                    </pic:cNvPicPr>
                  </pic:nvPicPr>
                  <pic:blipFill>
                    <a:blip r:embed="rId8" cstate="print"/>
                    <a:srcRect l="13943" r="11113"/>
                    <a:stretch>
                      <a:fillRect/>
                    </a:stretch>
                  </pic:blipFill>
                  <pic:spPr bwMode="auto">
                    <a:xfrm>
                      <a:off x="0" y="0"/>
                      <a:ext cx="5747445" cy="5357221"/>
                    </a:xfrm>
                    <a:prstGeom prst="rect">
                      <a:avLst/>
                    </a:prstGeom>
                    <a:noFill/>
                    <a:ln w="9525">
                      <a:noFill/>
                      <a:miter lim="800000"/>
                      <a:headEnd/>
                      <a:tailEnd/>
                    </a:ln>
                  </pic:spPr>
                </pic:pic>
              </a:graphicData>
            </a:graphic>
          </wp:inline>
        </w:drawing>
      </w:r>
    </w:p>
    <w:p w:rsidR="00F3664F" w:rsidRDefault="007F6C18" w:rsidP="00AC7120">
      <w:pPr>
        <w:pStyle w:val="Corpodeltesto"/>
        <w:spacing w:after="0" w:line="24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Figure 3. Box plots of total free amino acids concentration determined in the snowpit and ice core samples. Dots represent the real data, which have a lognormal distribution. </w:t>
      </w:r>
      <w:r w:rsidR="008D08AE">
        <w:rPr>
          <w:rFonts w:ascii="Times New Roman" w:hAnsi="Times New Roman" w:cs="Times New Roman"/>
          <w:color w:val="000000" w:themeColor="text1"/>
          <w:sz w:val="24"/>
          <w:szCs w:val="24"/>
          <w:lang w:val="en-GB"/>
        </w:rPr>
        <w:t xml:space="preserve">Pie diagrams show the percent abundance of amino acids in each type of samples. </w:t>
      </w:r>
    </w:p>
    <w:p w:rsidR="00F3664F" w:rsidRDefault="00F3664F">
      <w:pP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br w:type="page"/>
      </w:r>
    </w:p>
    <w:p w:rsidR="007F6C18" w:rsidRDefault="009A4E70" w:rsidP="00F3664F">
      <w:pPr>
        <w:pStyle w:val="Corpodeltesto"/>
        <w:spacing w:after="0" w:line="240" w:lineRule="auto"/>
        <w:jc w:val="center"/>
        <w:rPr>
          <w:rFonts w:ascii="Times New Roman" w:hAnsi="Times New Roman" w:cs="Times New Roman"/>
          <w:color w:val="000000" w:themeColor="text1"/>
          <w:sz w:val="24"/>
          <w:szCs w:val="24"/>
          <w:lang w:val="en-GB"/>
        </w:rPr>
      </w:pPr>
      <w:r>
        <w:rPr>
          <w:rFonts w:ascii="Times New Roman" w:hAnsi="Times New Roman" w:cs="Times New Roman"/>
          <w:noProof/>
          <w:color w:val="000000" w:themeColor="text1"/>
          <w:sz w:val="24"/>
          <w:szCs w:val="24"/>
        </w:rPr>
        <w:lastRenderedPageBreak/>
        <w:drawing>
          <wp:inline distT="0" distB="0" distL="0" distR="0">
            <wp:extent cx="5176085" cy="7466275"/>
            <wp:effectExtent l="19050" t="0" r="5515" b="0"/>
            <wp:docPr id="10" name="Immagine 4" descr="C:\Documents and Settings\utente\Documenti\Google Drive\AA carota_articolo\articolo\figure\nuove\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tente\Documenti\Google Drive\AA carota_articolo\articolo\figure\nuove\figure4.jpg"/>
                    <pic:cNvPicPr>
                      <a:picLocks noChangeAspect="1" noChangeArrowheads="1"/>
                    </pic:cNvPicPr>
                  </pic:nvPicPr>
                  <pic:blipFill>
                    <a:blip r:embed="rId9"/>
                    <a:srcRect/>
                    <a:stretch>
                      <a:fillRect/>
                    </a:stretch>
                  </pic:blipFill>
                  <pic:spPr bwMode="auto">
                    <a:xfrm>
                      <a:off x="0" y="0"/>
                      <a:ext cx="5179233" cy="7470816"/>
                    </a:xfrm>
                    <a:prstGeom prst="rect">
                      <a:avLst/>
                    </a:prstGeom>
                    <a:noFill/>
                    <a:ln w="9525">
                      <a:noFill/>
                      <a:miter lim="800000"/>
                      <a:headEnd/>
                      <a:tailEnd/>
                    </a:ln>
                  </pic:spPr>
                </pic:pic>
              </a:graphicData>
            </a:graphic>
          </wp:inline>
        </w:drawing>
      </w:r>
    </w:p>
    <w:p w:rsidR="00F3664F" w:rsidRDefault="00F3664F" w:rsidP="00F3664F">
      <w:pPr>
        <w:pStyle w:val="Corpodeltesto"/>
        <w:spacing w:after="0" w:line="240" w:lineRule="auto"/>
        <w:jc w:val="center"/>
        <w:rPr>
          <w:rFonts w:ascii="Times New Roman" w:hAnsi="Times New Roman" w:cs="Times New Roman"/>
          <w:color w:val="000000" w:themeColor="text1"/>
          <w:sz w:val="24"/>
          <w:szCs w:val="24"/>
          <w:lang w:val="en-GB"/>
        </w:rPr>
      </w:pPr>
    </w:p>
    <w:p w:rsidR="00F3664F" w:rsidRDefault="00F3664F" w:rsidP="00F3664F">
      <w:pPr>
        <w:pStyle w:val="Corpodeltesto"/>
        <w:spacing w:after="0" w:line="24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Figure 4. Profile of total free amino acids concentration (AA) is shown in green. Each measurement is reported in green dot, while the single green line represents a smoothing of measurement using a binomial algorithm. Black </w:t>
      </w:r>
      <w:r w:rsidR="009A4E70">
        <w:rPr>
          <w:rFonts w:ascii="Times New Roman" w:hAnsi="Times New Roman" w:cs="Times New Roman"/>
          <w:color w:val="000000" w:themeColor="text1"/>
          <w:sz w:val="24"/>
          <w:szCs w:val="24"/>
          <w:lang w:val="en-GB"/>
        </w:rPr>
        <w:t>line</w:t>
      </w:r>
      <w:r>
        <w:rPr>
          <w:rFonts w:ascii="Times New Roman" w:hAnsi="Times New Roman" w:cs="Times New Roman"/>
          <w:color w:val="000000" w:themeColor="text1"/>
          <w:sz w:val="24"/>
          <w:szCs w:val="24"/>
          <w:lang w:val="en-GB"/>
        </w:rPr>
        <w:t xml:space="preserve"> correspond</w:t>
      </w:r>
      <w:r w:rsidR="009A4E70">
        <w:rPr>
          <w:rFonts w:ascii="Times New Roman" w:hAnsi="Times New Roman" w:cs="Times New Roman"/>
          <w:color w:val="000000" w:themeColor="text1"/>
          <w:sz w:val="24"/>
          <w:szCs w:val="24"/>
          <w:lang w:val="en-GB"/>
        </w:rPr>
        <w:t>s</w:t>
      </w:r>
      <w:r>
        <w:rPr>
          <w:rFonts w:ascii="Times New Roman" w:hAnsi="Times New Roman" w:cs="Times New Roman"/>
          <w:color w:val="000000" w:themeColor="text1"/>
          <w:sz w:val="24"/>
          <w:szCs w:val="24"/>
          <w:lang w:val="en-GB"/>
        </w:rPr>
        <w:t xml:space="preserve"> to </w:t>
      </w:r>
      <w:r w:rsidRPr="00284F1C">
        <w:rPr>
          <w:rFonts w:ascii="Times New Roman" w:hAnsi="Times New Roman" w:cs="Times New Roman"/>
          <w:color w:val="000000" w:themeColor="text1"/>
          <w:sz w:val="24"/>
          <w:szCs w:val="24"/>
          <w:vertAlign w:val="superscript"/>
          <w:lang w:val="en-GB"/>
        </w:rPr>
        <w:t>18</w:t>
      </w:r>
      <w:r>
        <w:rPr>
          <w:rFonts w:ascii="Times New Roman" w:hAnsi="Times New Roman" w:cs="Times New Roman"/>
          <w:color w:val="000000" w:themeColor="text1"/>
          <w:sz w:val="24"/>
          <w:szCs w:val="24"/>
          <w:lang w:val="en-GB"/>
        </w:rPr>
        <w:t xml:space="preserve">O isotopic ratios profile, respectively. </w:t>
      </w:r>
      <w:r w:rsidR="00FD2C56">
        <w:rPr>
          <w:rFonts w:ascii="Times New Roman" w:hAnsi="Times New Roman" w:cs="Times New Roman"/>
          <w:color w:val="000000" w:themeColor="text1"/>
          <w:sz w:val="24"/>
          <w:szCs w:val="24"/>
          <w:lang w:val="en-GB"/>
        </w:rPr>
        <w:t>Red triangles indicate the presence of ice lenses in the core; the dimension of triangle suggests the thickness of the lenses.</w:t>
      </w:r>
    </w:p>
    <w:p w:rsidR="00F3664F" w:rsidRDefault="00F3664F" w:rsidP="00F3664F">
      <w:pPr>
        <w:pStyle w:val="Corpodeltesto"/>
        <w:spacing w:after="0" w:line="240" w:lineRule="auto"/>
        <w:jc w:val="both"/>
        <w:rPr>
          <w:rFonts w:ascii="Times New Roman" w:hAnsi="Times New Roman" w:cs="Times New Roman"/>
          <w:color w:val="000000" w:themeColor="text1"/>
          <w:sz w:val="24"/>
          <w:szCs w:val="24"/>
          <w:lang w:val="en-GB"/>
        </w:rPr>
      </w:pPr>
    </w:p>
    <w:p w:rsidR="00F3664F" w:rsidRDefault="00A51F7F" w:rsidP="00A51F7F">
      <w:pP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br w:type="page"/>
      </w:r>
    </w:p>
    <w:p w:rsidR="00F3664F" w:rsidRDefault="009A4E70" w:rsidP="00F3664F">
      <w:pPr>
        <w:pStyle w:val="Corpodeltesto"/>
        <w:spacing w:after="0" w:line="240" w:lineRule="auto"/>
        <w:jc w:val="center"/>
        <w:rPr>
          <w:rFonts w:ascii="Times New Roman" w:hAnsi="Times New Roman" w:cs="Times New Roman"/>
          <w:color w:val="000000" w:themeColor="text1"/>
          <w:sz w:val="24"/>
          <w:szCs w:val="24"/>
          <w:lang w:val="en-GB"/>
        </w:rPr>
      </w:pPr>
      <w:r>
        <w:rPr>
          <w:rFonts w:ascii="Times New Roman" w:hAnsi="Times New Roman" w:cs="Times New Roman"/>
          <w:noProof/>
          <w:color w:val="000000" w:themeColor="text1"/>
          <w:sz w:val="24"/>
          <w:szCs w:val="24"/>
        </w:rPr>
        <w:lastRenderedPageBreak/>
        <w:drawing>
          <wp:inline distT="0" distB="0" distL="0" distR="0">
            <wp:extent cx="4766149" cy="7362908"/>
            <wp:effectExtent l="19050" t="0" r="0" b="0"/>
            <wp:docPr id="9" name="Immagine 3" descr="C:\Documents and Settings\utente\Documenti\Google Drive\AA carota_articolo\articolo\figure\nuove\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tente\Documenti\Google Drive\AA carota_articolo\articolo\figure\nuove\figure 5.jpg"/>
                    <pic:cNvPicPr>
                      <a:picLocks noChangeAspect="1" noChangeArrowheads="1"/>
                    </pic:cNvPicPr>
                  </pic:nvPicPr>
                  <pic:blipFill>
                    <a:blip r:embed="rId10"/>
                    <a:srcRect/>
                    <a:stretch>
                      <a:fillRect/>
                    </a:stretch>
                  </pic:blipFill>
                  <pic:spPr bwMode="auto">
                    <a:xfrm>
                      <a:off x="0" y="0"/>
                      <a:ext cx="4768342" cy="7366296"/>
                    </a:xfrm>
                    <a:prstGeom prst="rect">
                      <a:avLst/>
                    </a:prstGeom>
                    <a:noFill/>
                    <a:ln w="9525">
                      <a:noFill/>
                      <a:miter lim="800000"/>
                      <a:headEnd/>
                      <a:tailEnd/>
                    </a:ln>
                  </pic:spPr>
                </pic:pic>
              </a:graphicData>
            </a:graphic>
          </wp:inline>
        </w:drawing>
      </w:r>
    </w:p>
    <w:p w:rsidR="00A51F7F" w:rsidRDefault="00D4578D" w:rsidP="00A51F7F">
      <w:pPr>
        <w:pStyle w:val="Corpodeltesto"/>
        <w:spacing w:after="0" w:line="24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Figure 5</w:t>
      </w:r>
      <w:r w:rsidR="00A51F7F">
        <w:rPr>
          <w:rFonts w:ascii="Times New Roman" w:hAnsi="Times New Roman" w:cs="Times New Roman"/>
          <w:color w:val="000000" w:themeColor="text1"/>
          <w:sz w:val="24"/>
          <w:szCs w:val="24"/>
          <w:lang w:val="en-GB"/>
        </w:rPr>
        <w:t xml:space="preserve">. </w:t>
      </w:r>
      <w:r w:rsidR="009F1C65">
        <w:rPr>
          <w:rFonts w:ascii="Times New Roman" w:hAnsi="Times New Roman" w:cs="Times New Roman"/>
          <w:color w:val="000000" w:themeColor="text1"/>
          <w:sz w:val="24"/>
          <w:szCs w:val="24"/>
          <w:lang w:val="en-GB"/>
        </w:rPr>
        <w:t>Comparison among the p</w:t>
      </w:r>
      <w:r w:rsidR="00A51F7F">
        <w:rPr>
          <w:rFonts w:ascii="Times New Roman" w:hAnsi="Times New Roman" w:cs="Times New Roman"/>
          <w:color w:val="000000" w:themeColor="text1"/>
          <w:sz w:val="24"/>
          <w:szCs w:val="24"/>
          <w:lang w:val="en-GB"/>
        </w:rPr>
        <w:t>rofile</w:t>
      </w:r>
      <w:r w:rsidR="009F1C65">
        <w:rPr>
          <w:rFonts w:ascii="Times New Roman" w:hAnsi="Times New Roman" w:cs="Times New Roman"/>
          <w:color w:val="000000" w:themeColor="text1"/>
          <w:sz w:val="24"/>
          <w:szCs w:val="24"/>
          <w:lang w:val="en-GB"/>
        </w:rPr>
        <w:t>s</w:t>
      </w:r>
      <w:r w:rsidR="00A51F7F">
        <w:rPr>
          <w:rFonts w:ascii="Times New Roman" w:hAnsi="Times New Roman" w:cs="Times New Roman"/>
          <w:color w:val="000000" w:themeColor="text1"/>
          <w:sz w:val="24"/>
          <w:szCs w:val="24"/>
          <w:lang w:val="en-GB"/>
        </w:rPr>
        <w:t xml:space="preserve"> of </w:t>
      </w:r>
      <w:r w:rsidR="009F1C65">
        <w:rPr>
          <w:rFonts w:ascii="Times New Roman" w:hAnsi="Times New Roman" w:cs="Times New Roman"/>
          <w:color w:val="000000" w:themeColor="text1"/>
          <w:sz w:val="24"/>
          <w:szCs w:val="24"/>
          <w:lang w:val="en-GB"/>
        </w:rPr>
        <w:t>glycine (</w:t>
      </w:r>
      <w:proofErr w:type="spellStart"/>
      <w:r w:rsidR="009F1C65">
        <w:rPr>
          <w:rFonts w:ascii="Times New Roman" w:hAnsi="Times New Roman" w:cs="Times New Roman"/>
          <w:color w:val="000000" w:themeColor="text1"/>
          <w:sz w:val="24"/>
          <w:szCs w:val="24"/>
          <w:lang w:val="en-GB"/>
        </w:rPr>
        <w:t>Gly</w:t>
      </w:r>
      <w:proofErr w:type="spellEnd"/>
      <w:r w:rsidR="009F1C65">
        <w:rPr>
          <w:rFonts w:ascii="Times New Roman" w:hAnsi="Times New Roman" w:cs="Times New Roman"/>
          <w:color w:val="000000" w:themeColor="text1"/>
          <w:sz w:val="24"/>
          <w:szCs w:val="24"/>
          <w:lang w:val="en-GB"/>
        </w:rPr>
        <w:t>), alanine (Ala) and proline (Pro)</w:t>
      </w:r>
      <w:r w:rsidR="00A51F7F">
        <w:rPr>
          <w:rFonts w:ascii="Times New Roman" w:hAnsi="Times New Roman" w:cs="Times New Roman"/>
          <w:color w:val="000000" w:themeColor="text1"/>
          <w:sz w:val="24"/>
          <w:szCs w:val="24"/>
          <w:lang w:val="en-GB"/>
        </w:rPr>
        <w:t xml:space="preserve">. Each measurement is reported in </w:t>
      </w:r>
      <w:r w:rsidR="009F1C65">
        <w:rPr>
          <w:rFonts w:ascii="Times New Roman" w:hAnsi="Times New Roman" w:cs="Times New Roman"/>
          <w:color w:val="000000" w:themeColor="text1"/>
          <w:sz w:val="24"/>
          <w:szCs w:val="24"/>
          <w:lang w:val="en-GB"/>
        </w:rPr>
        <w:t xml:space="preserve">each colour </w:t>
      </w:r>
      <w:r w:rsidR="00A51F7F">
        <w:rPr>
          <w:rFonts w:ascii="Times New Roman" w:hAnsi="Times New Roman" w:cs="Times New Roman"/>
          <w:color w:val="000000" w:themeColor="text1"/>
          <w:sz w:val="24"/>
          <w:szCs w:val="24"/>
          <w:lang w:val="en-GB"/>
        </w:rPr>
        <w:t xml:space="preserve">dot, while the single line represents a smoothing of measurement using a binomial algorithm. Black </w:t>
      </w:r>
      <w:r w:rsidR="009A4E70">
        <w:rPr>
          <w:rFonts w:ascii="Times New Roman" w:hAnsi="Times New Roman" w:cs="Times New Roman"/>
          <w:color w:val="000000" w:themeColor="text1"/>
          <w:sz w:val="24"/>
          <w:szCs w:val="24"/>
          <w:lang w:val="en-GB"/>
        </w:rPr>
        <w:t>line</w:t>
      </w:r>
      <w:r w:rsidR="00A51F7F">
        <w:rPr>
          <w:rFonts w:ascii="Times New Roman" w:hAnsi="Times New Roman" w:cs="Times New Roman"/>
          <w:color w:val="000000" w:themeColor="text1"/>
          <w:sz w:val="24"/>
          <w:szCs w:val="24"/>
          <w:lang w:val="en-GB"/>
        </w:rPr>
        <w:t xml:space="preserve"> correspond</w:t>
      </w:r>
      <w:r w:rsidR="009A4E70">
        <w:rPr>
          <w:rFonts w:ascii="Times New Roman" w:hAnsi="Times New Roman" w:cs="Times New Roman"/>
          <w:color w:val="000000" w:themeColor="text1"/>
          <w:sz w:val="24"/>
          <w:szCs w:val="24"/>
          <w:lang w:val="en-GB"/>
        </w:rPr>
        <w:t>s</w:t>
      </w:r>
      <w:r w:rsidR="00A51F7F">
        <w:rPr>
          <w:rFonts w:ascii="Times New Roman" w:hAnsi="Times New Roman" w:cs="Times New Roman"/>
          <w:color w:val="000000" w:themeColor="text1"/>
          <w:sz w:val="24"/>
          <w:szCs w:val="24"/>
          <w:lang w:val="en-GB"/>
        </w:rPr>
        <w:t xml:space="preserve"> to </w:t>
      </w:r>
      <w:r w:rsidR="00A51F7F" w:rsidRPr="00284F1C">
        <w:rPr>
          <w:rFonts w:ascii="Times New Roman" w:hAnsi="Times New Roman" w:cs="Times New Roman"/>
          <w:color w:val="000000" w:themeColor="text1"/>
          <w:sz w:val="24"/>
          <w:szCs w:val="24"/>
          <w:vertAlign w:val="superscript"/>
          <w:lang w:val="en-GB"/>
        </w:rPr>
        <w:t>18</w:t>
      </w:r>
      <w:r w:rsidR="00A51F7F">
        <w:rPr>
          <w:rFonts w:ascii="Times New Roman" w:hAnsi="Times New Roman" w:cs="Times New Roman"/>
          <w:color w:val="000000" w:themeColor="text1"/>
          <w:sz w:val="24"/>
          <w:szCs w:val="24"/>
          <w:lang w:val="en-GB"/>
        </w:rPr>
        <w:t xml:space="preserve">O isotopic ratios </w:t>
      </w:r>
      <w:r w:rsidR="009A4E70">
        <w:rPr>
          <w:rFonts w:ascii="Times New Roman" w:hAnsi="Times New Roman" w:cs="Times New Roman"/>
          <w:color w:val="000000" w:themeColor="text1"/>
          <w:sz w:val="24"/>
          <w:szCs w:val="24"/>
          <w:lang w:val="en-GB"/>
        </w:rPr>
        <w:t>profile</w:t>
      </w:r>
      <w:r w:rsidR="00A51F7F">
        <w:rPr>
          <w:rFonts w:ascii="Times New Roman" w:hAnsi="Times New Roman" w:cs="Times New Roman"/>
          <w:color w:val="000000" w:themeColor="text1"/>
          <w:sz w:val="24"/>
          <w:szCs w:val="24"/>
          <w:lang w:val="en-GB"/>
        </w:rPr>
        <w:t>, respectively. Red triangles indicate the presence of ice lenses in the core; the dimension of triangle suggests the thickness of the lenses.</w:t>
      </w:r>
    </w:p>
    <w:p w:rsidR="009F1C65" w:rsidRDefault="009F1C65" w:rsidP="00A51F7F">
      <w:pPr>
        <w:pStyle w:val="Corpodeltesto"/>
        <w:spacing w:after="0" w:line="240" w:lineRule="auto"/>
        <w:jc w:val="both"/>
        <w:rPr>
          <w:rFonts w:ascii="Times New Roman" w:hAnsi="Times New Roman" w:cs="Times New Roman"/>
          <w:color w:val="000000" w:themeColor="text1"/>
          <w:sz w:val="24"/>
          <w:szCs w:val="24"/>
          <w:lang w:val="en-GB"/>
        </w:rPr>
      </w:pPr>
    </w:p>
    <w:p w:rsidR="00D4578D" w:rsidRDefault="00D4578D">
      <w:pP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br w:type="page"/>
      </w:r>
    </w:p>
    <w:p w:rsidR="00A51F7F" w:rsidRPr="005537AA" w:rsidRDefault="009A4E70" w:rsidP="00F3664F">
      <w:pPr>
        <w:pStyle w:val="Corpodeltesto"/>
        <w:spacing w:after="0" w:line="240" w:lineRule="auto"/>
        <w:jc w:val="center"/>
        <w:rPr>
          <w:rFonts w:ascii="Times New Roman" w:hAnsi="Times New Roman" w:cs="Times New Roman"/>
          <w:color w:val="000000" w:themeColor="text1"/>
          <w:sz w:val="24"/>
          <w:szCs w:val="24"/>
          <w:lang w:val="en-GB"/>
        </w:rPr>
      </w:pPr>
      <w:r>
        <w:rPr>
          <w:rFonts w:ascii="Times New Roman" w:hAnsi="Times New Roman" w:cs="Times New Roman"/>
          <w:noProof/>
          <w:color w:val="000000" w:themeColor="text1"/>
          <w:sz w:val="24"/>
          <w:szCs w:val="24"/>
        </w:rPr>
        <w:lastRenderedPageBreak/>
        <w:drawing>
          <wp:inline distT="0" distB="0" distL="0" distR="0">
            <wp:extent cx="5368501" cy="7743825"/>
            <wp:effectExtent l="19050" t="0" r="3599" b="0"/>
            <wp:docPr id="11" name="Immagine 5" descr="C:\Documents and Settings\utente\Documenti\Google Drive\AA carota_articolo\articolo\figure\nuove\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tente\Documenti\Google Drive\AA carota_articolo\articolo\figure\nuove\figure 6.jpg"/>
                    <pic:cNvPicPr>
                      <a:picLocks noChangeAspect="1" noChangeArrowheads="1"/>
                    </pic:cNvPicPr>
                  </pic:nvPicPr>
                  <pic:blipFill>
                    <a:blip r:embed="rId11"/>
                    <a:srcRect/>
                    <a:stretch>
                      <a:fillRect/>
                    </a:stretch>
                  </pic:blipFill>
                  <pic:spPr bwMode="auto">
                    <a:xfrm>
                      <a:off x="0" y="0"/>
                      <a:ext cx="5369101" cy="7744691"/>
                    </a:xfrm>
                    <a:prstGeom prst="rect">
                      <a:avLst/>
                    </a:prstGeom>
                    <a:noFill/>
                    <a:ln w="9525">
                      <a:noFill/>
                      <a:miter lim="800000"/>
                      <a:headEnd/>
                      <a:tailEnd/>
                    </a:ln>
                  </pic:spPr>
                </pic:pic>
              </a:graphicData>
            </a:graphic>
          </wp:inline>
        </w:drawing>
      </w:r>
    </w:p>
    <w:p w:rsidR="00D4578D" w:rsidRDefault="00D4578D" w:rsidP="00F3664F">
      <w:pPr>
        <w:pStyle w:val="Corpodeltesto"/>
        <w:spacing w:after="0" w:line="240" w:lineRule="auto"/>
        <w:jc w:val="center"/>
        <w:rPr>
          <w:rFonts w:ascii="Times New Roman" w:hAnsi="Times New Roman" w:cs="Times New Roman"/>
          <w:color w:val="000000" w:themeColor="text1"/>
          <w:sz w:val="24"/>
          <w:szCs w:val="24"/>
          <w:lang w:val="en-GB"/>
        </w:rPr>
      </w:pPr>
    </w:p>
    <w:p w:rsidR="00376B22" w:rsidRDefault="00D4578D" w:rsidP="00376B22">
      <w:pPr>
        <w:pStyle w:val="Corpodeltesto"/>
        <w:spacing w:after="0" w:line="24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Figure 6. Profile of total free amino acids concentration (AA) in the </w:t>
      </w:r>
      <w:r w:rsidR="005537AA">
        <w:rPr>
          <w:rFonts w:ascii="Times New Roman" w:hAnsi="Times New Roman" w:cs="Times New Roman"/>
          <w:color w:val="000000" w:themeColor="text1"/>
          <w:sz w:val="24"/>
          <w:szCs w:val="24"/>
          <w:lang w:val="en-GB"/>
        </w:rPr>
        <w:t>ice</w:t>
      </w:r>
      <w:r>
        <w:rPr>
          <w:rFonts w:ascii="Times New Roman" w:hAnsi="Times New Roman" w:cs="Times New Roman"/>
          <w:color w:val="000000" w:themeColor="text1"/>
          <w:sz w:val="24"/>
          <w:szCs w:val="24"/>
          <w:lang w:val="en-GB"/>
        </w:rPr>
        <w:t xml:space="preserve"> core collected at Holtedahlfonna glacier. </w:t>
      </w:r>
      <w:r w:rsidR="00376B22">
        <w:rPr>
          <w:rFonts w:ascii="Times New Roman" w:hAnsi="Times New Roman" w:cs="Times New Roman"/>
          <w:color w:val="000000" w:themeColor="text1"/>
          <w:sz w:val="24"/>
          <w:szCs w:val="24"/>
          <w:lang w:val="en-GB"/>
        </w:rPr>
        <w:t xml:space="preserve">Black line corresponds to </w:t>
      </w:r>
      <w:r w:rsidR="00376B22" w:rsidRPr="00284F1C">
        <w:rPr>
          <w:rFonts w:ascii="Times New Roman" w:hAnsi="Times New Roman" w:cs="Times New Roman"/>
          <w:color w:val="000000" w:themeColor="text1"/>
          <w:sz w:val="24"/>
          <w:szCs w:val="24"/>
          <w:vertAlign w:val="superscript"/>
          <w:lang w:val="en-GB"/>
        </w:rPr>
        <w:t>18</w:t>
      </w:r>
      <w:r w:rsidR="00376B22">
        <w:rPr>
          <w:rFonts w:ascii="Times New Roman" w:hAnsi="Times New Roman" w:cs="Times New Roman"/>
          <w:color w:val="000000" w:themeColor="text1"/>
          <w:sz w:val="24"/>
          <w:szCs w:val="24"/>
          <w:lang w:val="en-GB"/>
        </w:rPr>
        <w:t xml:space="preserve">O isotopic ratios used to define chronology. </w:t>
      </w:r>
    </w:p>
    <w:p w:rsidR="00376B22" w:rsidRDefault="00D4578D" w:rsidP="003D6DA7">
      <w:pPr>
        <w:pStyle w:val="Corpodeltesto"/>
        <w:tabs>
          <w:tab w:val="left" w:pos="5812"/>
        </w:tabs>
        <w:spacing w:after="0" w:line="24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The bars represent the concentrations of </w:t>
      </w:r>
      <w:proofErr w:type="spellStart"/>
      <w:r w:rsidR="00911629">
        <w:rPr>
          <w:rFonts w:ascii="Times New Roman" w:hAnsi="Times New Roman" w:cs="Times New Roman"/>
          <w:color w:val="000000" w:themeColor="text1"/>
          <w:sz w:val="24"/>
          <w:szCs w:val="24"/>
          <w:lang w:val="en-GB"/>
        </w:rPr>
        <w:t>Chl</w:t>
      </w:r>
      <w:proofErr w:type="spellEnd"/>
      <w:r w:rsidR="00911629">
        <w:rPr>
          <w:rFonts w:ascii="Times New Roman" w:hAnsi="Times New Roman" w:cs="Times New Roman"/>
          <w:color w:val="000000" w:themeColor="text1"/>
          <w:sz w:val="24"/>
          <w:szCs w:val="24"/>
          <w:lang w:val="en-GB"/>
        </w:rPr>
        <w:t>-a</w:t>
      </w:r>
      <w:r>
        <w:rPr>
          <w:rFonts w:ascii="Times New Roman" w:hAnsi="Times New Roman" w:cs="Times New Roman"/>
          <w:color w:val="000000" w:themeColor="text1"/>
          <w:sz w:val="24"/>
          <w:szCs w:val="24"/>
          <w:lang w:val="en-GB"/>
        </w:rPr>
        <w:t xml:space="preserve"> obtained with an extrapolation by MODIS data from Greenland Sea (</w:t>
      </w:r>
      <w:r w:rsidRPr="00D4578D">
        <w:rPr>
          <w:rFonts w:ascii="Times New Roman" w:hAnsi="Times New Roman" w:cs="Times New Roman"/>
          <w:color w:val="000000" w:themeColor="text1"/>
          <w:sz w:val="24"/>
          <w:szCs w:val="24"/>
          <w:lang w:val="en-GB"/>
        </w:rPr>
        <w:t>72N-81N, 25W-16E</w:t>
      </w:r>
      <w:r>
        <w:rPr>
          <w:rFonts w:ascii="Times New Roman" w:hAnsi="Times New Roman" w:cs="Times New Roman"/>
          <w:color w:val="000000" w:themeColor="text1"/>
          <w:sz w:val="24"/>
          <w:szCs w:val="24"/>
          <w:lang w:val="en-GB"/>
        </w:rPr>
        <w:t>)</w:t>
      </w:r>
      <w:r w:rsidR="005537AA">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Barent</w:t>
      </w:r>
      <w:r w:rsidR="003D5463">
        <w:rPr>
          <w:rFonts w:ascii="Times New Roman" w:hAnsi="Times New Roman" w:cs="Times New Roman"/>
          <w:color w:val="000000" w:themeColor="text1"/>
          <w:sz w:val="24"/>
          <w:szCs w:val="24"/>
          <w:lang w:val="en-GB"/>
        </w:rPr>
        <w:t>s</w:t>
      </w:r>
      <w:r>
        <w:rPr>
          <w:rFonts w:ascii="Times New Roman" w:hAnsi="Times New Roman" w:cs="Times New Roman"/>
          <w:color w:val="000000" w:themeColor="text1"/>
          <w:sz w:val="24"/>
          <w:szCs w:val="24"/>
          <w:lang w:val="en-GB"/>
        </w:rPr>
        <w:t xml:space="preserve"> Sea (</w:t>
      </w:r>
      <w:r w:rsidRPr="00D4578D">
        <w:rPr>
          <w:rFonts w:ascii="Times New Roman" w:hAnsi="Times New Roman" w:cs="Times New Roman"/>
          <w:color w:val="000000" w:themeColor="text1"/>
          <w:sz w:val="24"/>
          <w:szCs w:val="24"/>
          <w:lang w:val="en-GB"/>
        </w:rPr>
        <w:t>72N-81N, 16E-50E</w:t>
      </w:r>
      <w:r>
        <w:rPr>
          <w:rFonts w:ascii="Times New Roman" w:hAnsi="Times New Roman" w:cs="Times New Roman"/>
          <w:color w:val="000000" w:themeColor="text1"/>
          <w:sz w:val="24"/>
          <w:szCs w:val="24"/>
          <w:lang w:val="en-GB"/>
        </w:rPr>
        <w:t>)</w:t>
      </w:r>
      <w:r w:rsidR="005537AA">
        <w:rPr>
          <w:rFonts w:ascii="Times New Roman" w:hAnsi="Times New Roman" w:cs="Times New Roman"/>
          <w:color w:val="000000" w:themeColor="text1"/>
          <w:sz w:val="24"/>
          <w:szCs w:val="24"/>
          <w:lang w:val="en-GB"/>
        </w:rPr>
        <w:t xml:space="preserve"> and all sector surrounding the Svalbard Islands (</w:t>
      </w:r>
      <w:r w:rsidR="005537AA" w:rsidRPr="005537AA">
        <w:rPr>
          <w:rFonts w:ascii="Times New Roman" w:hAnsi="Times New Roman" w:cs="Times New Roman"/>
          <w:color w:val="000000" w:themeColor="text1"/>
          <w:sz w:val="24"/>
          <w:szCs w:val="24"/>
          <w:lang w:val="en-GB"/>
        </w:rPr>
        <w:t>72N-84N, 25W-50E</w:t>
      </w:r>
      <w:r w:rsidR="005537AA">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w:t>
      </w:r>
      <w:r w:rsidR="005537AA">
        <w:rPr>
          <w:rFonts w:ascii="Times New Roman" w:hAnsi="Times New Roman" w:cs="Times New Roman"/>
          <w:color w:val="000000" w:themeColor="text1"/>
          <w:sz w:val="24"/>
          <w:szCs w:val="24"/>
          <w:lang w:val="en-GB"/>
        </w:rPr>
        <w:t xml:space="preserve">The different colours of bars indicate the month between March (blue) and September (yellow). </w:t>
      </w:r>
    </w:p>
    <w:sectPr w:rsidR="00376B22" w:rsidSect="00F57E05">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useFELayout/>
  </w:compat>
  <w:docVars>
    <w:docVar w:name="EN.InstantFormat" w:val="&lt;ENInstantFormat&gt;&lt;Enabled&gt;0&lt;/Enabled&gt;&lt;ScanUnformatted&gt;1&lt;/ScanUnformatted&gt;&lt;ScanChanges&gt;1&lt;/ScanChanges&gt;&lt;Suspended&gt;0&lt;/Suspended&gt;&lt;/ENInstantFormat&gt;"/>
    <w:docVar w:name="EN.Layout" w:val="&lt;ENLayout&gt;&lt;Style&gt;Science Total Environ&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2&lt;/SpaceAfter&gt;&lt;/ENLayout&gt;"/>
    <w:docVar w:name="EN.Libraries" w:val="&lt;Libraries&gt;&lt;/Libraries&gt;"/>
  </w:docVars>
  <w:rsids>
    <w:rsidRoot w:val="00A110CC"/>
    <w:rsid w:val="00021381"/>
    <w:rsid w:val="00021628"/>
    <w:rsid w:val="00027407"/>
    <w:rsid w:val="0003404F"/>
    <w:rsid w:val="00043731"/>
    <w:rsid w:val="000442D3"/>
    <w:rsid w:val="00046C08"/>
    <w:rsid w:val="0005017E"/>
    <w:rsid w:val="00067A3B"/>
    <w:rsid w:val="000772EF"/>
    <w:rsid w:val="00093908"/>
    <w:rsid w:val="000B0EA7"/>
    <w:rsid w:val="000C20E8"/>
    <w:rsid w:val="000D2020"/>
    <w:rsid w:val="000E109E"/>
    <w:rsid w:val="000F4CA0"/>
    <w:rsid w:val="000F64D9"/>
    <w:rsid w:val="001034E3"/>
    <w:rsid w:val="00103D13"/>
    <w:rsid w:val="00104089"/>
    <w:rsid w:val="0011413D"/>
    <w:rsid w:val="00116251"/>
    <w:rsid w:val="00125A0E"/>
    <w:rsid w:val="00131221"/>
    <w:rsid w:val="00137279"/>
    <w:rsid w:val="001404AF"/>
    <w:rsid w:val="00142733"/>
    <w:rsid w:val="001501B9"/>
    <w:rsid w:val="001527F7"/>
    <w:rsid w:val="00161340"/>
    <w:rsid w:val="001737EF"/>
    <w:rsid w:val="00185A15"/>
    <w:rsid w:val="00195CAD"/>
    <w:rsid w:val="001B4BF2"/>
    <w:rsid w:val="001F3846"/>
    <w:rsid w:val="001F745C"/>
    <w:rsid w:val="00202CA8"/>
    <w:rsid w:val="0020579F"/>
    <w:rsid w:val="00216252"/>
    <w:rsid w:val="002304DA"/>
    <w:rsid w:val="00231DE9"/>
    <w:rsid w:val="00244A3F"/>
    <w:rsid w:val="0025205B"/>
    <w:rsid w:val="0027388D"/>
    <w:rsid w:val="00284F1C"/>
    <w:rsid w:val="00285865"/>
    <w:rsid w:val="00286443"/>
    <w:rsid w:val="002A449C"/>
    <w:rsid w:val="002B6E96"/>
    <w:rsid w:val="002E7055"/>
    <w:rsid w:val="002E70C9"/>
    <w:rsid w:val="00332335"/>
    <w:rsid w:val="00333FAA"/>
    <w:rsid w:val="0034232D"/>
    <w:rsid w:val="003450E7"/>
    <w:rsid w:val="003474B8"/>
    <w:rsid w:val="00353DA5"/>
    <w:rsid w:val="003547F7"/>
    <w:rsid w:val="0037337C"/>
    <w:rsid w:val="00374E28"/>
    <w:rsid w:val="00376B22"/>
    <w:rsid w:val="003B4A9D"/>
    <w:rsid w:val="003B4F93"/>
    <w:rsid w:val="003C05BC"/>
    <w:rsid w:val="003D1DAD"/>
    <w:rsid w:val="003D5463"/>
    <w:rsid w:val="003D6DA7"/>
    <w:rsid w:val="003E33F4"/>
    <w:rsid w:val="003E46DF"/>
    <w:rsid w:val="00403609"/>
    <w:rsid w:val="004136BB"/>
    <w:rsid w:val="004143EE"/>
    <w:rsid w:val="004162FD"/>
    <w:rsid w:val="004236D8"/>
    <w:rsid w:val="00423F32"/>
    <w:rsid w:val="00426814"/>
    <w:rsid w:val="004274D2"/>
    <w:rsid w:val="00463DF3"/>
    <w:rsid w:val="00483B2F"/>
    <w:rsid w:val="004A0733"/>
    <w:rsid w:val="004B6073"/>
    <w:rsid w:val="004B6E82"/>
    <w:rsid w:val="004C2E82"/>
    <w:rsid w:val="004C4890"/>
    <w:rsid w:val="004D29CF"/>
    <w:rsid w:val="004E4852"/>
    <w:rsid w:val="004E62CB"/>
    <w:rsid w:val="004F1092"/>
    <w:rsid w:val="004F434F"/>
    <w:rsid w:val="005045B9"/>
    <w:rsid w:val="00506381"/>
    <w:rsid w:val="00507938"/>
    <w:rsid w:val="005168E8"/>
    <w:rsid w:val="00534252"/>
    <w:rsid w:val="005454E2"/>
    <w:rsid w:val="005516FA"/>
    <w:rsid w:val="005537AA"/>
    <w:rsid w:val="00565973"/>
    <w:rsid w:val="005663EF"/>
    <w:rsid w:val="00572880"/>
    <w:rsid w:val="0058718E"/>
    <w:rsid w:val="00596996"/>
    <w:rsid w:val="005B4E0D"/>
    <w:rsid w:val="005C61DA"/>
    <w:rsid w:val="005D7F44"/>
    <w:rsid w:val="00630BA9"/>
    <w:rsid w:val="00635FA8"/>
    <w:rsid w:val="00642319"/>
    <w:rsid w:val="00650D19"/>
    <w:rsid w:val="006517EB"/>
    <w:rsid w:val="00655175"/>
    <w:rsid w:val="00657415"/>
    <w:rsid w:val="00657FB9"/>
    <w:rsid w:val="00663B41"/>
    <w:rsid w:val="00674EDF"/>
    <w:rsid w:val="0068526B"/>
    <w:rsid w:val="006D7455"/>
    <w:rsid w:val="006D7F8B"/>
    <w:rsid w:val="006F7244"/>
    <w:rsid w:val="00714F69"/>
    <w:rsid w:val="00724BFC"/>
    <w:rsid w:val="00725834"/>
    <w:rsid w:val="00734544"/>
    <w:rsid w:val="007461A3"/>
    <w:rsid w:val="00746575"/>
    <w:rsid w:val="007467B9"/>
    <w:rsid w:val="00755CD8"/>
    <w:rsid w:val="00763B64"/>
    <w:rsid w:val="00771168"/>
    <w:rsid w:val="00784C8F"/>
    <w:rsid w:val="00795393"/>
    <w:rsid w:val="007A0418"/>
    <w:rsid w:val="007B72E8"/>
    <w:rsid w:val="007C7B1D"/>
    <w:rsid w:val="007E7D02"/>
    <w:rsid w:val="007F6C18"/>
    <w:rsid w:val="00811209"/>
    <w:rsid w:val="0081285C"/>
    <w:rsid w:val="00815847"/>
    <w:rsid w:val="0081742C"/>
    <w:rsid w:val="0082051A"/>
    <w:rsid w:val="00855671"/>
    <w:rsid w:val="00860611"/>
    <w:rsid w:val="00866496"/>
    <w:rsid w:val="0087214F"/>
    <w:rsid w:val="008857CD"/>
    <w:rsid w:val="008914D6"/>
    <w:rsid w:val="008A217E"/>
    <w:rsid w:val="008C3C36"/>
    <w:rsid w:val="008D08AE"/>
    <w:rsid w:val="008D14E6"/>
    <w:rsid w:val="008D1FF3"/>
    <w:rsid w:val="008D5E94"/>
    <w:rsid w:val="008E7233"/>
    <w:rsid w:val="00911040"/>
    <w:rsid w:val="00911629"/>
    <w:rsid w:val="00913377"/>
    <w:rsid w:val="00925A73"/>
    <w:rsid w:val="00940771"/>
    <w:rsid w:val="00940EE2"/>
    <w:rsid w:val="009522C3"/>
    <w:rsid w:val="00954F12"/>
    <w:rsid w:val="009937A1"/>
    <w:rsid w:val="00994695"/>
    <w:rsid w:val="009A4E70"/>
    <w:rsid w:val="009B2568"/>
    <w:rsid w:val="009D3BF4"/>
    <w:rsid w:val="009F1C65"/>
    <w:rsid w:val="009F25AB"/>
    <w:rsid w:val="00A00A48"/>
    <w:rsid w:val="00A06B0C"/>
    <w:rsid w:val="00A110CC"/>
    <w:rsid w:val="00A11A19"/>
    <w:rsid w:val="00A14F9C"/>
    <w:rsid w:val="00A1734C"/>
    <w:rsid w:val="00A47C7E"/>
    <w:rsid w:val="00A51F7F"/>
    <w:rsid w:val="00A60392"/>
    <w:rsid w:val="00A674A6"/>
    <w:rsid w:val="00A834FE"/>
    <w:rsid w:val="00A92E16"/>
    <w:rsid w:val="00AB100D"/>
    <w:rsid w:val="00AC7120"/>
    <w:rsid w:val="00AD0239"/>
    <w:rsid w:val="00AE5020"/>
    <w:rsid w:val="00B0061C"/>
    <w:rsid w:val="00B00CAE"/>
    <w:rsid w:val="00B11558"/>
    <w:rsid w:val="00B20661"/>
    <w:rsid w:val="00B26371"/>
    <w:rsid w:val="00B32BBB"/>
    <w:rsid w:val="00B57D74"/>
    <w:rsid w:val="00B66AF8"/>
    <w:rsid w:val="00B7113D"/>
    <w:rsid w:val="00B76D9F"/>
    <w:rsid w:val="00B8398F"/>
    <w:rsid w:val="00BA3067"/>
    <w:rsid w:val="00BC0719"/>
    <w:rsid w:val="00BD1562"/>
    <w:rsid w:val="00BD2B7E"/>
    <w:rsid w:val="00BF587C"/>
    <w:rsid w:val="00BF665A"/>
    <w:rsid w:val="00C0339E"/>
    <w:rsid w:val="00C057F2"/>
    <w:rsid w:val="00C14706"/>
    <w:rsid w:val="00C41608"/>
    <w:rsid w:val="00C605A0"/>
    <w:rsid w:val="00C6226F"/>
    <w:rsid w:val="00C638B9"/>
    <w:rsid w:val="00C85DBA"/>
    <w:rsid w:val="00C9751F"/>
    <w:rsid w:val="00CA40CA"/>
    <w:rsid w:val="00CB59CA"/>
    <w:rsid w:val="00CC4D75"/>
    <w:rsid w:val="00CD1EE0"/>
    <w:rsid w:val="00CF3296"/>
    <w:rsid w:val="00D20456"/>
    <w:rsid w:val="00D22CC0"/>
    <w:rsid w:val="00D33512"/>
    <w:rsid w:val="00D4578D"/>
    <w:rsid w:val="00D45A47"/>
    <w:rsid w:val="00D5599B"/>
    <w:rsid w:val="00D653F2"/>
    <w:rsid w:val="00D82ACC"/>
    <w:rsid w:val="00D8308C"/>
    <w:rsid w:val="00D9156B"/>
    <w:rsid w:val="00D921ED"/>
    <w:rsid w:val="00D9545B"/>
    <w:rsid w:val="00DA1D9B"/>
    <w:rsid w:val="00DB08A5"/>
    <w:rsid w:val="00DC5CA9"/>
    <w:rsid w:val="00DD2E39"/>
    <w:rsid w:val="00DD5EE0"/>
    <w:rsid w:val="00DF7002"/>
    <w:rsid w:val="00DF7E84"/>
    <w:rsid w:val="00E37760"/>
    <w:rsid w:val="00E41D19"/>
    <w:rsid w:val="00E73DEB"/>
    <w:rsid w:val="00E80B6B"/>
    <w:rsid w:val="00E83320"/>
    <w:rsid w:val="00E9505B"/>
    <w:rsid w:val="00EA7B52"/>
    <w:rsid w:val="00EA7BB4"/>
    <w:rsid w:val="00EB3880"/>
    <w:rsid w:val="00EB76C4"/>
    <w:rsid w:val="00EC6E8B"/>
    <w:rsid w:val="00ED09AE"/>
    <w:rsid w:val="00EE5BF6"/>
    <w:rsid w:val="00EF2467"/>
    <w:rsid w:val="00F177E5"/>
    <w:rsid w:val="00F3664F"/>
    <w:rsid w:val="00F44A7F"/>
    <w:rsid w:val="00F57E05"/>
    <w:rsid w:val="00F70886"/>
    <w:rsid w:val="00F74BF5"/>
    <w:rsid w:val="00F8241B"/>
    <w:rsid w:val="00F8286B"/>
    <w:rsid w:val="00FA0728"/>
    <w:rsid w:val="00FA0E9E"/>
    <w:rsid w:val="00FD034C"/>
    <w:rsid w:val="00FD0C8A"/>
    <w:rsid w:val="00FD2C56"/>
    <w:rsid w:val="00FF5280"/>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57E05"/>
  </w:style>
  <w:style w:type="paragraph" w:styleId="Titolo1">
    <w:name w:val="heading 1"/>
    <w:basedOn w:val="Normale"/>
    <w:next w:val="Normale"/>
    <w:link w:val="Titolo1Carattere"/>
    <w:uiPriority w:val="9"/>
    <w:qFormat/>
    <w:rsid w:val="009946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99469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EndNoteBibliographyTitle">
    <w:name w:val="EndNote Bibliography Title"/>
    <w:basedOn w:val="Normale"/>
    <w:link w:val="EndNoteBibliographyTitleCarattere"/>
    <w:rsid w:val="00AE5020"/>
    <w:pPr>
      <w:spacing w:after="0"/>
      <w:jc w:val="center"/>
    </w:pPr>
    <w:rPr>
      <w:rFonts w:ascii="Times New Roman" w:hAnsi="Times New Roman" w:cs="Times New Roman"/>
      <w:noProof/>
    </w:rPr>
  </w:style>
  <w:style w:type="character" w:customStyle="1" w:styleId="EndNoteBibliographyTitleCarattere">
    <w:name w:val="EndNote Bibliography Title Carattere"/>
    <w:basedOn w:val="Carpredefinitoparagrafo"/>
    <w:link w:val="EndNoteBibliographyTitle"/>
    <w:rsid w:val="00AE5020"/>
    <w:rPr>
      <w:rFonts w:ascii="Times New Roman" w:hAnsi="Times New Roman" w:cs="Times New Roman"/>
      <w:noProof/>
    </w:rPr>
  </w:style>
  <w:style w:type="paragraph" w:customStyle="1" w:styleId="EndNoteBibliography">
    <w:name w:val="EndNote Bibliography"/>
    <w:basedOn w:val="Normale"/>
    <w:link w:val="EndNoteBibliographyCarattere"/>
    <w:rsid w:val="00AE5020"/>
    <w:pPr>
      <w:spacing w:line="240" w:lineRule="auto"/>
    </w:pPr>
    <w:rPr>
      <w:rFonts w:ascii="Times New Roman" w:hAnsi="Times New Roman" w:cs="Times New Roman"/>
      <w:noProof/>
    </w:rPr>
  </w:style>
  <w:style w:type="character" w:customStyle="1" w:styleId="EndNoteBibliographyCarattere">
    <w:name w:val="EndNote Bibliography Carattere"/>
    <w:basedOn w:val="Carpredefinitoparagrafo"/>
    <w:link w:val="EndNoteBibliography"/>
    <w:rsid w:val="00AE5020"/>
    <w:rPr>
      <w:rFonts w:ascii="Times New Roman" w:hAnsi="Times New Roman" w:cs="Times New Roman"/>
      <w:noProof/>
    </w:rPr>
  </w:style>
  <w:style w:type="paragraph" w:styleId="Testofumetto">
    <w:name w:val="Balloon Text"/>
    <w:basedOn w:val="Normale"/>
    <w:link w:val="TestofumettoCarattere"/>
    <w:uiPriority w:val="99"/>
    <w:semiHidden/>
    <w:unhideWhenUsed/>
    <w:rsid w:val="00B2066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20661"/>
    <w:rPr>
      <w:rFonts w:ascii="Tahoma" w:hAnsi="Tahoma" w:cs="Tahoma"/>
      <w:sz w:val="16"/>
      <w:szCs w:val="16"/>
    </w:rPr>
  </w:style>
  <w:style w:type="character" w:customStyle="1" w:styleId="Titolo1Carattere">
    <w:name w:val="Titolo 1 Carattere"/>
    <w:basedOn w:val="Carpredefinitoparagrafo"/>
    <w:link w:val="Titolo1"/>
    <w:uiPriority w:val="9"/>
    <w:rsid w:val="00994695"/>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994695"/>
    <w:rPr>
      <w:rFonts w:asciiTheme="majorHAnsi" w:eastAsiaTheme="majorEastAsia" w:hAnsiTheme="majorHAnsi" w:cstheme="majorBidi"/>
      <w:b/>
      <w:bCs/>
      <w:color w:val="4F81BD" w:themeColor="accent1"/>
      <w:sz w:val="26"/>
      <w:szCs w:val="26"/>
    </w:rPr>
  </w:style>
  <w:style w:type="paragraph" w:styleId="Corpodeltesto">
    <w:name w:val="Body Text"/>
    <w:basedOn w:val="Normale"/>
    <w:link w:val="CorpodeltestoCarattere"/>
    <w:uiPriority w:val="99"/>
    <w:unhideWhenUsed/>
    <w:rsid w:val="00994695"/>
    <w:pPr>
      <w:spacing w:after="120"/>
    </w:pPr>
  </w:style>
  <w:style w:type="character" w:customStyle="1" w:styleId="CorpodeltestoCarattere">
    <w:name w:val="Corpo del testo Carattere"/>
    <w:basedOn w:val="Carpredefinitoparagrafo"/>
    <w:link w:val="Corpodeltesto"/>
    <w:uiPriority w:val="99"/>
    <w:rsid w:val="00994695"/>
  </w:style>
  <w:style w:type="paragraph" w:styleId="Paragrafoelenco">
    <w:name w:val="List Paragraph"/>
    <w:basedOn w:val="Normale"/>
    <w:uiPriority w:val="34"/>
    <w:qFormat/>
    <w:rsid w:val="00161340"/>
    <w:pPr>
      <w:ind w:left="720"/>
      <w:contextualSpacing/>
    </w:pPr>
  </w:style>
  <w:style w:type="character" w:customStyle="1" w:styleId="blocktitle">
    <w:name w:val="blocktitle"/>
    <w:basedOn w:val="Carpredefinitoparagrafo"/>
    <w:rsid w:val="000C20E8"/>
  </w:style>
  <w:style w:type="character" w:styleId="Collegamentoipertestuale">
    <w:name w:val="Hyperlink"/>
    <w:basedOn w:val="Carpredefinitoparagrafo"/>
    <w:uiPriority w:val="99"/>
    <w:unhideWhenUsed/>
    <w:rsid w:val="000C20E8"/>
    <w:rPr>
      <w:color w:val="0000FF"/>
      <w:u w:val="single"/>
    </w:rPr>
  </w:style>
  <w:style w:type="character" w:customStyle="1" w:styleId="addressvalue">
    <w:name w:val="addressvalue"/>
    <w:basedOn w:val="Carpredefinitoparagrafo"/>
    <w:rsid w:val="000C20E8"/>
  </w:style>
  <w:style w:type="character" w:styleId="Rimandocommento">
    <w:name w:val="annotation reference"/>
    <w:basedOn w:val="Carpredefinitoparagrafo"/>
    <w:uiPriority w:val="99"/>
    <w:semiHidden/>
    <w:unhideWhenUsed/>
    <w:rsid w:val="000C20E8"/>
    <w:rPr>
      <w:sz w:val="18"/>
      <w:szCs w:val="18"/>
    </w:rPr>
  </w:style>
  <w:style w:type="paragraph" w:styleId="Testocommento">
    <w:name w:val="annotation text"/>
    <w:basedOn w:val="Normale"/>
    <w:link w:val="TestocommentoCarattere"/>
    <w:uiPriority w:val="99"/>
    <w:semiHidden/>
    <w:unhideWhenUsed/>
    <w:rsid w:val="000C20E8"/>
    <w:pPr>
      <w:spacing w:line="240" w:lineRule="auto"/>
    </w:pPr>
    <w:rPr>
      <w:sz w:val="24"/>
      <w:szCs w:val="24"/>
    </w:rPr>
  </w:style>
  <w:style w:type="character" w:customStyle="1" w:styleId="TestocommentoCarattere">
    <w:name w:val="Testo commento Carattere"/>
    <w:basedOn w:val="Carpredefinitoparagrafo"/>
    <w:link w:val="Testocommento"/>
    <w:uiPriority w:val="99"/>
    <w:semiHidden/>
    <w:rsid w:val="000C20E8"/>
    <w:rPr>
      <w:sz w:val="24"/>
      <w:szCs w:val="24"/>
    </w:rPr>
  </w:style>
  <w:style w:type="paragraph" w:styleId="Soggettocommento">
    <w:name w:val="annotation subject"/>
    <w:basedOn w:val="Testocommento"/>
    <w:next w:val="Testocommento"/>
    <w:link w:val="SoggettocommentoCarattere"/>
    <w:uiPriority w:val="99"/>
    <w:semiHidden/>
    <w:unhideWhenUsed/>
    <w:rsid w:val="000C20E8"/>
    <w:rPr>
      <w:b/>
      <w:bCs/>
      <w:sz w:val="20"/>
      <w:szCs w:val="20"/>
    </w:rPr>
  </w:style>
  <w:style w:type="character" w:customStyle="1" w:styleId="SoggettocommentoCarattere">
    <w:name w:val="Soggetto commento Carattere"/>
    <w:basedOn w:val="TestocommentoCarattere"/>
    <w:link w:val="Soggettocommento"/>
    <w:uiPriority w:val="99"/>
    <w:semiHidden/>
    <w:rsid w:val="000C20E8"/>
    <w:rPr>
      <w:b/>
      <w:bCs/>
      <w:sz w:val="20"/>
      <w:szCs w:val="20"/>
    </w:rPr>
  </w:style>
  <w:style w:type="paragraph" w:styleId="PreformattatoHTML">
    <w:name w:val="HTML Preformatted"/>
    <w:basedOn w:val="Normale"/>
    <w:link w:val="PreformattatoHTMLCarattere"/>
    <w:uiPriority w:val="99"/>
    <w:unhideWhenUsed/>
    <w:rsid w:val="008D14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rPr>
  </w:style>
  <w:style w:type="character" w:customStyle="1" w:styleId="PreformattatoHTMLCarattere">
    <w:name w:val="Preformattato HTML Carattere"/>
    <w:basedOn w:val="Carpredefinitoparagrafo"/>
    <w:link w:val="PreformattatoHTML"/>
    <w:uiPriority w:val="99"/>
    <w:rsid w:val="008D14E6"/>
    <w:rPr>
      <w:rFonts w:ascii="Courier" w:hAnsi="Courier" w:cs="Courier"/>
      <w:sz w:val="20"/>
      <w:szCs w:val="20"/>
    </w:rPr>
  </w:style>
  <w:style w:type="paragraph" w:styleId="Revisione">
    <w:name w:val="Revision"/>
    <w:hidden/>
    <w:uiPriority w:val="99"/>
    <w:semiHidden/>
    <w:rsid w:val="0025205B"/>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10421007">
      <w:bodyDiv w:val="1"/>
      <w:marLeft w:val="0"/>
      <w:marRight w:val="0"/>
      <w:marTop w:val="0"/>
      <w:marBottom w:val="0"/>
      <w:divBdr>
        <w:top w:val="none" w:sz="0" w:space="0" w:color="auto"/>
        <w:left w:val="none" w:sz="0" w:space="0" w:color="auto"/>
        <w:bottom w:val="none" w:sz="0" w:space="0" w:color="auto"/>
        <w:right w:val="none" w:sz="0" w:space="0" w:color="auto"/>
      </w:divBdr>
    </w:div>
    <w:div w:id="1461729252">
      <w:bodyDiv w:val="1"/>
      <w:marLeft w:val="0"/>
      <w:marRight w:val="0"/>
      <w:marTop w:val="0"/>
      <w:marBottom w:val="0"/>
      <w:divBdr>
        <w:top w:val="none" w:sz="0" w:space="0" w:color="auto"/>
        <w:left w:val="none" w:sz="0" w:space="0" w:color="auto"/>
        <w:bottom w:val="none" w:sz="0" w:space="0" w:color="auto"/>
        <w:right w:val="none" w:sz="0" w:space="0" w:color="auto"/>
      </w:divBdr>
    </w:div>
    <w:div w:id="1701778872">
      <w:bodyDiv w:val="1"/>
      <w:marLeft w:val="0"/>
      <w:marRight w:val="0"/>
      <w:marTop w:val="0"/>
      <w:marBottom w:val="0"/>
      <w:divBdr>
        <w:top w:val="none" w:sz="0" w:space="0" w:color="auto"/>
        <w:left w:val="none" w:sz="0" w:space="0" w:color="auto"/>
        <w:bottom w:val="none" w:sz="0" w:space="0" w:color="auto"/>
        <w:right w:val="none" w:sz="0" w:space="0" w:color="auto"/>
      </w:divBdr>
      <w:divsChild>
        <w:div w:id="161237828">
          <w:marLeft w:val="0"/>
          <w:marRight w:val="0"/>
          <w:marTop w:val="0"/>
          <w:marBottom w:val="0"/>
          <w:divBdr>
            <w:top w:val="none" w:sz="0" w:space="0" w:color="auto"/>
            <w:left w:val="none" w:sz="0" w:space="0" w:color="auto"/>
            <w:bottom w:val="none" w:sz="0" w:space="0" w:color="auto"/>
            <w:right w:val="none" w:sz="0" w:space="0" w:color="auto"/>
          </w:divBdr>
        </w:div>
        <w:div w:id="164825835">
          <w:marLeft w:val="0"/>
          <w:marRight w:val="0"/>
          <w:marTop w:val="0"/>
          <w:marBottom w:val="0"/>
          <w:divBdr>
            <w:top w:val="none" w:sz="0" w:space="0" w:color="auto"/>
            <w:left w:val="none" w:sz="0" w:space="0" w:color="auto"/>
            <w:bottom w:val="none" w:sz="0" w:space="0" w:color="auto"/>
            <w:right w:val="none" w:sz="0" w:space="0" w:color="auto"/>
          </w:divBdr>
        </w:div>
        <w:div w:id="1374186769">
          <w:marLeft w:val="0"/>
          <w:marRight w:val="0"/>
          <w:marTop w:val="0"/>
          <w:marBottom w:val="0"/>
          <w:divBdr>
            <w:top w:val="none" w:sz="0" w:space="0" w:color="auto"/>
            <w:left w:val="none" w:sz="0" w:space="0" w:color="auto"/>
            <w:bottom w:val="none" w:sz="0" w:space="0" w:color="auto"/>
            <w:right w:val="none" w:sz="0" w:space="0" w:color="auto"/>
          </w:divBdr>
        </w:div>
        <w:div w:id="1099838191">
          <w:marLeft w:val="0"/>
          <w:marRight w:val="0"/>
          <w:marTop w:val="0"/>
          <w:marBottom w:val="0"/>
          <w:divBdr>
            <w:top w:val="none" w:sz="0" w:space="0" w:color="auto"/>
            <w:left w:val="none" w:sz="0" w:space="0" w:color="auto"/>
            <w:bottom w:val="none" w:sz="0" w:space="0" w:color="auto"/>
            <w:right w:val="none" w:sz="0" w:space="0" w:color="auto"/>
          </w:divBdr>
        </w:div>
        <w:div w:id="506557542">
          <w:marLeft w:val="0"/>
          <w:marRight w:val="0"/>
          <w:marTop w:val="0"/>
          <w:marBottom w:val="0"/>
          <w:divBdr>
            <w:top w:val="none" w:sz="0" w:space="0" w:color="auto"/>
            <w:left w:val="none" w:sz="0" w:space="0" w:color="auto"/>
            <w:bottom w:val="none" w:sz="0" w:space="0" w:color="auto"/>
            <w:right w:val="none" w:sz="0" w:space="0" w:color="auto"/>
          </w:divBdr>
        </w:div>
        <w:div w:id="524948882">
          <w:marLeft w:val="0"/>
          <w:marRight w:val="0"/>
          <w:marTop w:val="0"/>
          <w:marBottom w:val="0"/>
          <w:divBdr>
            <w:top w:val="none" w:sz="0" w:space="0" w:color="auto"/>
            <w:left w:val="none" w:sz="0" w:space="0" w:color="auto"/>
            <w:bottom w:val="none" w:sz="0" w:space="0" w:color="auto"/>
            <w:right w:val="none" w:sz="0" w:space="0" w:color="auto"/>
          </w:divBdr>
        </w:div>
        <w:div w:id="480268842">
          <w:marLeft w:val="0"/>
          <w:marRight w:val="0"/>
          <w:marTop w:val="0"/>
          <w:marBottom w:val="0"/>
          <w:divBdr>
            <w:top w:val="none" w:sz="0" w:space="0" w:color="auto"/>
            <w:left w:val="none" w:sz="0" w:space="0" w:color="auto"/>
            <w:bottom w:val="none" w:sz="0" w:space="0" w:color="auto"/>
            <w:right w:val="none" w:sz="0" w:space="0" w:color="auto"/>
          </w:divBdr>
        </w:div>
        <w:div w:id="1046639169">
          <w:marLeft w:val="0"/>
          <w:marRight w:val="0"/>
          <w:marTop w:val="0"/>
          <w:marBottom w:val="0"/>
          <w:divBdr>
            <w:top w:val="none" w:sz="0" w:space="0" w:color="auto"/>
            <w:left w:val="none" w:sz="0" w:space="0" w:color="auto"/>
            <w:bottom w:val="none" w:sz="0" w:space="0" w:color="auto"/>
            <w:right w:val="none" w:sz="0" w:space="0" w:color="auto"/>
          </w:divBdr>
        </w:div>
        <w:div w:id="1256747142">
          <w:marLeft w:val="0"/>
          <w:marRight w:val="0"/>
          <w:marTop w:val="0"/>
          <w:marBottom w:val="0"/>
          <w:divBdr>
            <w:top w:val="none" w:sz="0" w:space="0" w:color="auto"/>
            <w:left w:val="none" w:sz="0" w:space="0" w:color="auto"/>
            <w:bottom w:val="none" w:sz="0" w:space="0" w:color="auto"/>
            <w:right w:val="none" w:sz="0" w:space="0" w:color="auto"/>
          </w:divBdr>
        </w:div>
        <w:div w:id="1776704091">
          <w:marLeft w:val="0"/>
          <w:marRight w:val="0"/>
          <w:marTop w:val="0"/>
          <w:marBottom w:val="0"/>
          <w:divBdr>
            <w:top w:val="none" w:sz="0" w:space="0" w:color="auto"/>
            <w:left w:val="none" w:sz="0" w:space="0" w:color="auto"/>
            <w:bottom w:val="none" w:sz="0" w:space="0" w:color="auto"/>
            <w:right w:val="none" w:sz="0" w:space="0" w:color="auto"/>
          </w:divBdr>
        </w:div>
        <w:div w:id="2144153150">
          <w:marLeft w:val="0"/>
          <w:marRight w:val="0"/>
          <w:marTop w:val="0"/>
          <w:marBottom w:val="0"/>
          <w:divBdr>
            <w:top w:val="none" w:sz="0" w:space="0" w:color="auto"/>
            <w:left w:val="none" w:sz="0" w:space="0" w:color="auto"/>
            <w:bottom w:val="none" w:sz="0" w:space="0" w:color="auto"/>
            <w:right w:val="none" w:sz="0" w:space="0" w:color="auto"/>
          </w:divBdr>
        </w:div>
        <w:div w:id="81536306">
          <w:marLeft w:val="0"/>
          <w:marRight w:val="0"/>
          <w:marTop w:val="0"/>
          <w:marBottom w:val="0"/>
          <w:divBdr>
            <w:top w:val="none" w:sz="0" w:space="0" w:color="auto"/>
            <w:left w:val="none" w:sz="0" w:space="0" w:color="auto"/>
            <w:bottom w:val="none" w:sz="0" w:space="0" w:color="auto"/>
            <w:right w:val="none" w:sz="0" w:space="0" w:color="auto"/>
          </w:divBdr>
        </w:div>
        <w:div w:id="278142864">
          <w:marLeft w:val="0"/>
          <w:marRight w:val="0"/>
          <w:marTop w:val="0"/>
          <w:marBottom w:val="0"/>
          <w:divBdr>
            <w:top w:val="none" w:sz="0" w:space="0" w:color="auto"/>
            <w:left w:val="none" w:sz="0" w:space="0" w:color="auto"/>
            <w:bottom w:val="none" w:sz="0" w:space="0" w:color="auto"/>
            <w:right w:val="none" w:sz="0" w:space="0" w:color="auto"/>
          </w:divBdr>
        </w:div>
      </w:divsChild>
    </w:div>
    <w:div w:id="1824157344">
      <w:bodyDiv w:val="1"/>
      <w:marLeft w:val="0"/>
      <w:marRight w:val="0"/>
      <w:marTop w:val="0"/>
      <w:marBottom w:val="0"/>
      <w:divBdr>
        <w:top w:val="none" w:sz="0" w:space="0" w:color="auto"/>
        <w:left w:val="none" w:sz="0" w:space="0" w:color="auto"/>
        <w:bottom w:val="none" w:sz="0" w:space="0" w:color="auto"/>
        <w:right w:val="none" w:sz="0" w:space="0" w:color="auto"/>
      </w:divBdr>
      <w:divsChild>
        <w:div w:id="1562130245">
          <w:marLeft w:val="0"/>
          <w:marRight w:val="0"/>
          <w:marTop w:val="0"/>
          <w:marBottom w:val="0"/>
          <w:divBdr>
            <w:top w:val="none" w:sz="0" w:space="0" w:color="auto"/>
            <w:left w:val="none" w:sz="0" w:space="0" w:color="auto"/>
            <w:bottom w:val="none" w:sz="0" w:space="0" w:color="auto"/>
            <w:right w:val="none" w:sz="0" w:space="0" w:color="auto"/>
          </w:divBdr>
          <w:divsChild>
            <w:div w:id="1284537468">
              <w:marLeft w:val="0"/>
              <w:marRight w:val="0"/>
              <w:marTop w:val="0"/>
              <w:marBottom w:val="0"/>
              <w:divBdr>
                <w:top w:val="none" w:sz="0" w:space="0" w:color="auto"/>
                <w:left w:val="none" w:sz="0" w:space="0" w:color="auto"/>
                <w:bottom w:val="none" w:sz="0" w:space="0" w:color="auto"/>
                <w:right w:val="none" w:sz="0" w:space="0" w:color="auto"/>
              </w:divBdr>
              <w:divsChild>
                <w:div w:id="30227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03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stylesWithEffects" Target="stylesWithEffect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CBC34-EFC1-5D4F-B1DF-10AF0D6A4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29</Pages>
  <Words>12529</Words>
  <Characters>71418</Characters>
  <Application>Microsoft Office Word</Application>
  <DocSecurity>0</DocSecurity>
  <Lines>595</Lines>
  <Paragraphs>167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83780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B.</dc:creator>
  <cp:keywords/>
  <dc:description/>
  <cp:lastModifiedBy>Elena B.</cp:lastModifiedBy>
  <cp:revision>15</cp:revision>
  <cp:lastPrinted>2017-02-22T15:07:00Z</cp:lastPrinted>
  <dcterms:created xsi:type="dcterms:W3CDTF">2017-03-07T09:14:00Z</dcterms:created>
  <dcterms:modified xsi:type="dcterms:W3CDTF">2017-03-10T13:31:00Z</dcterms:modified>
</cp:coreProperties>
</file>