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14679" w14:textId="77777777" w:rsidR="00103468" w:rsidRPr="00CB39D9" w:rsidRDefault="00103468" w:rsidP="00103468">
      <w:pPr>
        <w:pStyle w:val="Default"/>
        <w:rPr>
          <w:rFonts w:ascii="Times New Roman" w:hAnsi="Times New Roman" w:cs="Times New Roman"/>
          <w:lang w:val="en-GB"/>
        </w:rPr>
      </w:pPr>
      <w:r w:rsidRPr="00CB39D9">
        <w:rPr>
          <w:rFonts w:ascii="Times New Roman" w:hAnsi="Times New Roman" w:cs="Times New Roman"/>
          <w:b/>
          <w:bCs/>
          <w:lang w:val="en-GB"/>
        </w:rPr>
        <w:t xml:space="preserve">Author’s Affiliation </w:t>
      </w:r>
    </w:p>
    <w:p w14:paraId="073979FC" w14:textId="77777777" w:rsidR="00103468" w:rsidRPr="00CB39D9" w:rsidRDefault="00103468" w:rsidP="00103468">
      <w:pPr>
        <w:pStyle w:val="Default"/>
        <w:rPr>
          <w:rFonts w:ascii="Times New Roman" w:hAnsi="Times New Roman" w:cs="Times New Roman"/>
          <w:b/>
          <w:bCs/>
          <w:lang w:val="en-GB"/>
        </w:rPr>
      </w:pPr>
    </w:p>
    <w:p w14:paraId="43096CEC" w14:textId="77777777" w:rsidR="00103468" w:rsidRPr="00CB39D9" w:rsidRDefault="00103468" w:rsidP="00103468">
      <w:pPr>
        <w:pStyle w:val="Default"/>
        <w:rPr>
          <w:rFonts w:ascii="Times New Roman" w:hAnsi="Times New Roman" w:cs="Times New Roman"/>
          <w:bCs/>
          <w:lang w:val="en-GB"/>
        </w:rPr>
      </w:pPr>
      <w:r w:rsidRPr="00CB39D9">
        <w:rPr>
          <w:rFonts w:ascii="Times New Roman" w:hAnsi="Times New Roman" w:cs="Times New Roman"/>
          <w:bCs/>
          <w:lang w:val="en-GB"/>
        </w:rPr>
        <w:t>Rodolfo Garau</w:t>
      </w:r>
    </w:p>
    <w:p w14:paraId="5BA4724C" w14:textId="77777777" w:rsidR="00103468" w:rsidRPr="00CB39D9" w:rsidRDefault="00103468" w:rsidP="00103468">
      <w:pPr>
        <w:pStyle w:val="Default"/>
        <w:rPr>
          <w:rFonts w:ascii="Times New Roman" w:hAnsi="Times New Roman" w:cs="Times New Roman"/>
          <w:bCs/>
          <w:lang w:val="en-GB"/>
        </w:rPr>
      </w:pPr>
      <w:r w:rsidRPr="00CB39D9">
        <w:rPr>
          <w:rFonts w:ascii="Times New Roman" w:hAnsi="Times New Roman" w:cs="Times New Roman"/>
          <w:bCs/>
          <w:lang w:val="en-GB"/>
        </w:rPr>
        <w:t>ERC Project EaryModernCosmology</w:t>
      </w:r>
    </w:p>
    <w:p w14:paraId="4EC1C246" w14:textId="77777777" w:rsidR="00103468" w:rsidRPr="00CB39D9" w:rsidRDefault="00103468" w:rsidP="00103468">
      <w:pPr>
        <w:pStyle w:val="Default"/>
        <w:rPr>
          <w:rFonts w:ascii="Times New Roman" w:hAnsi="Times New Roman" w:cs="Times New Roman"/>
          <w:bCs/>
          <w:lang w:val="en-GB"/>
        </w:rPr>
      </w:pPr>
      <w:r w:rsidRPr="00CB39D9">
        <w:rPr>
          <w:rFonts w:ascii="Times New Roman" w:hAnsi="Times New Roman" w:cs="Times New Roman"/>
          <w:bCs/>
          <w:lang w:val="en-GB"/>
        </w:rPr>
        <w:t>Università Ca’ Foscari, Venice</w:t>
      </w:r>
    </w:p>
    <w:p w14:paraId="7A46CA26" w14:textId="77777777" w:rsidR="00103468" w:rsidRPr="00CB39D9" w:rsidRDefault="00103468" w:rsidP="00103468">
      <w:pPr>
        <w:pStyle w:val="Default"/>
        <w:rPr>
          <w:rFonts w:ascii="Times New Roman" w:hAnsi="Times New Roman" w:cs="Times New Roman"/>
          <w:b/>
          <w:bCs/>
          <w:lang w:val="en-GB"/>
        </w:rPr>
      </w:pPr>
    </w:p>
    <w:p w14:paraId="08C60207" w14:textId="77777777" w:rsidR="00103468" w:rsidRPr="00CB39D9" w:rsidRDefault="00103468" w:rsidP="00103468">
      <w:pPr>
        <w:pStyle w:val="Default"/>
        <w:rPr>
          <w:rFonts w:ascii="Times New Roman" w:hAnsi="Times New Roman" w:cs="Times New Roman"/>
          <w:b/>
          <w:bCs/>
          <w:lang w:val="en-GB"/>
        </w:rPr>
      </w:pPr>
      <w:r w:rsidRPr="00CB39D9">
        <w:rPr>
          <w:rFonts w:ascii="Times New Roman" w:hAnsi="Times New Roman" w:cs="Times New Roman"/>
          <w:b/>
          <w:bCs/>
          <w:lang w:val="en-GB"/>
        </w:rPr>
        <w:t>Title</w:t>
      </w:r>
    </w:p>
    <w:p w14:paraId="2F488183" w14:textId="77777777" w:rsidR="00103468" w:rsidRPr="00CB39D9" w:rsidRDefault="00103468" w:rsidP="00103468">
      <w:pPr>
        <w:pStyle w:val="Default"/>
        <w:rPr>
          <w:rFonts w:ascii="Times New Roman" w:hAnsi="Times New Roman" w:cs="Times New Roman"/>
          <w:bCs/>
          <w:lang w:val="en-GB"/>
        </w:rPr>
      </w:pPr>
      <w:r>
        <w:rPr>
          <w:rFonts w:ascii="Times New Roman" w:hAnsi="Times New Roman" w:cs="Times New Roman"/>
          <w:bCs/>
          <w:lang w:val="en-GB"/>
        </w:rPr>
        <w:t>Montanari, Geminiano</w:t>
      </w:r>
    </w:p>
    <w:p w14:paraId="0B9D568F" w14:textId="77777777" w:rsidR="00103468" w:rsidRPr="00CB39D9" w:rsidRDefault="00103468" w:rsidP="00103468">
      <w:pPr>
        <w:pStyle w:val="Default"/>
        <w:rPr>
          <w:rFonts w:ascii="Times New Roman" w:hAnsi="Times New Roman" w:cs="Times New Roman"/>
          <w:b/>
          <w:bCs/>
          <w:lang w:val="en-GB"/>
        </w:rPr>
      </w:pPr>
    </w:p>
    <w:p w14:paraId="2E0E68DE" w14:textId="77777777" w:rsidR="00103468" w:rsidRPr="00CB39D9" w:rsidRDefault="00103468" w:rsidP="00103468">
      <w:pPr>
        <w:pStyle w:val="Default"/>
        <w:rPr>
          <w:rFonts w:ascii="Times New Roman" w:hAnsi="Times New Roman" w:cs="Times New Roman"/>
          <w:b/>
          <w:bCs/>
          <w:lang w:val="en-GB"/>
        </w:rPr>
      </w:pPr>
      <w:r w:rsidRPr="00CB39D9">
        <w:rPr>
          <w:rFonts w:ascii="Times New Roman" w:hAnsi="Times New Roman" w:cs="Times New Roman"/>
          <w:b/>
          <w:bCs/>
          <w:lang w:val="en-GB"/>
        </w:rPr>
        <w:t>Dates and places of birth and death</w:t>
      </w:r>
    </w:p>
    <w:p w14:paraId="79D9D9F9" w14:textId="77777777" w:rsidR="00103468" w:rsidRPr="00CB39D9" w:rsidRDefault="00103468" w:rsidP="00103468">
      <w:pPr>
        <w:rPr>
          <w:rFonts w:eastAsia="Times New Roman"/>
          <w:sz w:val="24"/>
          <w:szCs w:val="24"/>
          <w:lang w:val="en-GB"/>
        </w:rPr>
      </w:pPr>
      <w:r w:rsidRPr="00CB39D9">
        <w:rPr>
          <w:sz w:val="24"/>
          <w:szCs w:val="24"/>
          <w:lang w:val="en-GB"/>
        </w:rPr>
        <w:t xml:space="preserve">(Born: </w:t>
      </w:r>
      <w:r>
        <w:rPr>
          <w:bCs/>
          <w:sz w:val="24"/>
          <w:szCs w:val="24"/>
          <w:lang w:val="en-GB"/>
        </w:rPr>
        <w:t>1633</w:t>
      </w:r>
      <w:r w:rsidRPr="00CB39D9">
        <w:rPr>
          <w:sz w:val="24"/>
          <w:szCs w:val="24"/>
          <w:lang w:val="en-GB"/>
        </w:rPr>
        <w:t xml:space="preserve">, </w:t>
      </w:r>
      <w:r>
        <w:rPr>
          <w:sz w:val="24"/>
          <w:szCs w:val="24"/>
          <w:lang w:val="en-GB"/>
        </w:rPr>
        <w:t>Modena</w:t>
      </w:r>
      <w:r w:rsidRPr="00CB39D9">
        <w:rPr>
          <w:sz w:val="24"/>
          <w:szCs w:val="24"/>
          <w:lang w:val="en-GB"/>
        </w:rPr>
        <w:t xml:space="preserve"> / Died: </w:t>
      </w:r>
      <w:r>
        <w:rPr>
          <w:sz w:val="24"/>
          <w:szCs w:val="24"/>
          <w:lang w:val="en-GB"/>
        </w:rPr>
        <w:t>1687</w:t>
      </w:r>
      <w:r w:rsidRPr="00CB39D9">
        <w:rPr>
          <w:sz w:val="24"/>
          <w:szCs w:val="24"/>
          <w:lang w:val="en-GB"/>
        </w:rPr>
        <w:t>,</w:t>
      </w:r>
      <w:r w:rsidRPr="00CB39D9">
        <w:rPr>
          <w:rFonts w:eastAsia="Times New Roman"/>
          <w:bCs/>
          <w:color w:val="222222"/>
          <w:sz w:val="24"/>
          <w:szCs w:val="24"/>
          <w:lang w:val="en-GB"/>
        </w:rPr>
        <w:t xml:space="preserve"> </w:t>
      </w:r>
      <w:r>
        <w:rPr>
          <w:rFonts w:eastAsia="Times New Roman"/>
          <w:bCs/>
          <w:color w:val="222222"/>
          <w:sz w:val="24"/>
          <w:szCs w:val="24"/>
          <w:lang w:val="en-GB"/>
        </w:rPr>
        <w:t>Padua</w:t>
      </w:r>
      <w:r w:rsidRPr="00CB39D9">
        <w:rPr>
          <w:sz w:val="24"/>
          <w:szCs w:val="24"/>
          <w:lang w:val="en-GB"/>
        </w:rPr>
        <w:t xml:space="preserve">) </w:t>
      </w:r>
    </w:p>
    <w:p w14:paraId="358C10AE" w14:textId="77777777" w:rsidR="00103468" w:rsidRPr="00CB39D9" w:rsidRDefault="00103468" w:rsidP="00103468">
      <w:pPr>
        <w:pStyle w:val="Default"/>
        <w:rPr>
          <w:rFonts w:ascii="Times New Roman" w:hAnsi="Times New Roman" w:cs="Times New Roman"/>
          <w:b/>
          <w:bCs/>
          <w:lang w:val="en-GB"/>
        </w:rPr>
      </w:pPr>
    </w:p>
    <w:p w14:paraId="5968BA5A" w14:textId="77777777" w:rsidR="00103468" w:rsidRPr="00CB39D9" w:rsidRDefault="00103468" w:rsidP="00103468">
      <w:pPr>
        <w:pStyle w:val="Default"/>
        <w:rPr>
          <w:rFonts w:ascii="Times New Roman" w:hAnsi="Times New Roman" w:cs="Times New Roman"/>
          <w:b/>
          <w:bCs/>
          <w:lang w:val="en-GB"/>
        </w:rPr>
      </w:pPr>
      <w:r w:rsidRPr="00CB39D9">
        <w:rPr>
          <w:rFonts w:ascii="Times New Roman" w:hAnsi="Times New Roman" w:cs="Times New Roman"/>
          <w:b/>
          <w:bCs/>
          <w:lang w:val="en-GB"/>
        </w:rPr>
        <w:t>Abstract</w:t>
      </w:r>
    </w:p>
    <w:p w14:paraId="21C1F20D" w14:textId="77777777" w:rsidR="00103468" w:rsidRPr="00CB39D9" w:rsidRDefault="00103468" w:rsidP="00103468">
      <w:pPr>
        <w:pStyle w:val="Default"/>
        <w:rPr>
          <w:rFonts w:ascii="Times New Roman" w:hAnsi="Times New Roman" w:cs="Times New Roman"/>
          <w:bCs/>
          <w:lang w:val="en-GB"/>
        </w:rPr>
      </w:pPr>
    </w:p>
    <w:p w14:paraId="286FB105" w14:textId="278B76E6" w:rsidR="00103468" w:rsidRDefault="00103468" w:rsidP="00973811">
      <w:pPr>
        <w:pStyle w:val="Default"/>
        <w:jc w:val="both"/>
        <w:rPr>
          <w:rFonts w:ascii="Times New Roman" w:hAnsi="Times New Roman" w:cs="Times New Roman"/>
          <w:bCs/>
          <w:lang w:val="en-GB"/>
        </w:rPr>
      </w:pPr>
      <w:r>
        <w:rPr>
          <w:rFonts w:ascii="Times New Roman" w:hAnsi="Times New Roman" w:cs="Times New Roman"/>
          <w:bCs/>
          <w:lang w:val="en-GB"/>
        </w:rPr>
        <w:t>Geminiano Montanari</w:t>
      </w:r>
      <w:r w:rsidRPr="00CB39D9">
        <w:rPr>
          <w:rFonts w:ascii="Times New Roman" w:hAnsi="Times New Roman" w:cs="Times New Roman"/>
          <w:bCs/>
          <w:lang w:val="en-GB"/>
        </w:rPr>
        <w:t xml:space="preserve"> was an Italian </w:t>
      </w:r>
      <w:r>
        <w:rPr>
          <w:rFonts w:ascii="Times New Roman" w:hAnsi="Times New Roman" w:cs="Times New Roman"/>
          <w:bCs/>
          <w:lang w:val="en-GB"/>
        </w:rPr>
        <w:t>mathematician and</w:t>
      </w:r>
      <w:r w:rsidRPr="00CB39D9">
        <w:rPr>
          <w:rFonts w:ascii="Times New Roman" w:hAnsi="Times New Roman" w:cs="Times New Roman"/>
          <w:bCs/>
          <w:lang w:val="en-GB"/>
        </w:rPr>
        <w:t xml:space="preserve"> astronomer. </w:t>
      </w:r>
      <w:r>
        <w:rPr>
          <w:rFonts w:ascii="Times New Roman" w:hAnsi="Times New Roman" w:cs="Times New Roman"/>
          <w:bCs/>
          <w:lang w:val="en-GB"/>
        </w:rPr>
        <w:t>He is mostly remembered for the discovery of the star Algol of the constellation of Perseus, and his cometary observation of 1667, also quoted by Newton. Trained as a lawyer in Florence, he then devoted himself to the study of physics and mathematics. He started his career as an astronomical observe</w:t>
      </w:r>
      <w:r w:rsidR="00DE23B4">
        <w:rPr>
          <w:rFonts w:ascii="Times New Roman" w:hAnsi="Times New Roman" w:cs="Times New Roman"/>
          <w:bCs/>
          <w:lang w:val="en-GB"/>
        </w:rPr>
        <w:t>r at the observatory of Panzano</w:t>
      </w:r>
      <w:r>
        <w:rPr>
          <w:rFonts w:ascii="Times New Roman" w:hAnsi="Times New Roman" w:cs="Times New Roman"/>
          <w:bCs/>
          <w:lang w:val="en-GB"/>
        </w:rPr>
        <w:t xml:space="preserve">. From 1664 on, he held the professorship of mathematics in Bologna, and then of astronomy and </w:t>
      </w:r>
      <w:r w:rsidR="00A10661">
        <w:rPr>
          <w:rFonts w:ascii="Times New Roman" w:hAnsi="Times New Roman" w:cs="Times New Roman"/>
          <w:bCs/>
          <w:lang w:val="en-GB"/>
        </w:rPr>
        <w:t>meteorology</w:t>
      </w:r>
      <w:r>
        <w:rPr>
          <w:rFonts w:ascii="Times New Roman" w:hAnsi="Times New Roman" w:cs="Times New Roman"/>
          <w:bCs/>
          <w:lang w:val="en-GB"/>
        </w:rPr>
        <w:t xml:space="preserve"> in Padua. He wrote on diverse</w:t>
      </w:r>
      <w:r w:rsidR="00183644">
        <w:rPr>
          <w:rFonts w:ascii="Times New Roman" w:hAnsi="Times New Roman" w:cs="Times New Roman"/>
          <w:bCs/>
          <w:lang w:val="en-GB"/>
        </w:rPr>
        <w:t xml:space="preserve"> topics, ranging from ballistics, hydraulics, astronomy, and monetary theory. Recent scholarship has also emphasized is </w:t>
      </w:r>
      <w:r w:rsidR="00ED0C85">
        <w:rPr>
          <w:rFonts w:ascii="Times New Roman" w:hAnsi="Times New Roman" w:cs="Times New Roman"/>
          <w:bCs/>
          <w:lang w:val="en-GB"/>
        </w:rPr>
        <w:t xml:space="preserve">epistemological </w:t>
      </w:r>
      <w:r w:rsidR="00183644">
        <w:rPr>
          <w:rFonts w:ascii="Times New Roman" w:hAnsi="Times New Roman" w:cs="Times New Roman"/>
          <w:bCs/>
          <w:lang w:val="en-GB"/>
        </w:rPr>
        <w:t xml:space="preserve">reflections on </w:t>
      </w:r>
      <w:r w:rsidR="00ED0C85">
        <w:rPr>
          <w:rFonts w:ascii="Times New Roman" w:hAnsi="Times New Roman" w:cs="Times New Roman"/>
          <w:bCs/>
          <w:lang w:val="en-GB"/>
        </w:rPr>
        <w:t xml:space="preserve">the experimental method as an example of </w:t>
      </w:r>
      <w:r w:rsidR="00CC64EA">
        <w:rPr>
          <w:rFonts w:ascii="Times New Roman" w:hAnsi="Times New Roman" w:cs="Times New Roman"/>
          <w:bCs/>
          <w:lang w:val="en-GB"/>
        </w:rPr>
        <w:t xml:space="preserve">theorization of the experimental practice in continental Europe. </w:t>
      </w:r>
    </w:p>
    <w:p w14:paraId="5FE6CD8E" w14:textId="77777777" w:rsidR="00103468" w:rsidRPr="00CB39D9" w:rsidRDefault="00103468" w:rsidP="00103468">
      <w:pPr>
        <w:pStyle w:val="Default"/>
        <w:rPr>
          <w:rFonts w:ascii="Times New Roman" w:hAnsi="Times New Roman" w:cs="Times New Roman"/>
          <w:b/>
          <w:bCs/>
          <w:lang w:val="en-GB"/>
        </w:rPr>
      </w:pPr>
    </w:p>
    <w:p w14:paraId="34689807" w14:textId="77777777" w:rsidR="00103468" w:rsidRPr="00CB39D9" w:rsidRDefault="00103468" w:rsidP="00103468">
      <w:pPr>
        <w:pStyle w:val="Default"/>
        <w:rPr>
          <w:rFonts w:ascii="Times New Roman" w:hAnsi="Times New Roman" w:cs="Times New Roman"/>
          <w:b/>
          <w:bCs/>
          <w:lang w:val="en-GB"/>
        </w:rPr>
      </w:pPr>
      <w:r w:rsidRPr="00CB39D9">
        <w:rPr>
          <w:rFonts w:ascii="Times New Roman" w:hAnsi="Times New Roman" w:cs="Times New Roman"/>
          <w:b/>
          <w:bCs/>
          <w:lang w:val="en-GB"/>
        </w:rPr>
        <w:t>Biography</w:t>
      </w:r>
    </w:p>
    <w:p w14:paraId="591A1316" w14:textId="29FA56E4" w:rsidR="00020603" w:rsidRDefault="00973811" w:rsidP="00103468">
      <w:pPr>
        <w:pStyle w:val="Default"/>
        <w:rPr>
          <w:rFonts w:ascii="Times New Roman" w:hAnsi="Times New Roman" w:cs="Times New Roman"/>
          <w:bCs/>
          <w:lang w:val="en-GB"/>
        </w:rPr>
      </w:pPr>
      <w:r>
        <w:rPr>
          <w:rFonts w:ascii="Times New Roman" w:hAnsi="Times New Roman" w:cs="Times New Roman"/>
          <w:bCs/>
          <w:lang w:val="en-GB"/>
        </w:rPr>
        <w:t>Montanari</w:t>
      </w:r>
      <w:r w:rsidR="00103468" w:rsidRPr="00CB39D9">
        <w:rPr>
          <w:rFonts w:ascii="Times New Roman" w:hAnsi="Times New Roman" w:cs="Times New Roman"/>
          <w:bCs/>
          <w:lang w:val="en-GB"/>
        </w:rPr>
        <w:t xml:space="preserve"> was born on </w:t>
      </w:r>
      <w:r w:rsidR="005D2EA6">
        <w:rPr>
          <w:rFonts w:ascii="Times New Roman" w:hAnsi="Times New Roman" w:cs="Times New Roman"/>
          <w:bCs/>
          <w:lang w:val="en-GB"/>
        </w:rPr>
        <w:t>June</w:t>
      </w:r>
      <w:r w:rsidR="00103468" w:rsidRPr="00CB39D9">
        <w:rPr>
          <w:rFonts w:ascii="Times New Roman" w:hAnsi="Times New Roman" w:cs="Times New Roman"/>
          <w:bCs/>
          <w:lang w:val="en-GB"/>
        </w:rPr>
        <w:t xml:space="preserve"> </w:t>
      </w:r>
      <w:r w:rsidR="005D2EA6">
        <w:rPr>
          <w:rFonts w:ascii="Times New Roman" w:hAnsi="Times New Roman" w:cs="Times New Roman"/>
          <w:bCs/>
          <w:lang w:val="en-GB"/>
        </w:rPr>
        <w:t>1</w:t>
      </w:r>
      <w:r w:rsidR="00103468" w:rsidRPr="00CB39D9">
        <w:rPr>
          <w:rFonts w:ascii="Times New Roman" w:hAnsi="Times New Roman" w:cs="Times New Roman"/>
          <w:bCs/>
          <w:lang w:val="en-GB"/>
        </w:rPr>
        <w:t xml:space="preserve">, </w:t>
      </w:r>
      <w:r w:rsidR="005D2EA6">
        <w:rPr>
          <w:rFonts w:ascii="Times New Roman" w:hAnsi="Times New Roman" w:cs="Times New Roman"/>
          <w:bCs/>
          <w:lang w:val="en-GB"/>
        </w:rPr>
        <w:t>1633</w:t>
      </w:r>
      <w:r w:rsidR="00103468" w:rsidRPr="00CB39D9">
        <w:rPr>
          <w:rFonts w:ascii="Times New Roman" w:hAnsi="Times New Roman" w:cs="Times New Roman"/>
          <w:bCs/>
          <w:lang w:val="en-GB"/>
        </w:rPr>
        <w:t xml:space="preserve">, in </w:t>
      </w:r>
      <w:r w:rsidR="002B55F4">
        <w:rPr>
          <w:rFonts w:ascii="Times New Roman" w:hAnsi="Times New Roman" w:cs="Times New Roman"/>
          <w:bCs/>
          <w:lang w:val="en-GB"/>
        </w:rPr>
        <w:t>Modena</w:t>
      </w:r>
      <w:r w:rsidR="00103468" w:rsidRPr="00CB39D9">
        <w:rPr>
          <w:rFonts w:ascii="Times New Roman" w:hAnsi="Times New Roman" w:cs="Times New Roman"/>
          <w:bCs/>
          <w:lang w:val="en-GB"/>
        </w:rPr>
        <w:t xml:space="preserve">. </w:t>
      </w:r>
      <w:r w:rsidR="002B55F4">
        <w:rPr>
          <w:rFonts w:ascii="Times New Roman" w:hAnsi="Times New Roman" w:cs="Times New Roman"/>
          <w:bCs/>
          <w:lang w:val="en-GB"/>
        </w:rPr>
        <w:t xml:space="preserve">He moved to Florence in 1653, where he studied the law under the direction of the lawyer </w:t>
      </w:r>
      <w:r w:rsidR="00A10661">
        <w:rPr>
          <w:rFonts w:ascii="Times New Roman" w:hAnsi="Times New Roman" w:cs="Times New Roman"/>
          <w:bCs/>
          <w:lang w:val="en-GB"/>
        </w:rPr>
        <w:t>Iacopo</w:t>
      </w:r>
      <w:r w:rsidR="002B55F4">
        <w:rPr>
          <w:rFonts w:ascii="Times New Roman" w:hAnsi="Times New Roman" w:cs="Times New Roman"/>
          <w:bCs/>
          <w:lang w:val="en-GB"/>
        </w:rPr>
        <w:t xml:space="preserve"> Federichi. In 1656, he moved to Salzburg where he obtained a bi-national doctorate in law. He then studied mathematics in Vienna</w:t>
      </w:r>
      <w:r w:rsidR="00126023">
        <w:rPr>
          <w:rFonts w:ascii="Times New Roman" w:hAnsi="Times New Roman" w:cs="Times New Roman"/>
          <w:bCs/>
          <w:lang w:val="en-GB"/>
        </w:rPr>
        <w:t xml:space="preserve"> under the supervision of the Florentine mathematician Paolo del Buono, a disciple of Galileo’s.</w:t>
      </w:r>
      <w:r w:rsidR="00546A2A">
        <w:rPr>
          <w:rFonts w:ascii="Times New Roman" w:hAnsi="Times New Roman" w:cs="Times New Roman"/>
          <w:bCs/>
          <w:lang w:val="en-GB"/>
        </w:rPr>
        <w:t xml:space="preserve"> In 1657 and 1658, he visited the mines of the provinces (and especially of Hungary) under mandate of the emperor. In the same year he came back to Florence where he started his legal practice. In 1661 is in Ferrara at the court of Alfonso </w:t>
      </w:r>
      <w:r w:rsidR="00961277">
        <w:rPr>
          <w:rFonts w:ascii="Times New Roman" w:hAnsi="Times New Roman" w:cs="Times New Roman"/>
          <w:bCs/>
          <w:lang w:val="en-GB"/>
        </w:rPr>
        <w:t xml:space="preserve">IV </w:t>
      </w:r>
      <w:r w:rsidR="00546A2A">
        <w:rPr>
          <w:rFonts w:ascii="Times New Roman" w:hAnsi="Times New Roman" w:cs="Times New Roman"/>
          <w:bCs/>
          <w:lang w:val="en-GB"/>
        </w:rPr>
        <w:t>d’Este</w:t>
      </w:r>
      <w:r w:rsidR="00961277">
        <w:rPr>
          <w:rFonts w:ascii="Times New Roman" w:hAnsi="Times New Roman" w:cs="Times New Roman"/>
          <w:bCs/>
          <w:lang w:val="en-GB"/>
        </w:rPr>
        <w:t xml:space="preserve"> (1634-1662), where he </w:t>
      </w:r>
      <w:r w:rsidR="00A10661">
        <w:rPr>
          <w:rFonts w:ascii="Times New Roman" w:hAnsi="Times New Roman" w:cs="Times New Roman"/>
          <w:bCs/>
          <w:lang w:val="en-GB"/>
        </w:rPr>
        <w:t>held</w:t>
      </w:r>
      <w:r w:rsidR="00961277">
        <w:rPr>
          <w:rFonts w:ascii="Times New Roman" w:hAnsi="Times New Roman" w:cs="Times New Roman"/>
          <w:bCs/>
          <w:lang w:val="en-GB"/>
        </w:rPr>
        <w:t xml:space="preserve"> the title of ducal philosopher and mathematician</w:t>
      </w:r>
      <w:r w:rsidR="00546A2A">
        <w:rPr>
          <w:rFonts w:ascii="Times New Roman" w:hAnsi="Times New Roman" w:cs="Times New Roman"/>
          <w:bCs/>
          <w:lang w:val="en-GB"/>
        </w:rPr>
        <w:t xml:space="preserve">. At his </w:t>
      </w:r>
      <w:r w:rsidR="001A4839">
        <w:rPr>
          <w:rFonts w:ascii="Times New Roman" w:hAnsi="Times New Roman" w:cs="Times New Roman"/>
          <w:bCs/>
          <w:lang w:val="en-GB"/>
        </w:rPr>
        <w:t>behest</w:t>
      </w:r>
      <w:r w:rsidR="00546A2A">
        <w:rPr>
          <w:rFonts w:ascii="Times New Roman" w:hAnsi="Times New Roman" w:cs="Times New Roman"/>
          <w:bCs/>
          <w:lang w:val="en-GB"/>
        </w:rPr>
        <w:t xml:space="preserve">, he assisted to astronomical observations and performed calculations of ephemerides, then published with the </w:t>
      </w:r>
      <w:r w:rsidR="001A4839">
        <w:rPr>
          <w:rFonts w:ascii="Times New Roman" w:hAnsi="Times New Roman" w:cs="Times New Roman"/>
          <w:bCs/>
          <w:lang w:val="en-GB"/>
        </w:rPr>
        <w:t>marquess</w:t>
      </w:r>
      <w:r w:rsidR="00546A2A">
        <w:rPr>
          <w:rFonts w:ascii="Times New Roman" w:hAnsi="Times New Roman" w:cs="Times New Roman"/>
          <w:bCs/>
          <w:lang w:val="en-GB"/>
        </w:rPr>
        <w:t xml:space="preserve"> Cornelio Malvasia</w:t>
      </w:r>
      <w:r w:rsidR="00961277">
        <w:rPr>
          <w:rFonts w:ascii="Times New Roman" w:hAnsi="Times New Roman" w:cs="Times New Roman"/>
          <w:bCs/>
          <w:lang w:val="en-GB"/>
        </w:rPr>
        <w:t xml:space="preserve"> (1603-1664)</w:t>
      </w:r>
      <w:r w:rsidR="00546A2A">
        <w:rPr>
          <w:rFonts w:ascii="Times New Roman" w:hAnsi="Times New Roman" w:cs="Times New Roman"/>
          <w:bCs/>
          <w:lang w:val="en-GB"/>
        </w:rPr>
        <w:t xml:space="preserve">. After the death of Alfonso, he </w:t>
      </w:r>
      <w:r w:rsidR="00961277">
        <w:rPr>
          <w:rFonts w:ascii="Times New Roman" w:hAnsi="Times New Roman" w:cs="Times New Roman"/>
          <w:bCs/>
          <w:lang w:val="en-GB"/>
        </w:rPr>
        <w:t>moved to</w:t>
      </w:r>
      <w:r w:rsidR="00546A2A">
        <w:rPr>
          <w:rFonts w:ascii="Times New Roman" w:hAnsi="Times New Roman" w:cs="Times New Roman"/>
          <w:bCs/>
          <w:lang w:val="en-GB"/>
        </w:rPr>
        <w:t xml:space="preserve"> Malvasia</w:t>
      </w:r>
      <w:r w:rsidR="00961277">
        <w:rPr>
          <w:rFonts w:ascii="Times New Roman" w:hAnsi="Times New Roman" w:cs="Times New Roman"/>
          <w:bCs/>
          <w:lang w:val="en-GB"/>
        </w:rPr>
        <w:t>’s villa in Panzano, endowed with a</w:t>
      </w:r>
      <w:r w:rsidR="00915815">
        <w:rPr>
          <w:rFonts w:ascii="Times New Roman" w:hAnsi="Times New Roman" w:cs="Times New Roman"/>
          <w:bCs/>
          <w:lang w:val="en-GB"/>
        </w:rPr>
        <w:t>n</w:t>
      </w:r>
      <w:r w:rsidR="00961277">
        <w:rPr>
          <w:rFonts w:ascii="Times New Roman" w:hAnsi="Times New Roman" w:cs="Times New Roman"/>
          <w:bCs/>
          <w:lang w:val="en-GB"/>
        </w:rPr>
        <w:t xml:space="preserve"> observatory.</w:t>
      </w:r>
      <w:r w:rsidR="00546A2A">
        <w:rPr>
          <w:rFonts w:ascii="Times New Roman" w:hAnsi="Times New Roman" w:cs="Times New Roman"/>
          <w:bCs/>
          <w:lang w:val="en-GB"/>
        </w:rPr>
        <w:t xml:space="preserve"> </w:t>
      </w:r>
      <w:r w:rsidR="00961277">
        <w:rPr>
          <w:rFonts w:ascii="Times New Roman" w:hAnsi="Times New Roman" w:cs="Times New Roman"/>
          <w:bCs/>
          <w:lang w:val="en-GB"/>
        </w:rPr>
        <w:t xml:space="preserve">With Malvasia, Montanari </w:t>
      </w:r>
      <w:r w:rsidR="00546A2A">
        <w:rPr>
          <w:rFonts w:ascii="Times New Roman" w:hAnsi="Times New Roman" w:cs="Times New Roman"/>
          <w:bCs/>
          <w:lang w:val="en-GB"/>
        </w:rPr>
        <w:t>performed astronomical observations during the years 1662 and 1663</w:t>
      </w:r>
      <w:r w:rsidR="00961277">
        <w:rPr>
          <w:rFonts w:ascii="Times New Roman" w:hAnsi="Times New Roman" w:cs="Times New Roman"/>
          <w:bCs/>
          <w:lang w:val="en-GB"/>
        </w:rPr>
        <w:t>, and contributes the publication of Ephemerides Novissimae (1662)</w:t>
      </w:r>
      <w:r w:rsidR="00546A2A">
        <w:rPr>
          <w:rFonts w:ascii="Times New Roman" w:hAnsi="Times New Roman" w:cs="Times New Roman"/>
          <w:bCs/>
          <w:lang w:val="en-GB"/>
        </w:rPr>
        <w:t xml:space="preserve">. </w:t>
      </w:r>
      <w:r w:rsidR="00961277">
        <w:rPr>
          <w:rFonts w:ascii="Times New Roman" w:hAnsi="Times New Roman" w:cs="Times New Roman"/>
          <w:bCs/>
          <w:lang w:val="en-GB"/>
        </w:rPr>
        <w:t xml:space="preserve">Though Malvasia, he meets Domenico Cassini and Giovanni Battista Riccioli in Bologna. </w:t>
      </w:r>
      <w:r w:rsidR="00546A2A">
        <w:rPr>
          <w:rFonts w:ascii="Times New Roman" w:hAnsi="Times New Roman" w:cs="Times New Roman"/>
          <w:bCs/>
          <w:lang w:val="en-GB"/>
        </w:rPr>
        <w:t>At the death of Malvasia in 1664, he obtained the chair in mathematics in Bologna</w:t>
      </w:r>
      <w:r w:rsidR="0045612A">
        <w:rPr>
          <w:rFonts w:ascii="Times New Roman" w:hAnsi="Times New Roman" w:cs="Times New Roman"/>
          <w:bCs/>
          <w:lang w:val="en-GB"/>
        </w:rPr>
        <w:t>, which he held for 14 years</w:t>
      </w:r>
      <w:r w:rsidR="00546A2A">
        <w:rPr>
          <w:rFonts w:ascii="Times New Roman" w:hAnsi="Times New Roman" w:cs="Times New Roman"/>
          <w:bCs/>
          <w:lang w:val="en-GB"/>
        </w:rPr>
        <w:t xml:space="preserve">. </w:t>
      </w:r>
      <w:r w:rsidR="0045612A">
        <w:rPr>
          <w:rFonts w:ascii="Times New Roman" w:hAnsi="Times New Roman" w:cs="Times New Roman"/>
          <w:bCs/>
          <w:lang w:val="en-GB"/>
        </w:rPr>
        <w:t xml:space="preserve">He supports the </w:t>
      </w:r>
      <w:r w:rsidR="001A4839">
        <w:rPr>
          <w:rFonts w:ascii="Times New Roman" w:hAnsi="Times New Roman" w:cs="Times New Roman"/>
          <w:bCs/>
          <w:lang w:val="en-GB"/>
        </w:rPr>
        <w:t>institution</w:t>
      </w:r>
      <w:r w:rsidR="0045612A">
        <w:rPr>
          <w:rFonts w:ascii="Times New Roman" w:hAnsi="Times New Roman" w:cs="Times New Roman"/>
          <w:bCs/>
          <w:lang w:val="en-GB"/>
        </w:rPr>
        <w:t xml:space="preserve"> of an observatory and collaborates with Cassini, now in Paris. With Carlo Antonio Sampieri, he </w:t>
      </w:r>
      <w:r w:rsidR="001A4839">
        <w:rPr>
          <w:rFonts w:ascii="Times New Roman" w:hAnsi="Times New Roman" w:cs="Times New Roman"/>
          <w:bCs/>
          <w:lang w:val="en-GB"/>
        </w:rPr>
        <w:t>established</w:t>
      </w:r>
      <w:r w:rsidR="0045612A">
        <w:rPr>
          <w:rFonts w:ascii="Times New Roman" w:hAnsi="Times New Roman" w:cs="Times New Roman"/>
          <w:bCs/>
          <w:lang w:val="en-GB"/>
        </w:rPr>
        <w:t xml:space="preserve"> the Accademia della Treccia (affiliated with the Accademica del Cimento), leading research on fluid dynamics. Through the Accademia della Treccia, he also enters in contact with the Royal Society of London. In the ‘70s, he is involved in a public polemic with the Livornese logician Donato Rossetti (1633-1686) on the nature of tempered glasses. </w:t>
      </w:r>
      <w:r w:rsidR="00546A2A">
        <w:rPr>
          <w:rFonts w:ascii="Times New Roman" w:hAnsi="Times New Roman" w:cs="Times New Roman"/>
          <w:bCs/>
          <w:lang w:val="en-GB"/>
        </w:rPr>
        <w:t>In 1678, he was called by the Venetian senate to read at the University of Padua, where a chair of astronomy and meteorology was established specifically for him</w:t>
      </w:r>
      <w:r w:rsidR="00F26DDB">
        <w:rPr>
          <w:rFonts w:ascii="Times New Roman" w:hAnsi="Times New Roman" w:cs="Times New Roman"/>
          <w:bCs/>
          <w:lang w:val="en-GB"/>
        </w:rPr>
        <w:t xml:space="preserve">. After six years in Padua, he obtained the ricondotta from the Venetian senate. During his stay in Venice, he </w:t>
      </w:r>
      <w:r w:rsidR="001A4839">
        <w:rPr>
          <w:rFonts w:ascii="Times New Roman" w:hAnsi="Times New Roman" w:cs="Times New Roman"/>
          <w:bCs/>
          <w:lang w:val="en-GB"/>
        </w:rPr>
        <w:t>always</w:t>
      </w:r>
      <w:r w:rsidR="00F26DDB">
        <w:rPr>
          <w:rFonts w:ascii="Times New Roman" w:hAnsi="Times New Roman" w:cs="Times New Roman"/>
          <w:bCs/>
          <w:lang w:val="en-GB"/>
        </w:rPr>
        <w:t xml:space="preserve"> also engaged </w:t>
      </w:r>
      <w:r w:rsidR="0045612A">
        <w:rPr>
          <w:rFonts w:ascii="Times New Roman" w:hAnsi="Times New Roman" w:cs="Times New Roman"/>
          <w:bCs/>
          <w:lang w:val="en-GB"/>
        </w:rPr>
        <w:t xml:space="preserve">in works of public utility – especially connected with mining, hydraulics, and coinage. </w:t>
      </w:r>
      <w:r w:rsidR="00F26DDB">
        <w:rPr>
          <w:rFonts w:ascii="Times New Roman" w:hAnsi="Times New Roman" w:cs="Times New Roman"/>
          <w:bCs/>
          <w:lang w:val="en-GB"/>
        </w:rPr>
        <w:t xml:space="preserve">Of overweight constitution, and weighed down by the frequent trips that he had undertake to supervise public hydraulic works, he was caught by a stroke </w:t>
      </w:r>
      <w:r w:rsidR="0045612A">
        <w:rPr>
          <w:rFonts w:ascii="Times New Roman" w:hAnsi="Times New Roman" w:cs="Times New Roman"/>
          <w:bCs/>
          <w:lang w:val="en-GB"/>
        </w:rPr>
        <w:t xml:space="preserve">in 1783, losing the sight of one eye and </w:t>
      </w:r>
      <w:r w:rsidR="00AA24C6">
        <w:rPr>
          <w:rFonts w:ascii="Times New Roman" w:hAnsi="Times New Roman" w:cs="Times New Roman"/>
          <w:bCs/>
          <w:lang w:val="en-GB"/>
        </w:rPr>
        <w:t xml:space="preserve">suffering </w:t>
      </w:r>
      <w:r w:rsidR="001A4839">
        <w:rPr>
          <w:rFonts w:ascii="Times New Roman" w:hAnsi="Times New Roman" w:cs="Times New Roman"/>
          <w:bCs/>
          <w:lang w:val="en-GB"/>
        </w:rPr>
        <w:t>impediments</w:t>
      </w:r>
      <w:r w:rsidR="00AA24C6">
        <w:rPr>
          <w:rFonts w:ascii="Times New Roman" w:hAnsi="Times New Roman" w:cs="Times New Roman"/>
          <w:bCs/>
          <w:lang w:val="en-GB"/>
        </w:rPr>
        <w:t xml:space="preserve"> in speech and </w:t>
      </w:r>
      <w:r w:rsidR="001A4839">
        <w:rPr>
          <w:rFonts w:ascii="Times New Roman" w:hAnsi="Times New Roman" w:cs="Times New Roman"/>
          <w:bCs/>
          <w:lang w:val="en-GB"/>
        </w:rPr>
        <w:t>ambulation</w:t>
      </w:r>
      <w:r w:rsidR="00AA24C6">
        <w:rPr>
          <w:rFonts w:ascii="Times New Roman" w:hAnsi="Times New Roman" w:cs="Times New Roman"/>
          <w:bCs/>
          <w:lang w:val="en-GB"/>
        </w:rPr>
        <w:t xml:space="preserve">. Having to stop his services as an engineer, he drafts </w:t>
      </w:r>
      <w:r w:rsidR="00AA24C6">
        <w:rPr>
          <w:rFonts w:ascii="Times New Roman" w:hAnsi="Times New Roman" w:cs="Times New Roman"/>
          <w:bCs/>
          <w:lang w:val="en-GB"/>
        </w:rPr>
        <w:lastRenderedPageBreak/>
        <w:t xml:space="preserve">treatises on the water and money, which will be published posthumously. </w:t>
      </w:r>
      <w:r w:rsidR="00C93BC1">
        <w:rPr>
          <w:rFonts w:ascii="Times New Roman" w:hAnsi="Times New Roman" w:cs="Times New Roman"/>
          <w:bCs/>
          <w:lang w:val="en-GB"/>
        </w:rPr>
        <w:t xml:space="preserve">Also </w:t>
      </w:r>
      <w:r w:rsidR="00C93BC1" w:rsidRPr="00C93BC1">
        <w:rPr>
          <w:rFonts w:ascii="Times New Roman" w:hAnsi="Times New Roman" w:cs="Times New Roman"/>
          <w:i/>
          <w:iCs/>
        </w:rPr>
        <w:t>Le forze d’Eolo; dialogo fisico-matematico sopra gli effetti del vortice</w:t>
      </w:r>
      <w:r w:rsidR="00C93BC1">
        <w:rPr>
          <w:rFonts w:ascii="Times New Roman" w:hAnsi="Times New Roman" w:cs="Times New Roman"/>
          <w:bCs/>
          <w:lang w:val="en-GB"/>
        </w:rPr>
        <w:t xml:space="preserve"> will be published in 1694. </w:t>
      </w:r>
      <w:r w:rsidR="00AA24C6">
        <w:rPr>
          <w:rFonts w:ascii="Times New Roman" w:hAnsi="Times New Roman" w:cs="Times New Roman"/>
          <w:bCs/>
          <w:lang w:val="en-GB"/>
        </w:rPr>
        <w:t>He dies on October 13 1687</w:t>
      </w:r>
      <w:r w:rsidR="00D67187">
        <w:rPr>
          <w:rFonts w:ascii="Times New Roman" w:hAnsi="Times New Roman" w:cs="Times New Roman"/>
          <w:bCs/>
          <w:lang w:val="en-GB"/>
        </w:rPr>
        <w:t xml:space="preserve"> </w:t>
      </w:r>
      <w:r w:rsidR="00F54236">
        <w:rPr>
          <w:rFonts w:ascii="Times New Roman" w:hAnsi="Times New Roman" w:cs="Times New Roman"/>
          <w:bCs/>
          <w:lang w:val="en-GB"/>
        </w:rPr>
        <w:t xml:space="preserve">in Padua </w:t>
      </w:r>
      <w:r w:rsidR="00D67187">
        <w:rPr>
          <w:rFonts w:ascii="Times New Roman" w:hAnsi="Times New Roman" w:cs="Times New Roman"/>
          <w:bCs/>
          <w:lang w:val="en-GB"/>
        </w:rPr>
        <w:t>of a recrudescence of his disease.</w:t>
      </w:r>
    </w:p>
    <w:p w14:paraId="392D4BDC" w14:textId="77777777" w:rsidR="00020603" w:rsidRDefault="00020603" w:rsidP="00103468">
      <w:pPr>
        <w:pStyle w:val="Default"/>
        <w:rPr>
          <w:rFonts w:ascii="Times New Roman" w:hAnsi="Times New Roman" w:cs="Times New Roman"/>
          <w:bCs/>
          <w:lang w:val="en-GB"/>
        </w:rPr>
      </w:pPr>
    </w:p>
    <w:p w14:paraId="457E08F4" w14:textId="77777777" w:rsidR="00103468" w:rsidRPr="00CB39D9" w:rsidRDefault="00103468" w:rsidP="00103468">
      <w:pPr>
        <w:pStyle w:val="Default"/>
        <w:rPr>
          <w:rFonts w:ascii="Times New Roman" w:hAnsi="Times New Roman" w:cs="Times New Roman"/>
          <w:bCs/>
          <w:iCs/>
          <w:lang w:val="en-GB"/>
        </w:rPr>
      </w:pPr>
    </w:p>
    <w:p w14:paraId="0F2A613E" w14:textId="77777777" w:rsidR="00103468" w:rsidRPr="00CB39D9" w:rsidRDefault="00103468" w:rsidP="00103468">
      <w:pPr>
        <w:pStyle w:val="Default"/>
        <w:rPr>
          <w:rFonts w:ascii="Times New Roman" w:hAnsi="Times New Roman" w:cs="Times New Roman"/>
          <w:lang w:val="en-GB"/>
        </w:rPr>
      </w:pPr>
      <w:r w:rsidRPr="00CB39D9">
        <w:rPr>
          <w:rFonts w:ascii="Times New Roman" w:hAnsi="Times New Roman" w:cs="Times New Roman"/>
          <w:b/>
          <w:bCs/>
          <w:lang w:val="en-GB"/>
        </w:rPr>
        <w:t xml:space="preserve">Heritage and rupture with the tradition </w:t>
      </w:r>
    </w:p>
    <w:p w14:paraId="67E150E0" w14:textId="77777777" w:rsidR="00103468" w:rsidRPr="00CB39D9" w:rsidRDefault="00103468" w:rsidP="00103468">
      <w:pPr>
        <w:pStyle w:val="Default"/>
        <w:rPr>
          <w:rFonts w:ascii="Times New Roman" w:hAnsi="Times New Roman" w:cs="Times New Roman"/>
          <w:b/>
          <w:bCs/>
          <w:lang w:val="en-GB"/>
        </w:rPr>
      </w:pPr>
    </w:p>
    <w:p w14:paraId="66E85C7C" w14:textId="38D4C221" w:rsidR="004F11A7" w:rsidRDefault="001A4839" w:rsidP="00103468">
      <w:pPr>
        <w:pStyle w:val="Default"/>
        <w:rPr>
          <w:rFonts w:ascii="Times New Roman" w:hAnsi="Times New Roman" w:cs="Times New Roman"/>
          <w:bCs/>
          <w:lang w:val="en-GB"/>
        </w:rPr>
      </w:pPr>
      <w:r>
        <w:rPr>
          <w:rFonts w:ascii="Times New Roman" w:hAnsi="Times New Roman" w:cs="Times New Roman"/>
          <w:bCs/>
          <w:lang w:val="en-GB"/>
        </w:rPr>
        <w:t>Montanari</w:t>
      </w:r>
      <w:r w:rsidR="00915815">
        <w:rPr>
          <w:rFonts w:ascii="Times New Roman" w:hAnsi="Times New Roman" w:cs="Times New Roman"/>
          <w:bCs/>
          <w:lang w:val="en-GB"/>
        </w:rPr>
        <w:t xml:space="preserve"> </w:t>
      </w:r>
      <w:r w:rsidR="00133118">
        <w:rPr>
          <w:rFonts w:ascii="Times New Roman" w:hAnsi="Times New Roman" w:cs="Times New Roman"/>
          <w:bCs/>
          <w:lang w:val="en-GB"/>
        </w:rPr>
        <w:t>educated by Paolo del Buono, a pupil of Galileo’s. In</w:t>
      </w:r>
      <w:r w:rsidR="0009216B">
        <w:rPr>
          <w:rFonts w:ascii="Times New Roman" w:hAnsi="Times New Roman" w:cs="Times New Roman"/>
          <w:bCs/>
          <w:lang w:val="en-GB"/>
        </w:rPr>
        <w:t xml:space="preserve"> this regard, he followed this example of </w:t>
      </w:r>
      <w:r w:rsidR="00273A9D">
        <w:rPr>
          <w:rFonts w:ascii="Times New Roman" w:hAnsi="Times New Roman" w:cs="Times New Roman"/>
          <w:bCs/>
          <w:lang w:val="en-GB"/>
        </w:rPr>
        <w:t xml:space="preserve">a scholar who </w:t>
      </w:r>
      <w:r w:rsidR="001753EF">
        <w:rPr>
          <w:rFonts w:ascii="Times New Roman" w:hAnsi="Times New Roman" w:cs="Times New Roman"/>
          <w:bCs/>
          <w:lang w:val="en-GB"/>
        </w:rPr>
        <w:t xml:space="preserve">was prone to direct observation (especially astronomical) and </w:t>
      </w:r>
      <w:r w:rsidR="00273A9D">
        <w:rPr>
          <w:rFonts w:ascii="Times New Roman" w:hAnsi="Times New Roman" w:cs="Times New Roman"/>
          <w:bCs/>
          <w:lang w:val="en-GB"/>
        </w:rPr>
        <w:t xml:space="preserve">could apply his mathematical knowledge to different fields – from astronomy to hydraulic, from </w:t>
      </w:r>
      <w:r w:rsidR="000E16B5">
        <w:rPr>
          <w:rFonts w:ascii="Times New Roman" w:hAnsi="Times New Roman" w:cs="Times New Roman"/>
          <w:bCs/>
          <w:lang w:val="en-GB"/>
        </w:rPr>
        <w:t xml:space="preserve">money theory to </w:t>
      </w:r>
      <w:r w:rsidR="00B523B3">
        <w:rPr>
          <w:rFonts w:ascii="Times New Roman" w:hAnsi="Times New Roman" w:cs="Times New Roman"/>
          <w:bCs/>
          <w:lang w:val="en-GB"/>
        </w:rPr>
        <w:t xml:space="preserve">mechanics – as well as to the solution of practical engineering problems – from the construction of mines to hydraulic public works. </w:t>
      </w:r>
      <w:r>
        <w:rPr>
          <w:rFonts w:ascii="Times New Roman" w:hAnsi="Times New Roman" w:cs="Times New Roman"/>
          <w:bCs/>
          <w:lang w:val="en-GB"/>
        </w:rPr>
        <w:t>Proof of this are for instance his publication on ballistics (</w:t>
      </w:r>
      <w:r w:rsidRPr="00510655">
        <w:rPr>
          <w:rFonts w:ascii="Times New Roman" w:hAnsi="Times New Roman" w:cs="Times New Roman"/>
          <w:bCs/>
          <w:i/>
          <w:lang w:val="en-GB"/>
        </w:rPr>
        <w:t>Manualetto de bombisti, ouero Ristretto delle avvertenze più necessarie per ben maneggiare i mortari: aggiontovi le tavole delle inclinazioni di essi mortari per fari i tiri giusti: calcolate secondo la dottrino del Galileo, e d'altri matematici, e ridotte ad uso facile, da servirsene senza far conti</w:t>
      </w:r>
      <w:r>
        <w:rPr>
          <w:rFonts w:ascii="Times New Roman" w:hAnsi="Times New Roman" w:cs="Times New Roman"/>
          <w:bCs/>
          <w:lang w:val="en-GB"/>
        </w:rPr>
        <w:t xml:space="preserve">, 1682), which were designed for practical use. </w:t>
      </w:r>
      <w:r w:rsidR="004F11A7">
        <w:rPr>
          <w:rFonts w:ascii="Times New Roman" w:hAnsi="Times New Roman" w:cs="Times New Roman"/>
          <w:bCs/>
          <w:lang w:val="en-GB"/>
        </w:rPr>
        <w:t xml:space="preserve">At the same time, Montanari </w:t>
      </w:r>
      <w:r w:rsidR="00270068">
        <w:rPr>
          <w:rFonts w:ascii="Times New Roman" w:hAnsi="Times New Roman" w:cs="Times New Roman"/>
          <w:bCs/>
          <w:lang w:val="en-GB"/>
        </w:rPr>
        <w:t>has been recognized as</w:t>
      </w:r>
      <w:r w:rsidR="004F11A7">
        <w:rPr>
          <w:rFonts w:ascii="Times New Roman" w:hAnsi="Times New Roman" w:cs="Times New Roman"/>
          <w:bCs/>
          <w:lang w:val="en-GB"/>
        </w:rPr>
        <w:t xml:space="preserve"> part of a broader intellectual </w:t>
      </w:r>
      <w:r w:rsidR="00270068">
        <w:rPr>
          <w:rFonts w:ascii="Times New Roman" w:hAnsi="Times New Roman" w:cs="Times New Roman"/>
          <w:bCs/>
          <w:lang w:val="en-GB"/>
        </w:rPr>
        <w:t>community that theorized the methodology of the experimental practice and actively pursued the public good as the ultimate goal of the scientific inquiry</w:t>
      </w:r>
      <w:r w:rsidR="004D3452">
        <w:rPr>
          <w:rFonts w:ascii="Times New Roman" w:hAnsi="Times New Roman" w:cs="Times New Roman"/>
          <w:bCs/>
          <w:lang w:val="en-GB"/>
        </w:rPr>
        <w:t xml:space="preserve"> (see Vanzo 2016)</w:t>
      </w:r>
      <w:r w:rsidR="00270068">
        <w:rPr>
          <w:rFonts w:ascii="Times New Roman" w:hAnsi="Times New Roman" w:cs="Times New Roman"/>
          <w:bCs/>
          <w:lang w:val="en-GB"/>
        </w:rPr>
        <w:t>.</w:t>
      </w:r>
      <w:r w:rsidR="0000725C">
        <w:rPr>
          <w:rFonts w:ascii="Times New Roman" w:hAnsi="Times New Roman" w:cs="Times New Roman"/>
          <w:bCs/>
          <w:lang w:val="en-GB"/>
        </w:rPr>
        <w:t xml:space="preserve"> </w:t>
      </w:r>
      <w:r w:rsidR="00E047B4">
        <w:rPr>
          <w:rFonts w:ascii="Times New Roman" w:hAnsi="Times New Roman" w:cs="Times New Roman"/>
          <w:bCs/>
          <w:lang w:val="en-GB"/>
        </w:rPr>
        <w:t xml:space="preserve">This is also testified </w:t>
      </w:r>
      <w:r w:rsidR="00C07F2A">
        <w:rPr>
          <w:rFonts w:ascii="Times New Roman" w:hAnsi="Times New Roman" w:cs="Times New Roman"/>
          <w:bCs/>
          <w:lang w:val="en-GB"/>
        </w:rPr>
        <w:t xml:space="preserve">by his activity as founder of institutions: in addition the Accademia della Treccia, Montanari also </w:t>
      </w:r>
      <w:r w:rsidR="001F6249">
        <w:rPr>
          <w:rFonts w:ascii="Times New Roman" w:hAnsi="Times New Roman" w:cs="Times New Roman"/>
          <w:bCs/>
          <w:lang w:val="en-GB"/>
        </w:rPr>
        <w:t xml:space="preserve">favoured the </w:t>
      </w:r>
      <w:r>
        <w:rPr>
          <w:rFonts w:ascii="Times New Roman" w:hAnsi="Times New Roman" w:cs="Times New Roman"/>
          <w:bCs/>
          <w:lang w:val="en-GB"/>
        </w:rPr>
        <w:t>establishment</w:t>
      </w:r>
      <w:r w:rsidR="001F6249">
        <w:rPr>
          <w:rFonts w:ascii="Times New Roman" w:hAnsi="Times New Roman" w:cs="Times New Roman"/>
          <w:bCs/>
          <w:lang w:val="en-GB"/>
        </w:rPr>
        <w:t xml:space="preserve"> of a number of astronomical observatories, in Bologna and Veneto. His public commitment is also testified by </w:t>
      </w:r>
      <w:r w:rsidR="00E047B4">
        <w:rPr>
          <w:rFonts w:ascii="Times New Roman" w:hAnsi="Times New Roman" w:cs="Times New Roman"/>
          <w:bCs/>
          <w:lang w:val="en-GB"/>
        </w:rPr>
        <w:t xml:space="preserve">by his life-long engagement against astrology, that culminated in the publication of </w:t>
      </w:r>
      <w:r w:rsidR="00E047B4" w:rsidRPr="00E047B4">
        <w:rPr>
          <w:rFonts w:ascii="Times New Roman" w:hAnsi="Times New Roman" w:cs="Times New Roman"/>
          <w:bCs/>
          <w:i/>
          <w:lang w:val="en-GB"/>
        </w:rPr>
        <w:t>L'astrologia convinta di falso col mezzo di nuove esperienze</w:t>
      </w:r>
      <w:r w:rsidR="00E047B4">
        <w:rPr>
          <w:rFonts w:ascii="Times New Roman" w:hAnsi="Times New Roman" w:cs="Times New Roman"/>
          <w:bCs/>
          <w:lang w:val="en-GB"/>
        </w:rPr>
        <w:t xml:space="preserve"> (1685)</w:t>
      </w:r>
    </w:p>
    <w:p w14:paraId="7BAD48A6" w14:textId="77777777" w:rsidR="00133118" w:rsidRDefault="00133118" w:rsidP="00103468">
      <w:pPr>
        <w:pStyle w:val="Default"/>
        <w:rPr>
          <w:rFonts w:ascii="Times New Roman" w:hAnsi="Times New Roman" w:cs="Times New Roman"/>
          <w:bCs/>
          <w:lang w:val="en-GB"/>
        </w:rPr>
      </w:pPr>
    </w:p>
    <w:p w14:paraId="7B8BA7F2" w14:textId="77777777" w:rsidR="00103468" w:rsidRPr="00CB39D9" w:rsidRDefault="00103468" w:rsidP="00103468">
      <w:pPr>
        <w:pStyle w:val="Default"/>
        <w:rPr>
          <w:rFonts w:ascii="Times New Roman" w:hAnsi="Times New Roman" w:cs="Times New Roman"/>
          <w:b/>
          <w:bCs/>
          <w:lang w:val="en-GB"/>
        </w:rPr>
      </w:pPr>
    </w:p>
    <w:p w14:paraId="37B6DDCF" w14:textId="77777777" w:rsidR="00103468" w:rsidRPr="00CB39D9" w:rsidRDefault="00103468" w:rsidP="00103468">
      <w:pPr>
        <w:pStyle w:val="Default"/>
        <w:rPr>
          <w:rFonts w:ascii="Times New Roman" w:hAnsi="Times New Roman" w:cs="Times New Roman"/>
          <w:lang w:val="en-GB"/>
        </w:rPr>
      </w:pPr>
      <w:r w:rsidRPr="00CB39D9">
        <w:rPr>
          <w:rFonts w:ascii="Times New Roman" w:hAnsi="Times New Roman" w:cs="Times New Roman"/>
          <w:b/>
          <w:bCs/>
          <w:lang w:val="en-GB"/>
        </w:rPr>
        <w:t xml:space="preserve">Innovative and original aspects </w:t>
      </w:r>
    </w:p>
    <w:p w14:paraId="7D682171" w14:textId="77777777" w:rsidR="00103468" w:rsidRPr="00CB39D9" w:rsidRDefault="00103468" w:rsidP="00103468">
      <w:pPr>
        <w:pStyle w:val="Default"/>
        <w:rPr>
          <w:rFonts w:ascii="Times New Roman" w:hAnsi="Times New Roman" w:cs="Times New Roman"/>
          <w:lang w:val="en-GB"/>
        </w:rPr>
      </w:pPr>
    </w:p>
    <w:p w14:paraId="296103D8" w14:textId="684F67BE" w:rsidR="007F5D91" w:rsidRPr="00022050" w:rsidRDefault="001F6249" w:rsidP="007F5D91">
      <w:pPr>
        <w:pStyle w:val="Default"/>
        <w:rPr>
          <w:rFonts w:ascii="Times New Roman" w:hAnsi="Times New Roman" w:cs="Times New Roman"/>
          <w:bCs/>
          <w:lang w:val="en-GB"/>
        </w:rPr>
      </w:pPr>
      <w:r>
        <w:rPr>
          <w:rFonts w:ascii="Times New Roman" w:hAnsi="Times New Roman" w:cs="Times New Roman"/>
          <w:bCs/>
          <w:lang w:val="en-GB"/>
        </w:rPr>
        <w:t xml:space="preserve">Montanari is now mostly remembered for his observation of the </w:t>
      </w:r>
      <w:r w:rsidRPr="00AE0301">
        <w:rPr>
          <w:rFonts w:ascii="Times New Roman" w:hAnsi="Times New Roman" w:cs="Times New Roman"/>
          <w:bCs/>
          <w:lang w:val="en-GB"/>
        </w:rPr>
        <w:t xml:space="preserve">hat the second-brightest star (called Algol) in the constellation </w:t>
      </w:r>
      <w:r>
        <w:rPr>
          <w:rFonts w:ascii="Times New Roman" w:hAnsi="Times New Roman" w:cs="Times New Roman"/>
          <w:bCs/>
          <w:lang w:val="en-GB"/>
        </w:rPr>
        <w:t>of Perseus varied in brightness (</w:t>
      </w:r>
      <w:r w:rsidR="005F5257" w:rsidRPr="00BD0FE8">
        <w:rPr>
          <w:rFonts w:ascii="Times New Roman" w:hAnsi="Times New Roman" w:cs="Times New Roman"/>
          <w:bCs/>
          <w:i/>
          <w:lang w:val="en-GB"/>
        </w:rPr>
        <w:t>Il Discorso astronomico sopra la sparizione d’alcune stelle</w:t>
      </w:r>
      <w:r w:rsidR="005F5257">
        <w:rPr>
          <w:rFonts w:ascii="Times New Roman" w:hAnsi="Times New Roman" w:cs="Times New Roman"/>
          <w:bCs/>
          <w:lang w:val="en-GB"/>
        </w:rPr>
        <w:t>, 16</w:t>
      </w:r>
      <w:r w:rsidR="00BD0FE8">
        <w:rPr>
          <w:rFonts w:ascii="Times New Roman" w:hAnsi="Times New Roman" w:cs="Times New Roman"/>
          <w:bCs/>
          <w:lang w:val="en-GB"/>
        </w:rPr>
        <w:t>71</w:t>
      </w:r>
      <w:r>
        <w:rPr>
          <w:rFonts w:ascii="Times New Roman" w:hAnsi="Times New Roman" w:cs="Times New Roman"/>
          <w:bCs/>
          <w:lang w:val="en-GB"/>
        </w:rPr>
        <w:t xml:space="preserve">). </w:t>
      </w:r>
      <w:r w:rsidR="00435A00">
        <w:rPr>
          <w:rFonts w:ascii="Times New Roman" w:hAnsi="Times New Roman" w:cs="Times New Roman"/>
          <w:bCs/>
          <w:lang w:val="en-GB"/>
        </w:rPr>
        <w:t xml:space="preserve">This publication had not only an observational goal, but also a theoretical one: it meant </w:t>
      </w:r>
      <w:r w:rsidR="001A4839">
        <w:rPr>
          <w:rFonts w:ascii="Times New Roman" w:hAnsi="Times New Roman" w:cs="Times New Roman"/>
          <w:bCs/>
          <w:lang w:val="en-GB"/>
        </w:rPr>
        <w:t>to</w:t>
      </w:r>
      <w:r w:rsidR="00435A00">
        <w:rPr>
          <w:rFonts w:ascii="Times New Roman" w:hAnsi="Times New Roman" w:cs="Times New Roman"/>
          <w:bCs/>
          <w:lang w:val="en-GB"/>
        </w:rPr>
        <w:t xml:space="preserve"> disprove the Aristotelian thesis of the incorruptibility of heavens. </w:t>
      </w:r>
      <w:r w:rsidR="008775A9">
        <w:rPr>
          <w:rFonts w:ascii="Times New Roman" w:hAnsi="Times New Roman" w:cs="Times New Roman"/>
          <w:bCs/>
          <w:lang w:val="en-GB"/>
        </w:rPr>
        <w:t>His</w:t>
      </w:r>
      <w:r w:rsidR="007F5D91">
        <w:rPr>
          <w:rFonts w:ascii="Times New Roman" w:hAnsi="Times New Roman" w:cs="Times New Roman"/>
          <w:bCs/>
          <w:lang w:val="en-GB"/>
        </w:rPr>
        <w:t xml:space="preserve"> early publications dealt especially with the compilation of ephemerides </w:t>
      </w:r>
      <w:r w:rsidR="007F5D91">
        <w:rPr>
          <w:rFonts w:ascii="Times New Roman" w:hAnsi="Times New Roman" w:cs="Times New Roman"/>
          <w:bCs/>
          <w:lang w:val="en-GB"/>
        </w:rPr>
        <w:fldChar w:fldCharType="begin"/>
      </w:r>
      <w:r w:rsidR="00C93BC1">
        <w:rPr>
          <w:rFonts w:ascii="Times New Roman" w:hAnsi="Times New Roman" w:cs="Times New Roman"/>
          <w:bCs/>
          <w:lang w:val="en-GB"/>
        </w:rPr>
        <w:instrText xml:space="preserve"> ADDIN ZOTERO_ITEM CSL_CITATION {"citationID":"9efU6mNc","properties":{"formattedCitation":"(Malvasia et al. 1662; Montanari 1665)","plainCitation":"(Malvasia et al. 1662; Montanari 1665)","dontUpdate":true,"noteIndex":0},"citationItems":[{"id":1805,"uris":["http://zotero.org/users/1373375/items/RHYS8KK8"],"uri":["http://zotero.org/users/1373375/items/RHYS8KK8"],"itemData":{"id":1805,"type":"book","event-place":"Modena","language":"Latin","note":"OCLC: 264971909","publisher":"Cassiani","publisher-place":"Modena","source":"Open WorldCat","title":"Ephemerides nouissimae motuum cœlestium Marchionis Cornelii Malvasiæ ...: ad longitudinem vrbis Mutinæ gr. 34. 5.","title-short":"Ephemerides nouissimae motuum cœlestium Marchionis Cornelii Malvasiæ ...","author":[{"family":"Malvasia","given":"Cornelio"},{"family":"Montanari","given":"Geminiano"},{"family":"Lansbergen","given":"Philips","dropping-particle":"van"},{"family":"Cassini","given":"Giovanni Domenico"}],"issued":{"date-parts":[["1662"]]}}},{"id":1806,"uris":["http://zotero.org/users/1373375/items/9ULD77M8"],"uri":["http://zotero.org/users/1373375/items/9ULD77M8"],"itemData":{"id":1806,"type":"book","event-place":"Bologna","language":"Latin","note":"OCLC: 859078800","publisher":"publisher not identified","publisher-place":"Bologna","source":"Open WorldCat","title":"Ephemeris lansbergiana ad longitudinem almae studiorum matris Bononiae ad annum 1666. nuperrime supputata a Geminiano Montanario i.v.d. Mutinense ... Addita in fine Ephemeride motus solis eiusdem anni ex tabulis excellentiss. d. Io. Dominici Cassini ... vna cum eiusdem d. Cassini epistola responsiua ad authorem.","URL":"http://gateway.proquest.com/openurl?url_ver=Z39.88-2004&amp;res_dat=xri:eurobo:&amp;rft_dat=xri:eurobo:thumbnails:ita-bnc-mag-00001372-001","author":[{"family":"Montanari","given":"Geminiano"}],"accessed":{"date-parts":[["2020",3,5]]},"issued":{"date-parts":[["1665"]]}}}],"schema":"https://github.com/citation-style-language/schema/raw/master/csl-citation.json"} </w:instrText>
      </w:r>
      <w:r w:rsidR="007F5D91">
        <w:rPr>
          <w:rFonts w:ascii="Times New Roman" w:hAnsi="Times New Roman" w:cs="Times New Roman"/>
          <w:bCs/>
          <w:lang w:val="en-GB"/>
        </w:rPr>
        <w:fldChar w:fldCharType="separate"/>
      </w:r>
      <w:r w:rsidR="007F5D91">
        <w:rPr>
          <w:rFonts w:ascii="Times New Roman" w:hAnsi="Times New Roman" w:cs="Times New Roman"/>
          <w:bCs/>
          <w:noProof/>
          <w:lang w:val="en-GB"/>
        </w:rPr>
        <w:t>(Malvasia et al. 1662)</w:t>
      </w:r>
      <w:r w:rsidR="007F5D91">
        <w:rPr>
          <w:rFonts w:ascii="Times New Roman" w:hAnsi="Times New Roman" w:cs="Times New Roman"/>
          <w:bCs/>
          <w:lang w:val="en-GB"/>
        </w:rPr>
        <w:fldChar w:fldCharType="end"/>
      </w:r>
      <w:r w:rsidR="007F5D91">
        <w:rPr>
          <w:rFonts w:ascii="Times New Roman" w:hAnsi="Times New Roman" w:cs="Times New Roman"/>
          <w:bCs/>
          <w:lang w:val="en-GB"/>
        </w:rPr>
        <w:t xml:space="preserve"> and astronomical observations </w:t>
      </w:r>
      <w:r w:rsidR="007F5D91">
        <w:rPr>
          <w:rFonts w:ascii="Times New Roman" w:hAnsi="Times New Roman" w:cs="Times New Roman"/>
          <w:bCs/>
          <w:lang w:val="en-GB"/>
        </w:rPr>
        <w:fldChar w:fldCharType="begin"/>
      </w:r>
      <w:r w:rsidR="00C93BC1">
        <w:rPr>
          <w:rFonts w:ascii="Times New Roman" w:hAnsi="Times New Roman" w:cs="Times New Roman"/>
          <w:bCs/>
          <w:lang w:val="en-GB"/>
        </w:rPr>
        <w:instrText xml:space="preserve"> ADDIN ZOTERO_ITEM CSL_CITATION {"citationID":"GgSZn7c1","properties":{"formattedCitation":"(G. Montanari and Ferroni 1665)","plainCitation":"(G. Montanari and Ferroni 1665)","noteIndex":0},"citationItems":[{"id":1807,"uris":["http://zotero.org/users/1373375/items/63VBBI69"],"uri":["http://zotero.org/users/1373375/items/63VBBI69"],"itemData":{"id":1807,"type":"book","event-place":"Bologna","language":"Latin","note":"OCLC: 23644464","publisher":"Ferroni","publisher-place":"Bologna","source":"Open WorldCat","title":"Cometes Bononiæ observatus anno 1664 &amp; 1665: astronomicophysica dissertatio","title-short":"Cometes Bononiæ observatus anno 1664 &amp; 1665","author":[{"family":"Montanari","given":"Geminiano"},{"family":"Ferroni","given":"Giovanni Battista"}],"issued":{"date-parts":[["1665"]]}}}],"schema":"https://github.com/citation-style-language/schema/raw/master/csl-citation.json"} </w:instrText>
      </w:r>
      <w:r w:rsidR="007F5D91">
        <w:rPr>
          <w:rFonts w:ascii="Times New Roman" w:hAnsi="Times New Roman" w:cs="Times New Roman"/>
          <w:bCs/>
          <w:lang w:val="en-GB"/>
        </w:rPr>
        <w:fldChar w:fldCharType="separate"/>
      </w:r>
      <w:r w:rsidR="00C93BC1">
        <w:rPr>
          <w:rFonts w:ascii="Times New Roman" w:hAnsi="Times New Roman" w:cs="Times New Roman"/>
          <w:bCs/>
          <w:noProof/>
          <w:lang w:val="en-GB"/>
        </w:rPr>
        <w:t>(G. Montanari and Ferroni 1665)</w:t>
      </w:r>
      <w:r w:rsidR="007F5D91">
        <w:rPr>
          <w:rFonts w:ascii="Times New Roman" w:hAnsi="Times New Roman" w:cs="Times New Roman"/>
          <w:bCs/>
          <w:lang w:val="en-GB"/>
        </w:rPr>
        <w:fldChar w:fldCharType="end"/>
      </w:r>
      <w:r w:rsidR="007F5D91">
        <w:rPr>
          <w:rFonts w:ascii="Times New Roman" w:hAnsi="Times New Roman" w:cs="Times New Roman"/>
          <w:bCs/>
          <w:lang w:val="en-GB"/>
        </w:rPr>
        <w:t xml:space="preserve">. </w:t>
      </w:r>
      <w:r w:rsidR="007F5D91" w:rsidRPr="007F5D91">
        <w:rPr>
          <w:rFonts w:ascii="Times New Roman" w:hAnsi="Times New Roman" w:cs="Times New Roman"/>
          <w:bCs/>
          <w:i/>
          <w:lang w:val="en-GB"/>
        </w:rPr>
        <w:t>Pensieri fisico-matematici</w:t>
      </w:r>
      <w:r w:rsidR="00E047B4">
        <w:rPr>
          <w:rFonts w:ascii="Times New Roman" w:hAnsi="Times New Roman" w:cs="Times New Roman"/>
          <w:bCs/>
          <w:lang w:val="en-GB"/>
        </w:rPr>
        <w:t xml:space="preserve"> (</w:t>
      </w:r>
      <w:r w:rsidR="008775A9">
        <w:rPr>
          <w:rFonts w:ascii="Times New Roman" w:hAnsi="Times New Roman" w:cs="Times New Roman"/>
          <w:bCs/>
          <w:lang w:val="en-GB"/>
        </w:rPr>
        <w:t>1667</w:t>
      </w:r>
      <w:r w:rsidR="007F5D91">
        <w:rPr>
          <w:rFonts w:ascii="Times New Roman" w:hAnsi="Times New Roman" w:cs="Times New Roman"/>
          <w:bCs/>
          <w:lang w:val="en-GB"/>
        </w:rPr>
        <w:t xml:space="preserve">) collected a series of experiments and observations conducted </w:t>
      </w:r>
      <w:r>
        <w:rPr>
          <w:rFonts w:ascii="Times New Roman" w:hAnsi="Times New Roman" w:cs="Times New Roman"/>
          <w:bCs/>
          <w:lang w:val="en-GB"/>
        </w:rPr>
        <w:t>at the Accademia della Treccia, especially addressed to the study of the phenomena of capillarity</w:t>
      </w:r>
      <w:r w:rsidR="008775A9">
        <w:rPr>
          <w:rFonts w:ascii="Times New Roman" w:hAnsi="Times New Roman" w:cs="Times New Roman"/>
          <w:bCs/>
          <w:lang w:val="en-GB"/>
        </w:rPr>
        <w:t xml:space="preserve">. Montanari’s experiments are </w:t>
      </w:r>
      <w:r w:rsidR="001A4839">
        <w:rPr>
          <w:rFonts w:ascii="Times New Roman" w:hAnsi="Times New Roman" w:cs="Times New Roman"/>
          <w:bCs/>
          <w:lang w:val="en-GB"/>
        </w:rPr>
        <w:t>underpinned</w:t>
      </w:r>
      <w:r w:rsidR="008775A9">
        <w:rPr>
          <w:rFonts w:ascii="Times New Roman" w:hAnsi="Times New Roman" w:cs="Times New Roman"/>
          <w:bCs/>
          <w:lang w:val="en-GB"/>
        </w:rPr>
        <w:t xml:space="preserve"> by a corpuscularian understanding of matter. </w:t>
      </w:r>
      <w:r w:rsidR="008775A9">
        <w:rPr>
          <w:rFonts w:ascii="Times New Roman" w:hAnsi="Times New Roman" w:cs="Times New Roman"/>
          <w:bCs/>
          <w:i/>
          <w:lang w:val="en-GB"/>
        </w:rPr>
        <w:t>Pensieri fisico-matematici</w:t>
      </w:r>
      <w:r w:rsidR="008775A9">
        <w:rPr>
          <w:rFonts w:ascii="Times New Roman" w:hAnsi="Times New Roman" w:cs="Times New Roman"/>
          <w:bCs/>
          <w:lang w:val="en-GB"/>
        </w:rPr>
        <w:t xml:space="preserve"> (</w:t>
      </w:r>
      <w:r w:rsidR="00022050">
        <w:rPr>
          <w:rFonts w:ascii="Times New Roman" w:hAnsi="Times New Roman" w:cs="Times New Roman"/>
          <w:bCs/>
          <w:lang w:val="en-GB"/>
        </w:rPr>
        <w:t xml:space="preserve">1667) ensued </w:t>
      </w:r>
      <w:r w:rsidR="008775A9">
        <w:rPr>
          <w:rFonts w:ascii="Times New Roman" w:hAnsi="Times New Roman" w:cs="Times New Roman"/>
          <w:bCs/>
          <w:lang w:val="en-GB"/>
        </w:rPr>
        <w:t>a harsh polemic with Donato Rossetti (1633-1686)</w:t>
      </w:r>
      <w:r w:rsidR="00435A00">
        <w:rPr>
          <w:rFonts w:ascii="Times New Roman" w:hAnsi="Times New Roman" w:cs="Times New Roman"/>
          <w:bCs/>
          <w:lang w:val="en-GB"/>
        </w:rPr>
        <w:t>, a pupil of Borrelli’s and</w:t>
      </w:r>
      <w:r w:rsidR="008775A9">
        <w:rPr>
          <w:rFonts w:ascii="Times New Roman" w:hAnsi="Times New Roman" w:cs="Times New Roman"/>
          <w:bCs/>
          <w:lang w:val="en-GB"/>
        </w:rPr>
        <w:t xml:space="preserve"> then professor of logic in Pisa (and then in Turin).</w:t>
      </w:r>
      <w:r w:rsidR="00022050">
        <w:rPr>
          <w:rFonts w:ascii="Times New Roman" w:hAnsi="Times New Roman" w:cs="Times New Roman"/>
          <w:bCs/>
          <w:lang w:val="en-GB"/>
        </w:rPr>
        <w:t xml:space="preserve"> While Montanari explained the problem of capillarity through the concept of viscosity, Rossetti argued that atoms had the power to attract and repulse each other in the vacuum. The polemic later involved other issues, as for instance the question of equilibrium (</w:t>
      </w:r>
      <w:r w:rsidR="00022050" w:rsidRPr="00022050">
        <w:rPr>
          <w:rFonts w:ascii="Times New Roman" w:hAnsi="Times New Roman" w:cs="Times New Roman"/>
          <w:bCs/>
          <w:i/>
          <w:lang w:val="en-GB"/>
        </w:rPr>
        <w:t>Prostasi fisico-matematica</w:t>
      </w:r>
      <w:r w:rsidR="00022050">
        <w:rPr>
          <w:rFonts w:ascii="Times New Roman" w:hAnsi="Times New Roman" w:cs="Times New Roman"/>
          <w:bCs/>
          <w:lang w:val="en-GB"/>
        </w:rPr>
        <w:t>, 1669)</w:t>
      </w:r>
      <w:r w:rsidR="00BD0FE8">
        <w:rPr>
          <w:rFonts w:ascii="Times New Roman" w:hAnsi="Times New Roman" w:cs="Times New Roman"/>
          <w:bCs/>
          <w:lang w:val="en-GB"/>
        </w:rPr>
        <w:t>, of tempered glasses (</w:t>
      </w:r>
      <w:r w:rsidR="00BD0FE8" w:rsidRPr="00BD0FE8">
        <w:rPr>
          <w:rFonts w:ascii="Times New Roman" w:hAnsi="Times New Roman" w:cs="Times New Roman"/>
          <w:bCs/>
          <w:i/>
          <w:lang w:val="en-GB"/>
        </w:rPr>
        <w:t>Speculazioni fisiche</w:t>
      </w:r>
      <w:r w:rsidR="00BD0FE8">
        <w:rPr>
          <w:rFonts w:ascii="Times New Roman" w:hAnsi="Times New Roman" w:cs="Times New Roman"/>
          <w:bCs/>
          <w:lang w:val="en-GB"/>
        </w:rPr>
        <w:t>, 1671).</w:t>
      </w:r>
      <w:r w:rsidR="00435A00">
        <w:rPr>
          <w:rFonts w:ascii="Times New Roman" w:hAnsi="Times New Roman" w:cs="Times New Roman"/>
          <w:bCs/>
          <w:lang w:val="en-GB"/>
        </w:rPr>
        <w:t xml:space="preserve"> Gomez Lopez (1997) has framed this controversy as the example of the fragmented positions sustained by the Galilean school in seventeenth century Italy.</w:t>
      </w:r>
    </w:p>
    <w:p w14:paraId="5B6CF87F" w14:textId="77777777" w:rsidR="00103468" w:rsidRPr="00CB39D9" w:rsidRDefault="00103468" w:rsidP="00103468">
      <w:pPr>
        <w:pStyle w:val="Default"/>
        <w:rPr>
          <w:rFonts w:ascii="Times New Roman" w:hAnsi="Times New Roman" w:cs="Times New Roman"/>
          <w:b/>
          <w:bCs/>
          <w:lang w:val="en-GB"/>
        </w:rPr>
      </w:pPr>
    </w:p>
    <w:p w14:paraId="586DFEFA" w14:textId="5D8D2DFB" w:rsidR="00103468" w:rsidRPr="004D3452" w:rsidRDefault="00103468" w:rsidP="00103468">
      <w:pPr>
        <w:pStyle w:val="Default"/>
        <w:rPr>
          <w:rFonts w:ascii="Times New Roman" w:hAnsi="Times New Roman" w:cs="Times New Roman"/>
          <w:lang w:val="en-GB"/>
        </w:rPr>
      </w:pPr>
      <w:r w:rsidRPr="00CB39D9">
        <w:rPr>
          <w:rFonts w:ascii="Times New Roman" w:hAnsi="Times New Roman" w:cs="Times New Roman"/>
          <w:b/>
          <w:bCs/>
          <w:lang w:val="en-GB"/>
        </w:rPr>
        <w:t xml:space="preserve">Impact and legacy </w:t>
      </w:r>
    </w:p>
    <w:p w14:paraId="082C0925" w14:textId="77777777" w:rsidR="00103468" w:rsidRDefault="00103468" w:rsidP="00103468">
      <w:pPr>
        <w:pStyle w:val="Default"/>
        <w:rPr>
          <w:rFonts w:ascii="Times New Roman" w:hAnsi="Times New Roman" w:cs="Times New Roman"/>
          <w:bCs/>
          <w:lang w:val="en-GB"/>
        </w:rPr>
      </w:pPr>
    </w:p>
    <w:p w14:paraId="0C29D366" w14:textId="7E93A158" w:rsidR="004D3452" w:rsidRPr="00614A4E" w:rsidRDefault="004D3452" w:rsidP="00614A4E">
      <w:pPr>
        <w:pStyle w:val="Default"/>
        <w:rPr>
          <w:rFonts w:ascii="Times New Roman" w:hAnsi="Times New Roman" w:cs="Times New Roman"/>
          <w:bCs/>
          <w:lang w:val="en-GB"/>
        </w:rPr>
      </w:pPr>
      <w:r>
        <w:rPr>
          <w:rFonts w:ascii="Times New Roman" w:hAnsi="Times New Roman" w:cs="Times New Roman"/>
          <w:bCs/>
          <w:lang w:val="en-GB"/>
        </w:rPr>
        <w:t>Montanari had surely a great impact in the establishment of an experimental tradition in Italy during the post-Galilean period</w:t>
      </w:r>
      <w:r w:rsidR="00DD5B6A">
        <w:rPr>
          <w:rFonts w:ascii="Times New Roman" w:hAnsi="Times New Roman" w:cs="Times New Roman"/>
          <w:bCs/>
          <w:lang w:val="en-GB"/>
        </w:rPr>
        <w:t xml:space="preserve">. His activity as an astronomical observer was </w:t>
      </w:r>
      <w:r w:rsidR="00614A4E">
        <w:rPr>
          <w:rFonts w:ascii="Times New Roman" w:hAnsi="Times New Roman" w:cs="Times New Roman"/>
          <w:bCs/>
          <w:lang w:val="en-GB"/>
        </w:rPr>
        <w:t xml:space="preserve">known outside the Italian peninsula, to the extent that his </w:t>
      </w:r>
      <w:r w:rsidR="001A4839">
        <w:rPr>
          <w:rFonts w:ascii="Times New Roman" w:hAnsi="Times New Roman" w:cs="Times New Roman"/>
          <w:bCs/>
          <w:lang w:val="en-GB"/>
        </w:rPr>
        <w:t>observation</w:t>
      </w:r>
      <w:r w:rsidR="00614A4E">
        <w:rPr>
          <w:rFonts w:ascii="Times New Roman" w:hAnsi="Times New Roman" w:cs="Times New Roman"/>
          <w:bCs/>
          <w:lang w:val="en-GB"/>
        </w:rPr>
        <w:t xml:space="preserve"> of the great comet of 1680 (</w:t>
      </w:r>
      <w:r w:rsidR="00614A4E" w:rsidRPr="00614A4E">
        <w:rPr>
          <w:rFonts w:ascii="Times New Roman" w:hAnsi="Times New Roman" w:cs="Times New Roman"/>
          <w:bCs/>
          <w:i/>
          <w:lang w:val="en-GB"/>
        </w:rPr>
        <w:t xml:space="preserve">Copia di lettera scritta all' Illmo. Signore Antonio Magliabecchi: bibliotecario del serenissimo Gran Duca di Toscana, sopra i moti, i le apparenze </w:t>
      </w:r>
      <w:proofErr w:type="gramStart"/>
      <w:r w:rsidR="00614A4E" w:rsidRPr="00614A4E">
        <w:rPr>
          <w:rFonts w:ascii="Times New Roman" w:hAnsi="Times New Roman" w:cs="Times New Roman"/>
          <w:bCs/>
          <w:i/>
          <w:lang w:val="en-GB"/>
        </w:rPr>
        <w:t>della</w:t>
      </w:r>
      <w:proofErr w:type="gramEnd"/>
      <w:r w:rsidR="00614A4E" w:rsidRPr="00614A4E">
        <w:rPr>
          <w:rFonts w:ascii="Times New Roman" w:hAnsi="Times New Roman" w:cs="Times New Roman"/>
          <w:bCs/>
          <w:i/>
          <w:lang w:val="en-GB"/>
        </w:rPr>
        <w:t xml:space="preserve"> comet ultimamente apparsa sul fine di Novembre 1680</w:t>
      </w:r>
      <w:r w:rsidR="00614A4E">
        <w:rPr>
          <w:rFonts w:ascii="Times New Roman" w:hAnsi="Times New Roman" w:cs="Times New Roman"/>
          <w:bCs/>
          <w:lang w:val="en-GB"/>
        </w:rPr>
        <w:t xml:space="preserve">) is quoted for two times in Newton’s </w:t>
      </w:r>
      <w:r w:rsidR="00614A4E">
        <w:rPr>
          <w:rFonts w:ascii="Times New Roman" w:hAnsi="Times New Roman" w:cs="Times New Roman"/>
          <w:bCs/>
          <w:i/>
          <w:lang w:val="en-GB"/>
        </w:rPr>
        <w:t>Principia mathematica</w:t>
      </w:r>
      <w:bookmarkStart w:id="0" w:name="_GoBack"/>
      <w:bookmarkEnd w:id="0"/>
      <w:r w:rsidR="00614A4E">
        <w:rPr>
          <w:rFonts w:ascii="Times New Roman" w:hAnsi="Times New Roman" w:cs="Times New Roman"/>
          <w:bCs/>
          <w:i/>
          <w:lang w:val="en-GB"/>
        </w:rPr>
        <w:t xml:space="preserve"> </w:t>
      </w:r>
      <w:r w:rsidR="00614A4E">
        <w:rPr>
          <w:rFonts w:ascii="Times New Roman" w:hAnsi="Times New Roman" w:cs="Times New Roman"/>
          <w:bCs/>
          <w:lang w:val="en-GB"/>
        </w:rPr>
        <w:t>(1687). A crater on the Moon is named after Montanari.</w:t>
      </w:r>
    </w:p>
    <w:p w14:paraId="3B9FA208" w14:textId="77777777" w:rsidR="004D3452" w:rsidRPr="00CB39D9" w:rsidRDefault="004D3452" w:rsidP="00103468">
      <w:pPr>
        <w:pStyle w:val="Default"/>
        <w:rPr>
          <w:rFonts w:ascii="Times New Roman" w:hAnsi="Times New Roman" w:cs="Times New Roman"/>
          <w:b/>
          <w:bCs/>
          <w:lang w:val="en-GB"/>
        </w:rPr>
      </w:pPr>
    </w:p>
    <w:p w14:paraId="1C678245" w14:textId="77777777" w:rsidR="00103468" w:rsidRPr="00CB39D9" w:rsidRDefault="00103468" w:rsidP="00103468">
      <w:pPr>
        <w:pStyle w:val="Default"/>
        <w:rPr>
          <w:rFonts w:ascii="Times New Roman" w:hAnsi="Times New Roman" w:cs="Times New Roman"/>
          <w:lang w:val="en-GB"/>
        </w:rPr>
      </w:pPr>
      <w:r w:rsidRPr="00CB39D9">
        <w:rPr>
          <w:rFonts w:ascii="Times New Roman" w:hAnsi="Times New Roman" w:cs="Times New Roman"/>
          <w:b/>
          <w:bCs/>
          <w:lang w:val="en-GB"/>
        </w:rPr>
        <w:t xml:space="preserve">Cross-References </w:t>
      </w:r>
    </w:p>
    <w:p w14:paraId="49FD62E3" w14:textId="77777777" w:rsidR="00103468" w:rsidRPr="00CB39D9" w:rsidRDefault="00103468" w:rsidP="00103468">
      <w:pPr>
        <w:pStyle w:val="Default"/>
        <w:rPr>
          <w:rFonts w:ascii="Times New Roman" w:hAnsi="Times New Roman" w:cs="Times New Roman"/>
          <w:lang w:val="en-GB"/>
        </w:rPr>
      </w:pPr>
    </w:p>
    <w:p w14:paraId="18C785CB" w14:textId="134E48DB" w:rsidR="00103468" w:rsidRPr="00CB39D9" w:rsidRDefault="00103468" w:rsidP="00103468">
      <w:pPr>
        <w:pStyle w:val="Default"/>
        <w:rPr>
          <w:rFonts w:ascii="Times New Roman" w:hAnsi="Times New Roman" w:cs="Times New Roman"/>
          <w:lang w:val="en-GB"/>
        </w:rPr>
      </w:pPr>
      <w:r w:rsidRPr="00CB39D9">
        <w:rPr>
          <w:rFonts w:ascii="Times New Roman" w:hAnsi="Times New Roman" w:cs="Times New Roman"/>
          <w:lang w:val="en-GB"/>
        </w:rPr>
        <w:t xml:space="preserve">Galileo Galilei; </w:t>
      </w:r>
      <w:r w:rsidR="00796171">
        <w:rPr>
          <w:rFonts w:ascii="Times New Roman" w:hAnsi="Times New Roman" w:cs="Times New Roman"/>
          <w:lang w:val="en-GB"/>
        </w:rPr>
        <w:t>Donato Rossetti; Alfonso Borelli</w:t>
      </w:r>
      <w:r w:rsidRPr="00CB39D9">
        <w:rPr>
          <w:rFonts w:ascii="Times New Roman" w:hAnsi="Times New Roman" w:cs="Times New Roman"/>
          <w:bCs/>
          <w:lang w:val="en-GB"/>
        </w:rPr>
        <w:t>;</w:t>
      </w:r>
      <w:r w:rsidRPr="00CB39D9">
        <w:rPr>
          <w:rFonts w:ascii="Times New Roman" w:hAnsi="Times New Roman" w:cs="Times New Roman"/>
          <w:bCs/>
          <w:iCs/>
          <w:color w:val="auto"/>
          <w:lang w:val="en-GB"/>
        </w:rPr>
        <w:t xml:space="preserve"> </w:t>
      </w:r>
      <w:r w:rsidR="00796171">
        <w:rPr>
          <w:rFonts w:ascii="Times New Roman" w:hAnsi="Times New Roman" w:cs="Times New Roman"/>
          <w:bCs/>
          <w:lang w:val="en-GB"/>
        </w:rPr>
        <w:t>Giovanni Battista Riccioli</w:t>
      </w:r>
      <w:r w:rsidRPr="00CB39D9">
        <w:rPr>
          <w:rFonts w:ascii="Times New Roman" w:hAnsi="Times New Roman" w:cs="Times New Roman"/>
          <w:bCs/>
          <w:iCs/>
          <w:lang w:val="en-GB"/>
        </w:rPr>
        <w:t xml:space="preserve">; </w:t>
      </w:r>
      <w:r w:rsidR="00796171">
        <w:rPr>
          <w:rFonts w:ascii="Times New Roman" w:hAnsi="Times New Roman" w:cs="Times New Roman"/>
          <w:bCs/>
          <w:iCs/>
          <w:lang w:val="en-GB"/>
        </w:rPr>
        <w:t>Domenico Cassini</w:t>
      </w:r>
      <w:r w:rsidR="00D90B29">
        <w:rPr>
          <w:rFonts w:ascii="Times New Roman" w:hAnsi="Times New Roman" w:cs="Times New Roman"/>
          <w:bCs/>
          <w:iCs/>
          <w:lang w:val="en-GB"/>
        </w:rPr>
        <w:t xml:space="preserve"> </w:t>
      </w:r>
    </w:p>
    <w:p w14:paraId="396482BB" w14:textId="77777777" w:rsidR="00103468" w:rsidRDefault="00103468" w:rsidP="00103468">
      <w:pPr>
        <w:pStyle w:val="Default"/>
        <w:rPr>
          <w:rFonts w:ascii="Times New Roman" w:hAnsi="Times New Roman" w:cs="Times New Roman"/>
          <w:lang w:val="en-GB"/>
        </w:rPr>
      </w:pPr>
    </w:p>
    <w:p w14:paraId="240B24FE" w14:textId="77777777" w:rsidR="00C93BC1" w:rsidRPr="00CB39D9" w:rsidRDefault="00C93BC1" w:rsidP="00103468">
      <w:pPr>
        <w:pStyle w:val="Default"/>
        <w:rPr>
          <w:rFonts w:ascii="Times New Roman" w:hAnsi="Times New Roman" w:cs="Times New Roman"/>
          <w:lang w:val="en-GB"/>
        </w:rPr>
      </w:pPr>
    </w:p>
    <w:p w14:paraId="5FF80C6F" w14:textId="77777777" w:rsidR="00103468" w:rsidRPr="00CB39D9" w:rsidRDefault="00103468" w:rsidP="00103468">
      <w:pPr>
        <w:pStyle w:val="Default"/>
        <w:rPr>
          <w:rFonts w:ascii="Times New Roman" w:hAnsi="Times New Roman" w:cs="Times New Roman"/>
          <w:lang w:val="en-GB"/>
        </w:rPr>
      </w:pPr>
      <w:r w:rsidRPr="00CB39D9">
        <w:rPr>
          <w:rFonts w:ascii="Times New Roman" w:hAnsi="Times New Roman" w:cs="Times New Roman"/>
          <w:b/>
          <w:bCs/>
          <w:lang w:val="en-GB"/>
        </w:rPr>
        <w:t>References*</w:t>
      </w:r>
    </w:p>
    <w:p w14:paraId="4A01E99F" w14:textId="77777777" w:rsidR="00103468" w:rsidRPr="00CB39D9" w:rsidRDefault="00103468" w:rsidP="00103468">
      <w:pPr>
        <w:pStyle w:val="Default"/>
        <w:rPr>
          <w:rFonts w:ascii="Times New Roman" w:hAnsi="Times New Roman" w:cs="Times New Roman"/>
          <w:b/>
          <w:bCs/>
          <w:i/>
          <w:iCs/>
          <w:lang w:val="en-GB"/>
        </w:rPr>
      </w:pPr>
      <w:r w:rsidRPr="00CB39D9">
        <w:rPr>
          <w:rFonts w:ascii="Times New Roman" w:hAnsi="Times New Roman" w:cs="Times New Roman"/>
          <w:b/>
          <w:bCs/>
          <w:i/>
          <w:iCs/>
          <w:lang w:val="en-GB"/>
        </w:rPr>
        <w:t xml:space="preserve">Primary literature </w:t>
      </w:r>
    </w:p>
    <w:p w14:paraId="440D77AF" w14:textId="77777777" w:rsidR="00D90B29" w:rsidRPr="00C93BC1" w:rsidRDefault="00D90B29" w:rsidP="00D90B29">
      <w:pPr>
        <w:pStyle w:val="Bibliography"/>
        <w:rPr>
          <w:color w:val="000000"/>
          <w:sz w:val="24"/>
        </w:rPr>
      </w:pPr>
      <w:r>
        <w:fldChar w:fldCharType="begin"/>
      </w:r>
      <w:r>
        <w:instrText xml:space="preserve"> ADDIN ZOTERO_BIBL {"uncited":[],"omitted":[],"custom":[]} CSL_BIBLIOGRAPHY </w:instrText>
      </w:r>
      <w:r>
        <w:fldChar w:fldCharType="separate"/>
      </w:r>
    </w:p>
    <w:p w14:paraId="53B5608C" w14:textId="77777777" w:rsidR="00D90B29" w:rsidRPr="00C93BC1" w:rsidRDefault="00D90B29" w:rsidP="00D90B29">
      <w:pPr>
        <w:pStyle w:val="Bibliography"/>
        <w:rPr>
          <w:color w:val="000000"/>
          <w:sz w:val="24"/>
        </w:rPr>
      </w:pPr>
      <w:proofErr w:type="gramStart"/>
      <w:r w:rsidRPr="00C93BC1">
        <w:rPr>
          <w:color w:val="000000"/>
          <w:sz w:val="24"/>
        </w:rPr>
        <w:t>Malvasia, Cornelio, Geminiano Montanari, Philips van Lansbergen, and Giovanni Domenico Cassini.</w:t>
      </w:r>
      <w:proofErr w:type="gramEnd"/>
      <w:r w:rsidRPr="00C93BC1">
        <w:rPr>
          <w:color w:val="000000"/>
          <w:sz w:val="24"/>
        </w:rPr>
        <w:t xml:space="preserve"> 1662. </w:t>
      </w:r>
      <w:r w:rsidRPr="00C93BC1">
        <w:rPr>
          <w:i/>
          <w:iCs/>
          <w:color w:val="000000"/>
          <w:sz w:val="24"/>
        </w:rPr>
        <w:t xml:space="preserve">Ephemerides nouissimae motuum cœlestium Marchionis Cornelii </w:t>
      </w:r>
      <w:proofErr w:type="gramStart"/>
      <w:r w:rsidRPr="00C93BC1">
        <w:rPr>
          <w:i/>
          <w:iCs/>
          <w:color w:val="000000"/>
          <w:sz w:val="24"/>
        </w:rPr>
        <w:t>Malvasiæ ...</w:t>
      </w:r>
      <w:proofErr w:type="gramEnd"/>
      <w:r w:rsidRPr="00C93BC1">
        <w:rPr>
          <w:i/>
          <w:iCs/>
          <w:color w:val="000000"/>
          <w:sz w:val="24"/>
        </w:rPr>
        <w:t>: ad longitudinem vrbis Mutinæ gr. 34. 5.</w:t>
      </w:r>
      <w:r w:rsidRPr="00C93BC1">
        <w:rPr>
          <w:color w:val="000000"/>
          <w:sz w:val="24"/>
        </w:rPr>
        <w:t xml:space="preserve"> Modena: Cassiani.</w:t>
      </w:r>
    </w:p>
    <w:p w14:paraId="7045AAE1" w14:textId="77777777" w:rsidR="00D90B29" w:rsidRDefault="00D90B29" w:rsidP="00D90B29">
      <w:pPr>
        <w:pStyle w:val="Bibliography"/>
        <w:rPr>
          <w:color w:val="000000"/>
          <w:sz w:val="24"/>
        </w:rPr>
      </w:pPr>
      <w:r w:rsidRPr="00C93BC1">
        <w:rPr>
          <w:color w:val="000000"/>
          <w:sz w:val="24"/>
        </w:rPr>
        <w:t xml:space="preserve">Montanari, Geminiano. </w:t>
      </w:r>
      <w:proofErr w:type="gramStart"/>
      <w:r w:rsidRPr="00C93BC1">
        <w:rPr>
          <w:color w:val="000000"/>
          <w:sz w:val="24"/>
        </w:rPr>
        <w:t>1665</w:t>
      </w:r>
      <w:r>
        <w:rPr>
          <w:color w:val="000000"/>
          <w:sz w:val="24"/>
        </w:rPr>
        <w:t>a</w:t>
      </w:r>
      <w:r w:rsidRPr="00C93BC1">
        <w:rPr>
          <w:color w:val="000000"/>
          <w:sz w:val="24"/>
        </w:rPr>
        <w:t xml:space="preserve">. </w:t>
      </w:r>
      <w:r w:rsidRPr="00C93BC1">
        <w:rPr>
          <w:i/>
          <w:iCs/>
          <w:color w:val="000000"/>
          <w:sz w:val="24"/>
        </w:rPr>
        <w:t>Ephemeris lansbergiana ad longitudinem almae studiorum matris Bononiae ad annum 1666.</w:t>
      </w:r>
      <w:proofErr w:type="gramEnd"/>
      <w:r w:rsidRPr="00C93BC1">
        <w:rPr>
          <w:i/>
          <w:iCs/>
          <w:color w:val="000000"/>
          <w:sz w:val="24"/>
        </w:rPr>
        <w:t xml:space="preserve"> </w:t>
      </w:r>
      <w:proofErr w:type="gramStart"/>
      <w:r w:rsidRPr="00C93BC1">
        <w:rPr>
          <w:i/>
          <w:iCs/>
          <w:color w:val="000000"/>
          <w:sz w:val="24"/>
        </w:rPr>
        <w:t>nuperrime</w:t>
      </w:r>
      <w:proofErr w:type="gramEnd"/>
      <w:r w:rsidRPr="00C93BC1">
        <w:rPr>
          <w:i/>
          <w:iCs/>
          <w:color w:val="000000"/>
          <w:sz w:val="24"/>
        </w:rPr>
        <w:t xml:space="preserve"> supputata a Geminiano Montanario i.v.d. </w:t>
      </w:r>
      <w:proofErr w:type="gramStart"/>
      <w:r w:rsidRPr="00C93BC1">
        <w:rPr>
          <w:i/>
          <w:iCs/>
          <w:color w:val="000000"/>
          <w:sz w:val="24"/>
        </w:rPr>
        <w:t>Mutinense ... Addita in fine Ephemeride motus solis eiusdem anni ex tabulis excellentiss.</w:t>
      </w:r>
      <w:proofErr w:type="gramEnd"/>
      <w:r w:rsidRPr="00C93BC1">
        <w:rPr>
          <w:i/>
          <w:iCs/>
          <w:color w:val="000000"/>
          <w:sz w:val="24"/>
        </w:rPr>
        <w:t xml:space="preserve"> d. Io. </w:t>
      </w:r>
      <w:proofErr w:type="gramStart"/>
      <w:r w:rsidRPr="00C93BC1">
        <w:rPr>
          <w:i/>
          <w:iCs/>
          <w:color w:val="000000"/>
          <w:sz w:val="24"/>
        </w:rPr>
        <w:t>Dominici Cassini ... vna cum eiusdem d. Cassini epistola responsiua ad authorem.</w:t>
      </w:r>
      <w:proofErr w:type="gramEnd"/>
      <w:r w:rsidRPr="00C93BC1">
        <w:rPr>
          <w:color w:val="000000"/>
          <w:sz w:val="24"/>
        </w:rPr>
        <w:t xml:space="preserve"> Bologna: </w:t>
      </w:r>
      <w:r>
        <w:rPr>
          <w:color w:val="000000"/>
          <w:sz w:val="24"/>
        </w:rPr>
        <w:t>Ferroni</w:t>
      </w:r>
      <w:r w:rsidRPr="00C93BC1">
        <w:rPr>
          <w:color w:val="000000"/>
          <w:sz w:val="24"/>
        </w:rPr>
        <w:t>. 2</w:t>
      </w:r>
    </w:p>
    <w:p w14:paraId="3BB979A4" w14:textId="77777777" w:rsidR="00D90B29" w:rsidRPr="00C93BC1" w:rsidRDefault="00D90B29" w:rsidP="00D90B29">
      <w:pPr>
        <w:pStyle w:val="Bibliography"/>
        <w:rPr>
          <w:color w:val="000000"/>
          <w:sz w:val="24"/>
        </w:rPr>
      </w:pPr>
      <w:r>
        <w:rPr>
          <w:color w:val="000000"/>
          <w:sz w:val="24"/>
        </w:rPr>
        <w:t xml:space="preserve">Montanari, Geminiano. </w:t>
      </w:r>
      <w:r w:rsidRPr="00C93BC1">
        <w:rPr>
          <w:color w:val="000000"/>
          <w:sz w:val="24"/>
        </w:rPr>
        <w:t>1665</w:t>
      </w:r>
      <w:r>
        <w:rPr>
          <w:color w:val="000000"/>
          <w:sz w:val="24"/>
        </w:rPr>
        <w:t>b</w:t>
      </w:r>
      <w:r w:rsidRPr="00C93BC1">
        <w:rPr>
          <w:color w:val="000000"/>
          <w:sz w:val="24"/>
        </w:rPr>
        <w:t xml:space="preserve">. </w:t>
      </w:r>
      <w:r w:rsidRPr="00C93BC1">
        <w:rPr>
          <w:i/>
          <w:iCs/>
          <w:color w:val="000000"/>
          <w:sz w:val="24"/>
        </w:rPr>
        <w:t>Cometes Bononiæ observatus anno 1664 &amp; 1665: astronomicophysica dissertatio</w:t>
      </w:r>
      <w:r>
        <w:rPr>
          <w:color w:val="000000"/>
          <w:sz w:val="24"/>
        </w:rPr>
        <w:t>. Bologna: Ferroni.</w:t>
      </w:r>
    </w:p>
    <w:p w14:paraId="557C64D0" w14:textId="77777777" w:rsidR="00D90B29" w:rsidRPr="00C93BC1" w:rsidRDefault="00D90B29" w:rsidP="00D90B29">
      <w:pPr>
        <w:pStyle w:val="Bibliography"/>
        <w:rPr>
          <w:color w:val="000000"/>
          <w:sz w:val="24"/>
        </w:rPr>
      </w:pPr>
      <w:r w:rsidRPr="00C93BC1">
        <w:rPr>
          <w:color w:val="000000"/>
          <w:sz w:val="24"/>
        </w:rPr>
        <w:t xml:space="preserve">———. 1667a. </w:t>
      </w:r>
      <w:r w:rsidRPr="00C93BC1">
        <w:rPr>
          <w:i/>
          <w:iCs/>
          <w:color w:val="000000"/>
          <w:sz w:val="24"/>
        </w:rPr>
        <w:t>Lettera del Dottor Geminiano Montanari professore delle Scienze Matematiche nello Studio di Bologna, scritta à Roma all’Ill</w:t>
      </w:r>
      <w:proofErr w:type="gramStart"/>
      <w:r w:rsidRPr="00C93BC1">
        <w:rPr>
          <w:i/>
          <w:iCs/>
          <w:color w:val="000000"/>
          <w:sz w:val="24"/>
        </w:rPr>
        <w:t>.mo</w:t>
      </w:r>
      <w:proofErr w:type="gramEnd"/>
      <w:r w:rsidRPr="00C93BC1">
        <w:rPr>
          <w:i/>
          <w:iCs/>
          <w:color w:val="000000"/>
          <w:sz w:val="24"/>
        </w:rPr>
        <w:t xml:space="preserve"> e Rev.mo Sig. Abbate Carlo Antonio Sampieri: in risposta ad alcune obiezioni intorno i suoi pensieri fisico-matematici circa alcune esperienze del liuellarsi i liquidi in sottili cannuccie di vetro vltimamente publicati ...</w:t>
      </w:r>
      <w:r w:rsidRPr="00C93BC1">
        <w:rPr>
          <w:color w:val="000000"/>
          <w:sz w:val="24"/>
        </w:rPr>
        <w:t xml:space="preserve"> Bologna: Per Emilio Maria, e Fratelli de’Manolessi.</w:t>
      </w:r>
    </w:p>
    <w:p w14:paraId="20347068" w14:textId="77777777" w:rsidR="00D90B29" w:rsidRPr="00C93BC1" w:rsidRDefault="00D90B29" w:rsidP="00D90B29">
      <w:pPr>
        <w:pStyle w:val="Bibliography"/>
        <w:rPr>
          <w:color w:val="000000"/>
          <w:sz w:val="24"/>
        </w:rPr>
      </w:pPr>
      <w:r w:rsidRPr="00C93BC1">
        <w:rPr>
          <w:color w:val="000000"/>
          <w:sz w:val="24"/>
        </w:rPr>
        <w:t xml:space="preserve">———. 1667b. </w:t>
      </w:r>
      <w:r w:rsidRPr="00C93BC1">
        <w:rPr>
          <w:i/>
          <w:iCs/>
          <w:color w:val="000000"/>
          <w:sz w:val="24"/>
        </w:rPr>
        <w:t>Pensieri fisico-matematici: sopra alcune esperienze fatte in Bologna nell’Accademia fiolosofica eretta dall’ ... abbate Carlo Antonio Sampieri intorno diuersi effetti de’ liquidi in cannuccie di vetro, &amp; altri vasi</w:t>
      </w:r>
      <w:r w:rsidRPr="00C93BC1">
        <w:rPr>
          <w:color w:val="000000"/>
          <w:sz w:val="24"/>
        </w:rPr>
        <w:t>. Bologna: Manolessi.</w:t>
      </w:r>
    </w:p>
    <w:p w14:paraId="16C90E64" w14:textId="77777777" w:rsidR="00D90B29" w:rsidRPr="00C93BC1" w:rsidRDefault="00D90B29" w:rsidP="00D90B29">
      <w:pPr>
        <w:pStyle w:val="Bibliography"/>
        <w:rPr>
          <w:color w:val="000000"/>
          <w:sz w:val="24"/>
        </w:rPr>
      </w:pPr>
      <w:r w:rsidRPr="00C93BC1">
        <w:rPr>
          <w:color w:val="000000"/>
          <w:sz w:val="24"/>
        </w:rPr>
        <w:t xml:space="preserve">———. 1669. </w:t>
      </w:r>
      <w:r w:rsidRPr="00C93BC1">
        <w:rPr>
          <w:i/>
          <w:iCs/>
          <w:color w:val="000000"/>
          <w:sz w:val="24"/>
        </w:rPr>
        <w:t xml:space="preserve">Prostasi fisico-matematica discorso apologetico d’ Ottavio Finetti intorno le gare </w:t>
      </w:r>
      <w:proofErr w:type="gramStart"/>
      <w:r w:rsidRPr="00C93BC1">
        <w:rPr>
          <w:i/>
          <w:iCs/>
          <w:color w:val="000000"/>
          <w:sz w:val="24"/>
        </w:rPr>
        <w:t>nate</w:t>
      </w:r>
      <w:proofErr w:type="gramEnd"/>
      <w:r w:rsidRPr="00C93BC1">
        <w:rPr>
          <w:i/>
          <w:iCs/>
          <w:color w:val="000000"/>
          <w:sz w:val="24"/>
        </w:rPr>
        <w:t xml:space="preserve"> fra il sig. dottore Donato Rossetti ... et il sig. dottore Geminiano Montanari</w:t>
      </w:r>
      <w:r w:rsidRPr="00C93BC1">
        <w:rPr>
          <w:color w:val="000000"/>
          <w:sz w:val="24"/>
        </w:rPr>
        <w:t>. Bologna: Manolessi.</w:t>
      </w:r>
    </w:p>
    <w:p w14:paraId="3A39C62E" w14:textId="77777777" w:rsidR="00D90B29" w:rsidRDefault="00D90B29" w:rsidP="00D90B29">
      <w:pPr>
        <w:pStyle w:val="Bibliography"/>
        <w:rPr>
          <w:color w:val="000000"/>
          <w:sz w:val="24"/>
        </w:rPr>
      </w:pPr>
      <w:r w:rsidRPr="00C93BC1">
        <w:rPr>
          <w:color w:val="000000"/>
          <w:sz w:val="24"/>
        </w:rPr>
        <w:t>———. 1671</w:t>
      </w:r>
      <w:r>
        <w:rPr>
          <w:color w:val="000000"/>
          <w:sz w:val="24"/>
        </w:rPr>
        <w:t>a</w:t>
      </w:r>
      <w:r w:rsidRPr="00C93BC1">
        <w:rPr>
          <w:color w:val="000000"/>
          <w:sz w:val="24"/>
        </w:rPr>
        <w:t xml:space="preserve">. </w:t>
      </w:r>
      <w:r w:rsidRPr="00C93BC1">
        <w:rPr>
          <w:i/>
          <w:iCs/>
          <w:color w:val="000000"/>
          <w:sz w:val="24"/>
        </w:rPr>
        <w:t xml:space="preserve">Sopra La Sparizione D’Alcune Stelle </w:t>
      </w:r>
      <w:proofErr w:type="gramStart"/>
      <w:r w:rsidRPr="00C93BC1">
        <w:rPr>
          <w:i/>
          <w:iCs/>
          <w:color w:val="000000"/>
          <w:sz w:val="24"/>
        </w:rPr>
        <w:t>Et</w:t>
      </w:r>
      <w:proofErr w:type="gramEnd"/>
      <w:r w:rsidRPr="00C93BC1">
        <w:rPr>
          <w:i/>
          <w:iCs/>
          <w:color w:val="000000"/>
          <w:sz w:val="24"/>
        </w:rPr>
        <w:t xml:space="preserve"> altre novità Celesti Discorso Astronomico</w:t>
      </w:r>
      <w:r w:rsidRPr="00C93BC1">
        <w:rPr>
          <w:color w:val="000000"/>
          <w:sz w:val="24"/>
        </w:rPr>
        <w:t>. Bologna: Manolessi.</w:t>
      </w:r>
    </w:p>
    <w:p w14:paraId="5574A0DC" w14:textId="77777777" w:rsidR="00D90B29" w:rsidRPr="00C93BC1" w:rsidRDefault="00D90B29" w:rsidP="00D90B29">
      <w:pPr>
        <w:pStyle w:val="Bibliography"/>
        <w:rPr>
          <w:color w:val="000000"/>
          <w:sz w:val="24"/>
        </w:rPr>
      </w:pPr>
      <w:r w:rsidRPr="00C93BC1">
        <w:rPr>
          <w:color w:val="000000"/>
          <w:sz w:val="24"/>
        </w:rPr>
        <w:t>———. 1671</w:t>
      </w:r>
      <w:r>
        <w:rPr>
          <w:color w:val="000000"/>
          <w:sz w:val="24"/>
        </w:rPr>
        <w:t>b</w:t>
      </w:r>
      <w:r w:rsidRPr="00C93BC1">
        <w:rPr>
          <w:color w:val="000000"/>
          <w:sz w:val="24"/>
        </w:rPr>
        <w:t xml:space="preserve">. </w:t>
      </w:r>
      <w:r w:rsidRPr="00C93BC1">
        <w:rPr>
          <w:i/>
          <w:iCs/>
          <w:color w:val="000000"/>
          <w:sz w:val="24"/>
        </w:rPr>
        <w:t>Speculazioni fisiche del dottore Geminiano Montanari modanese professor matematico nello studio di Bologna sopra gli effetti di que’ vetri temprati, che rotti in una parte si risolvono in polvere, esposti in due lettere ...</w:t>
      </w:r>
      <w:r w:rsidRPr="00C93BC1">
        <w:rPr>
          <w:color w:val="000000"/>
          <w:sz w:val="24"/>
        </w:rPr>
        <w:t xml:space="preserve"> Bologna: Manolessi.</w:t>
      </w:r>
    </w:p>
    <w:p w14:paraId="764C0311" w14:textId="77777777" w:rsidR="00D90B29" w:rsidRPr="00C93BC1" w:rsidRDefault="00D90B29" w:rsidP="00D90B29">
      <w:pPr>
        <w:pStyle w:val="Bibliography"/>
        <w:rPr>
          <w:color w:val="000000"/>
          <w:sz w:val="24"/>
        </w:rPr>
      </w:pPr>
      <w:r w:rsidRPr="00C93BC1">
        <w:rPr>
          <w:color w:val="000000"/>
          <w:sz w:val="24"/>
        </w:rPr>
        <w:t xml:space="preserve">———. 1676. </w:t>
      </w:r>
      <w:r w:rsidRPr="00C93BC1">
        <w:rPr>
          <w:i/>
          <w:iCs/>
          <w:color w:val="000000"/>
          <w:sz w:val="24"/>
        </w:rPr>
        <w:t>La fiamma volante gran meteora veduta sopra l’Italia la sera de 31 Marzo M. DC. LXXVI.</w:t>
      </w:r>
      <w:r w:rsidRPr="00C93BC1">
        <w:rPr>
          <w:color w:val="000000"/>
          <w:sz w:val="24"/>
        </w:rPr>
        <w:t xml:space="preserve"> Bologna: Manolessi.</w:t>
      </w:r>
    </w:p>
    <w:p w14:paraId="5D1E99A3" w14:textId="77777777" w:rsidR="00D90B29" w:rsidRPr="00C93BC1" w:rsidRDefault="00D90B29" w:rsidP="00D90B29">
      <w:pPr>
        <w:pStyle w:val="Bibliography"/>
        <w:rPr>
          <w:color w:val="000000"/>
          <w:sz w:val="24"/>
        </w:rPr>
      </w:pPr>
      <w:r w:rsidRPr="00C93BC1">
        <w:rPr>
          <w:color w:val="000000"/>
          <w:sz w:val="24"/>
        </w:rPr>
        <w:t xml:space="preserve">———. </w:t>
      </w:r>
      <w:proofErr w:type="gramStart"/>
      <w:r w:rsidRPr="00C93BC1">
        <w:rPr>
          <w:color w:val="000000"/>
          <w:sz w:val="24"/>
        </w:rPr>
        <w:t xml:space="preserve">1680a. </w:t>
      </w:r>
      <w:r w:rsidRPr="00C93BC1">
        <w:rPr>
          <w:i/>
          <w:iCs/>
          <w:color w:val="000000"/>
          <w:sz w:val="24"/>
        </w:rPr>
        <w:t>Copia di lettera scritta all’ Illmo.</w:t>
      </w:r>
      <w:proofErr w:type="gramEnd"/>
      <w:r w:rsidRPr="00C93BC1">
        <w:rPr>
          <w:i/>
          <w:iCs/>
          <w:color w:val="000000"/>
          <w:sz w:val="24"/>
        </w:rPr>
        <w:t xml:space="preserve"> Signore Antonio Magliabecchi: bibliotecario del serenissimo Gran Duca di Toscana, sopra i moti, i le apparenze </w:t>
      </w:r>
      <w:proofErr w:type="gramStart"/>
      <w:r w:rsidRPr="00C93BC1">
        <w:rPr>
          <w:i/>
          <w:iCs/>
          <w:color w:val="000000"/>
          <w:sz w:val="24"/>
        </w:rPr>
        <w:t>della</w:t>
      </w:r>
      <w:proofErr w:type="gramEnd"/>
      <w:r w:rsidRPr="00C93BC1">
        <w:rPr>
          <w:i/>
          <w:iCs/>
          <w:color w:val="000000"/>
          <w:sz w:val="24"/>
        </w:rPr>
        <w:t xml:space="preserve"> comet avltimamente apparsa sul fine di’Nouembre 1680. </w:t>
      </w:r>
      <w:proofErr w:type="gramStart"/>
      <w:r w:rsidRPr="00C93BC1">
        <w:rPr>
          <w:i/>
          <w:iCs/>
          <w:color w:val="000000"/>
          <w:sz w:val="24"/>
        </w:rPr>
        <w:t>nelle</w:t>
      </w:r>
      <w:proofErr w:type="gramEnd"/>
      <w:r w:rsidRPr="00C93BC1">
        <w:rPr>
          <w:i/>
          <w:iCs/>
          <w:color w:val="000000"/>
          <w:sz w:val="24"/>
        </w:rPr>
        <w:t xml:space="preserve"> costellationi di Vergine, e Libra</w:t>
      </w:r>
      <w:r w:rsidRPr="00C93BC1">
        <w:rPr>
          <w:color w:val="000000"/>
          <w:sz w:val="24"/>
        </w:rPr>
        <w:t>. Bologna: Manolessi.</w:t>
      </w:r>
    </w:p>
    <w:p w14:paraId="79F8E2CB" w14:textId="77777777" w:rsidR="00D90B29" w:rsidRPr="00C93BC1" w:rsidRDefault="00D90B29" w:rsidP="00D90B29">
      <w:pPr>
        <w:pStyle w:val="Bibliography"/>
        <w:rPr>
          <w:color w:val="000000"/>
          <w:sz w:val="24"/>
        </w:rPr>
      </w:pPr>
      <w:r w:rsidRPr="00C93BC1">
        <w:rPr>
          <w:color w:val="000000"/>
          <w:sz w:val="24"/>
        </w:rPr>
        <w:t xml:space="preserve">———. 1680b. </w:t>
      </w:r>
      <w:r w:rsidRPr="00C93BC1">
        <w:rPr>
          <w:i/>
          <w:iCs/>
          <w:color w:val="000000"/>
          <w:sz w:val="24"/>
        </w:rPr>
        <w:t>La Livella Diottrica Del Dottore Geminiano Montanari Modanese ...</w:t>
      </w:r>
      <w:r w:rsidRPr="00C93BC1">
        <w:rPr>
          <w:color w:val="000000"/>
          <w:sz w:val="24"/>
        </w:rPr>
        <w:t xml:space="preserve"> Venice: Giuliani.</w:t>
      </w:r>
    </w:p>
    <w:p w14:paraId="5C218B1E" w14:textId="77777777" w:rsidR="00D90B29" w:rsidRPr="00C93BC1" w:rsidRDefault="00D90B29" w:rsidP="00D90B29">
      <w:pPr>
        <w:pStyle w:val="Bibliography"/>
        <w:rPr>
          <w:color w:val="000000"/>
          <w:sz w:val="24"/>
        </w:rPr>
      </w:pPr>
      <w:r w:rsidRPr="00C93BC1">
        <w:rPr>
          <w:color w:val="000000"/>
          <w:sz w:val="24"/>
        </w:rPr>
        <w:t xml:space="preserve">———. </w:t>
      </w:r>
      <w:proofErr w:type="gramStart"/>
      <w:r w:rsidRPr="00C93BC1">
        <w:rPr>
          <w:color w:val="000000"/>
          <w:sz w:val="24"/>
        </w:rPr>
        <w:t xml:space="preserve">1682a. </w:t>
      </w:r>
      <w:r w:rsidRPr="00C93BC1">
        <w:rPr>
          <w:i/>
          <w:iCs/>
          <w:color w:val="000000"/>
          <w:sz w:val="24"/>
        </w:rPr>
        <w:t>Copia di lettera scritta all’ illustrissimo Signore Antonio Magliabechi bibliotecario del Grand Duca di Toscana intorno alla nuova cometa apparsa quest’ anno 1682, sotto i piedi dell’Orsa Maggiore Geminiano Montanari, astronomo, e meteorologo dello studio di Padua.</w:t>
      </w:r>
      <w:proofErr w:type="gramEnd"/>
      <w:r w:rsidRPr="00C93BC1">
        <w:rPr>
          <w:color w:val="000000"/>
          <w:sz w:val="24"/>
        </w:rPr>
        <w:t xml:space="preserve"> Padua: Frambotto. </w:t>
      </w:r>
    </w:p>
    <w:p w14:paraId="0DE2E407" w14:textId="77777777" w:rsidR="00D90B29" w:rsidRDefault="00D90B29" w:rsidP="00D90B29">
      <w:pPr>
        <w:pStyle w:val="Bibliography"/>
        <w:rPr>
          <w:color w:val="000000"/>
          <w:sz w:val="24"/>
        </w:rPr>
      </w:pPr>
      <w:r w:rsidRPr="00C93BC1">
        <w:rPr>
          <w:color w:val="000000"/>
          <w:sz w:val="24"/>
        </w:rPr>
        <w:t xml:space="preserve">———. 1682b. </w:t>
      </w:r>
      <w:r w:rsidRPr="00C93BC1">
        <w:rPr>
          <w:i/>
          <w:iCs/>
          <w:color w:val="000000"/>
          <w:sz w:val="24"/>
        </w:rPr>
        <w:t xml:space="preserve">Manualetto de bombisti, ouero Ristretto delle avvertenze più necessarie per ben maneggiare i mortari: aggiontovi le tavole delle inclinazioni di essi mortari per fari i tiri giusti: calcolate secondo la dottrino del Galileo, e d’altri matematici, e ridotte ad </w:t>
      </w:r>
      <w:proofErr w:type="gramStart"/>
      <w:r w:rsidRPr="00C93BC1">
        <w:rPr>
          <w:i/>
          <w:iCs/>
          <w:color w:val="000000"/>
          <w:sz w:val="24"/>
        </w:rPr>
        <w:t>uso</w:t>
      </w:r>
      <w:proofErr w:type="gramEnd"/>
      <w:r w:rsidRPr="00C93BC1">
        <w:rPr>
          <w:i/>
          <w:iCs/>
          <w:color w:val="000000"/>
          <w:sz w:val="24"/>
        </w:rPr>
        <w:t xml:space="preserve"> facile, da servirsene senza far conti.</w:t>
      </w:r>
      <w:r w:rsidRPr="00C93BC1">
        <w:rPr>
          <w:color w:val="000000"/>
          <w:sz w:val="24"/>
        </w:rPr>
        <w:t xml:space="preserve"> Verona: Merlo.</w:t>
      </w:r>
    </w:p>
    <w:p w14:paraId="5452AA1F" w14:textId="77777777" w:rsidR="00D90B29" w:rsidRDefault="00D90B29" w:rsidP="00D90B29">
      <w:pPr>
        <w:pStyle w:val="Bibliography"/>
        <w:rPr>
          <w:color w:val="000000"/>
          <w:sz w:val="24"/>
        </w:rPr>
      </w:pPr>
      <w:r w:rsidRPr="00C93BC1">
        <w:rPr>
          <w:color w:val="000000"/>
          <w:sz w:val="24"/>
        </w:rPr>
        <w:t xml:space="preserve">———. 1685. </w:t>
      </w:r>
      <w:r w:rsidRPr="00C93BC1">
        <w:rPr>
          <w:i/>
          <w:iCs/>
          <w:color w:val="000000"/>
          <w:sz w:val="24"/>
        </w:rPr>
        <w:t>L’astrologia convinta di falso col mezzo di nuove esperienze : e ragioni fisico-astronomiche, o’ sia la caccia del frugnuolo ([Reprod.]) / di Geminiano Montanari modanese</w:t>
      </w:r>
      <w:proofErr w:type="gramStart"/>
      <w:r w:rsidRPr="00C93BC1">
        <w:rPr>
          <w:i/>
          <w:iCs/>
          <w:color w:val="000000"/>
          <w:sz w:val="24"/>
        </w:rPr>
        <w:t>,...</w:t>
      </w:r>
      <w:proofErr w:type="gramEnd"/>
      <w:r>
        <w:rPr>
          <w:color w:val="000000"/>
          <w:sz w:val="24"/>
        </w:rPr>
        <w:t xml:space="preserve"> Venezia: Nicolini. </w:t>
      </w:r>
    </w:p>
    <w:p w14:paraId="02554F57" w14:textId="77777777" w:rsidR="00D90B29" w:rsidRDefault="00D90B29" w:rsidP="00D90B29">
      <w:pPr>
        <w:pStyle w:val="Bibliography"/>
        <w:rPr>
          <w:color w:val="000000"/>
          <w:sz w:val="24"/>
        </w:rPr>
      </w:pPr>
      <w:r w:rsidRPr="00C93BC1">
        <w:rPr>
          <w:color w:val="000000"/>
          <w:sz w:val="24"/>
        </w:rPr>
        <w:t xml:space="preserve">———. 1694. </w:t>
      </w:r>
      <w:r w:rsidRPr="00C93BC1">
        <w:rPr>
          <w:i/>
          <w:iCs/>
          <w:color w:val="000000"/>
          <w:sz w:val="24"/>
        </w:rPr>
        <w:t>Le forze d’Eolo; dialogo fisico-matematico sopra gli effetti del vortice, ò sia turbine, detto negli stati veneti la Bisoiabuova. Che il giorno 29 luglio 1686 hà scorso, e flagellato molte ville, e luoghi de’ territorj di Mantova, Padova, Verona, &amp;c.</w:t>
      </w:r>
      <w:r w:rsidRPr="00C93BC1">
        <w:rPr>
          <w:color w:val="000000"/>
          <w:sz w:val="24"/>
        </w:rPr>
        <w:t xml:space="preserve"> P</w:t>
      </w:r>
      <w:r>
        <w:rPr>
          <w:color w:val="000000"/>
          <w:sz w:val="24"/>
        </w:rPr>
        <w:t>a</w:t>
      </w:r>
      <w:r w:rsidRPr="00C93BC1">
        <w:rPr>
          <w:color w:val="000000"/>
          <w:sz w:val="24"/>
        </w:rPr>
        <w:t>rma: Poletti.</w:t>
      </w:r>
    </w:p>
    <w:p w14:paraId="1DD17B8C" w14:textId="77777777" w:rsidR="00D90B29" w:rsidRPr="00C93BC1" w:rsidRDefault="00D90B29" w:rsidP="00D90B29">
      <w:pPr>
        <w:pStyle w:val="Bibliography"/>
        <w:rPr>
          <w:color w:val="000000"/>
          <w:sz w:val="24"/>
        </w:rPr>
      </w:pPr>
      <w:r w:rsidRPr="00C93BC1">
        <w:rPr>
          <w:color w:val="000000"/>
          <w:sz w:val="24"/>
        </w:rPr>
        <w:t xml:space="preserve">———. </w:t>
      </w:r>
      <w:r>
        <w:rPr>
          <w:color w:val="000000"/>
          <w:sz w:val="24"/>
        </w:rPr>
        <w:t xml:space="preserve">1965. </w:t>
      </w:r>
      <w:r w:rsidRPr="00D54DB9">
        <w:rPr>
          <w:i/>
          <w:color w:val="000000"/>
          <w:sz w:val="24"/>
        </w:rPr>
        <w:t xml:space="preserve">Della </w:t>
      </w:r>
      <w:proofErr w:type="gramStart"/>
      <w:r w:rsidRPr="00D54DB9">
        <w:rPr>
          <w:i/>
          <w:color w:val="000000"/>
          <w:sz w:val="24"/>
        </w:rPr>
        <w:t>moneta</w:t>
      </w:r>
      <w:proofErr w:type="gramEnd"/>
      <w:r w:rsidRPr="00D54DB9">
        <w:rPr>
          <w:i/>
          <w:color w:val="000000"/>
          <w:sz w:val="24"/>
        </w:rPr>
        <w:t>: trattato mercantile</w:t>
      </w:r>
      <w:r>
        <w:rPr>
          <w:color w:val="000000"/>
          <w:sz w:val="24"/>
        </w:rPr>
        <w:t>. Roma: Bizzarri.</w:t>
      </w:r>
    </w:p>
    <w:p w14:paraId="56AA8C98" w14:textId="64323B54" w:rsidR="00C93BC1" w:rsidRPr="00D90B29" w:rsidRDefault="00D90B29" w:rsidP="00103468">
      <w:pPr>
        <w:pStyle w:val="Default"/>
        <w:rPr>
          <w:rFonts w:ascii="Times New Roman" w:hAnsi="Times New Roman" w:cs="Times New Roman"/>
          <w:lang w:val="en-GB"/>
        </w:rPr>
      </w:pPr>
      <w:r>
        <w:rPr>
          <w:rFonts w:ascii="Times New Roman" w:hAnsi="Times New Roman" w:cs="Times New Roman"/>
          <w:lang w:val="en-GB"/>
        </w:rPr>
        <w:fldChar w:fldCharType="end"/>
      </w:r>
    </w:p>
    <w:p w14:paraId="0440D493" w14:textId="77777777" w:rsidR="00103468" w:rsidRPr="00CB39D9" w:rsidRDefault="00103468" w:rsidP="00103468">
      <w:pPr>
        <w:pStyle w:val="Default"/>
        <w:rPr>
          <w:rFonts w:ascii="Times New Roman" w:hAnsi="Times New Roman" w:cs="Times New Roman"/>
          <w:b/>
          <w:bCs/>
          <w:iCs/>
          <w:lang w:val="en-GB"/>
        </w:rPr>
      </w:pPr>
      <w:r w:rsidRPr="00CB39D9">
        <w:rPr>
          <w:rFonts w:ascii="Times New Roman" w:hAnsi="Times New Roman" w:cs="Times New Roman"/>
          <w:b/>
          <w:bCs/>
          <w:i/>
          <w:iCs/>
          <w:lang w:val="en-GB"/>
        </w:rPr>
        <w:t>Secondary literature</w:t>
      </w:r>
    </w:p>
    <w:p w14:paraId="5F5A3916" w14:textId="77777777" w:rsidR="00C93BC1" w:rsidRDefault="00C93BC1" w:rsidP="00C93BC1">
      <w:pPr>
        <w:pStyle w:val="Bibliography"/>
        <w:rPr>
          <w:color w:val="000000"/>
          <w:sz w:val="24"/>
        </w:rPr>
      </w:pPr>
      <w:r w:rsidRPr="00C93BC1">
        <w:rPr>
          <w:color w:val="000000"/>
          <w:sz w:val="24"/>
        </w:rPr>
        <w:t xml:space="preserve">Borrelli, Antonio, and Antonio Magliabechi. 1987. ‘Intrighi di corte: due lettere di Antonio Magliabechi a Geminiano Montanari’. </w:t>
      </w:r>
      <w:r w:rsidRPr="00C93BC1">
        <w:rPr>
          <w:i/>
          <w:iCs/>
          <w:color w:val="000000"/>
          <w:sz w:val="24"/>
        </w:rPr>
        <w:t xml:space="preserve">Giornale critico </w:t>
      </w:r>
      <w:proofErr w:type="gramStart"/>
      <w:r w:rsidRPr="00C93BC1">
        <w:rPr>
          <w:i/>
          <w:iCs/>
          <w:color w:val="000000"/>
          <w:sz w:val="24"/>
        </w:rPr>
        <w:t>della</w:t>
      </w:r>
      <w:proofErr w:type="gramEnd"/>
      <w:r w:rsidRPr="00C93BC1">
        <w:rPr>
          <w:i/>
          <w:iCs/>
          <w:color w:val="000000"/>
          <w:sz w:val="24"/>
        </w:rPr>
        <w:t xml:space="preserve"> filosofia italiana</w:t>
      </w:r>
      <w:r w:rsidRPr="00C93BC1">
        <w:rPr>
          <w:color w:val="000000"/>
          <w:sz w:val="24"/>
        </w:rPr>
        <w:t xml:space="preserve"> 7 (3): 534–47.</w:t>
      </w:r>
    </w:p>
    <w:p w14:paraId="5D8716C9" w14:textId="490CD54E" w:rsidR="007A2B2C" w:rsidRPr="00C93BC1" w:rsidRDefault="007A2B2C" w:rsidP="00C93BC1">
      <w:pPr>
        <w:pStyle w:val="Bibliography"/>
        <w:rPr>
          <w:color w:val="000000"/>
          <w:sz w:val="24"/>
        </w:rPr>
      </w:pPr>
      <w:r w:rsidRPr="007A2B2C">
        <w:rPr>
          <w:color w:val="000000"/>
          <w:sz w:val="24"/>
        </w:rPr>
        <w:t>Dal Prete</w:t>
      </w:r>
      <w:r>
        <w:rPr>
          <w:color w:val="000000"/>
          <w:sz w:val="24"/>
        </w:rPr>
        <w:t xml:space="preserve">, Ivano. 2011. “Montanari, Geminiano.” </w:t>
      </w:r>
      <w:proofErr w:type="gramStart"/>
      <w:r>
        <w:rPr>
          <w:color w:val="000000"/>
          <w:sz w:val="24"/>
        </w:rPr>
        <w:t xml:space="preserve">In </w:t>
      </w:r>
      <w:r w:rsidRPr="007A2B2C">
        <w:rPr>
          <w:color w:val="000000"/>
          <w:sz w:val="24"/>
        </w:rPr>
        <w:t>Dizionario Biografico degli Italiani - Volume 75 (2011)</w:t>
      </w:r>
      <w:r>
        <w:rPr>
          <w:color w:val="000000"/>
          <w:sz w:val="24"/>
        </w:rPr>
        <w:t>.</w:t>
      </w:r>
      <w:proofErr w:type="gramEnd"/>
    </w:p>
    <w:p w14:paraId="69057E07" w14:textId="49AFAFDA" w:rsidR="00103468" w:rsidRPr="007A2B2C" w:rsidRDefault="00C93BC1" w:rsidP="007A2B2C">
      <w:pPr>
        <w:pStyle w:val="Bibliography"/>
        <w:rPr>
          <w:color w:val="000000"/>
          <w:sz w:val="24"/>
        </w:rPr>
      </w:pPr>
      <w:proofErr w:type="gramStart"/>
      <w:r w:rsidRPr="00C93BC1">
        <w:rPr>
          <w:color w:val="000000"/>
          <w:sz w:val="24"/>
        </w:rPr>
        <w:t>Gomez Lopez, Susana.</w:t>
      </w:r>
      <w:proofErr w:type="gramEnd"/>
      <w:r w:rsidRPr="00C93BC1">
        <w:rPr>
          <w:color w:val="000000"/>
          <w:sz w:val="24"/>
        </w:rPr>
        <w:t xml:space="preserve"> 1997. </w:t>
      </w:r>
      <w:r w:rsidRPr="00C93BC1">
        <w:rPr>
          <w:i/>
          <w:iCs/>
          <w:color w:val="000000"/>
          <w:sz w:val="24"/>
        </w:rPr>
        <w:t>Le passioni degli atomi: Montanari e Rossetti : una polemica tra galileiani</w:t>
      </w:r>
      <w:r w:rsidRPr="00C93BC1">
        <w:rPr>
          <w:color w:val="000000"/>
          <w:sz w:val="24"/>
        </w:rPr>
        <w:t xml:space="preserve">. Firenze: L.S. Olschki. </w:t>
      </w:r>
    </w:p>
    <w:p w14:paraId="4659B0BF" w14:textId="77777777" w:rsidR="007A2B2C" w:rsidRPr="00C93BC1" w:rsidRDefault="007A2B2C" w:rsidP="007A2B2C">
      <w:pPr>
        <w:pStyle w:val="Bibliography"/>
        <w:rPr>
          <w:color w:val="000000"/>
          <w:sz w:val="24"/>
        </w:rPr>
      </w:pPr>
      <w:r w:rsidRPr="00C93BC1">
        <w:rPr>
          <w:color w:val="000000"/>
          <w:sz w:val="24"/>
        </w:rPr>
        <w:t xml:space="preserve">Pellacani, Giuseppe, and Mucchi. 1991. </w:t>
      </w:r>
      <w:r w:rsidRPr="00C93BC1">
        <w:rPr>
          <w:i/>
          <w:iCs/>
          <w:color w:val="000000"/>
          <w:sz w:val="24"/>
        </w:rPr>
        <w:t xml:space="preserve">Valore e </w:t>
      </w:r>
      <w:proofErr w:type="gramStart"/>
      <w:r w:rsidRPr="00C93BC1">
        <w:rPr>
          <w:i/>
          <w:iCs/>
          <w:color w:val="000000"/>
          <w:sz w:val="24"/>
        </w:rPr>
        <w:t>moneta</w:t>
      </w:r>
      <w:proofErr w:type="gramEnd"/>
      <w:r w:rsidRPr="00C93BC1">
        <w:rPr>
          <w:i/>
          <w:iCs/>
          <w:color w:val="000000"/>
          <w:sz w:val="24"/>
        </w:rPr>
        <w:t xml:space="preserve"> nel 17. </w:t>
      </w:r>
      <w:proofErr w:type="gramStart"/>
      <w:r w:rsidRPr="00C93BC1">
        <w:rPr>
          <w:i/>
          <w:iCs/>
          <w:color w:val="000000"/>
          <w:sz w:val="24"/>
        </w:rPr>
        <w:t>secolo</w:t>
      </w:r>
      <w:proofErr w:type="gramEnd"/>
      <w:r w:rsidRPr="00C93BC1">
        <w:rPr>
          <w:i/>
          <w:iCs/>
          <w:color w:val="000000"/>
          <w:sz w:val="24"/>
        </w:rPr>
        <w:t>: l’analisi economica di Geminiano Montanari</w:t>
      </w:r>
      <w:r w:rsidRPr="00C93BC1">
        <w:rPr>
          <w:color w:val="000000"/>
          <w:sz w:val="24"/>
        </w:rPr>
        <w:t>. Modena: Mucchi.</w:t>
      </w:r>
    </w:p>
    <w:p w14:paraId="79DE5FB5" w14:textId="77777777" w:rsidR="007A2B2C" w:rsidRPr="00C93BC1" w:rsidRDefault="007A2B2C" w:rsidP="007A2B2C">
      <w:pPr>
        <w:pStyle w:val="Bibliography"/>
        <w:rPr>
          <w:color w:val="000000"/>
          <w:sz w:val="24"/>
        </w:rPr>
      </w:pPr>
      <w:r w:rsidRPr="00C93BC1">
        <w:rPr>
          <w:color w:val="000000"/>
          <w:sz w:val="24"/>
        </w:rPr>
        <w:t xml:space="preserve">Rossetti, Donato, and Geminiano Montanari. 1667. </w:t>
      </w:r>
      <w:r w:rsidRPr="00C93BC1">
        <w:rPr>
          <w:i/>
          <w:iCs/>
          <w:color w:val="000000"/>
          <w:sz w:val="24"/>
        </w:rPr>
        <w:t xml:space="preserve">Antignome fisico-matematiche con </w:t>
      </w:r>
      <w:proofErr w:type="gramStart"/>
      <w:r w:rsidRPr="00C93BC1">
        <w:rPr>
          <w:i/>
          <w:iCs/>
          <w:color w:val="000000"/>
          <w:sz w:val="24"/>
        </w:rPr>
        <w:t>il</w:t>
      </w:r>
      <w:proofErr w:type="gramEnd"/>
      <w:r w:rsidRPr="00C93BC1">
        <w:rPr>
          <w:i/>
          <w:iCs/>
          <w:color w:val="000000"/>
          <w:sz w:val="24"/>
        </w:rPr>
        <w:t xml:space="preserve"> nuovo orbe e sistema terrestre</w:t>
      </w:r>
      <w:r w:rsidRPr="00C93BC1">
        <w:rPr>
          <w:color w:val="000000"/>
          <w:sz w:val="24"/>
        </w:rPr>
        <w:t>. Livorno: Bonfigli.</w:t>
      </w:r>
    </w:p>
    <w:p w14:paraId="630A982A" w14:textId="77777777" w:rsidR="007A2B2C" w:rsidRPr="00C93BC1" w:rsidRDefault="007A2B2C" w:rsidP="007A2B2C">
      <w:pPr>
        <w:pStyle w:val="Bibliography"/>
        <w:rPr>
          <w:color w:val="000000"/>
          <w:sz w:val="24"/>
        </w:rPr>
      </w:pPr>
      <w:r w:rsidRPr="00C93BC1">
        <w:rPr>
          <w:color w:val="000000"/>
          <w:sz w:val="24"/>
        </w:rPr>
        <w:t xml:space="preserve">Savelli, Roberto. 1952. </w:t>
      </w:r>
      <w:r w:rsidRPr="00C93BC1">
        <w:rPr>
          <w:i/>
          <w:iCs/>
          <w:color w:val="000000"/>
          <w:sz w:val="24"/>
        </w:rPr>
        <w:t>Geminiano Montanari e la legge fotometrica fondamentale</w:t>
      </w:r>
      <w:r w:rsidRPr="00C93BC1">
        <w:rPr>
          <w:color w:val="000000"/>
          <w:sz w:val="24"/>
        </w:rPr>
        <w:t>. Bologna: Tip. Compositori.</w:t>
      </w:r>
    </w:p>
    <w:p w14:paraId="287C7560" w14:textId="73FA1F13" w:rsidR="007A2B2C" w:rsidRPr="00C93BC1" w:rsidRDefault="007A2B2C" w:rsidP="007A2B2C">
      <w:pPr>
        <w:pStyle w:val="Bibliography"/>
        <w:rPr>
          <w:color w:val="000000"/>
          <w:sz w:val="24"/>
        </w:rPr>
      </w:pPr>
      <w:r w:rsidRPr="00C93BC1">
        <w:rPr>
          <w:color w:val="000000"/>
          <w:sz w:val="24"/>
        </w:rPr>
        <w:t xml:space="preserve">Vanzo, Alberto. 2016. ‘Experiment and Speculation in Seventeenth-Century Italy: The Case of Geminiano Montanari’. </w:t>
      </w:r>
      <w:r w:rsidRPr="00C93BC1">
        <w:rPr>
          <w:i/>
          <w:iCs/>
          <w:color w:val="000000"/>
          <w:sz w:val="24"/>
        </w:rPr>
        <w:t>Studies in History and Philosophy of Science Part A</w:t>
      </w:r>
      <w:r w:rsidRPr="00C93BC1">
        <w:rPr>
          <w:color w:val="000000"/>
          <w:sz w:val="24"/>
        </w:rPr>
        <w:t xml:space="preserve"> 56 (April): 52–61. </w:t>
      </w:r>
    </w:p>
    <w:p w14:paraId="12C0BC45" w14:textId="77777777" w:rsidR="00103468" w:rsidRPr="00CB39D9" w:rsidRDefault="00103468" w:rsidP="00103468">
      <w:pPr>
        <w:rPr>
          <w:sz w:val="24"/>
          <w:szCs w:val="24"/>
          <w:lang w:val="en-GB"/>
        </w:rPr>
      </w:pPr>
    </w:p>
    <w:p w14:paraId="070361DC" w14:textId="77777777" w:rsidR="00E96F3E" w:rsidRDefault="00E96F3E"/>
    <w:sectPr w:rsidR="00E96F3E" w:rsidSect="008E406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68"/>
    <w:rsid w:val="0000725C"/>
    <w:rsid w:val="00020603"/>
    <w:rsid w:val="00022050"/>
    <w:rsid w:val="0009216B"/>
    <w:rsid w:val="000E16B5"/>
    <w:rsid w:val="00103468"/>
    <w:rsid w:val="00126023"/>
    <w:rsid w:val="00133118"/>
    <w:rsid w:val="001753EF"/>
    <w:rsid w:val="00183644"/>
    <w:rsid w:val="001A4839"/>
    <w:rsid w:val="001F6249"/>
    <w:rsid w:val="00270068"/>
    <w:rsid w:val="00273A9D"/>
    <w:rsid w:val="002B55F4"/>
    <w:rsid w:val="003E14D1"/>
    <w:rsid w:val="00435A00"/>
    <w:rsid w:val="0045612A"/>
    <w:rsid w:val="004D3452"/>
    <w:rsid w:val="004F11A7"/>
    <w:rsid w:val="00510655"/>
    <w:rsid w:val="00546A2A"/>
    <w:rsid w:val="005D2EA6"/>
    <w:rsid w:val="005F5257"/>
    <w:rsid w:val="00614A4E"/>
    <w:rsid w:val="00633F93"/>
    <w:rsid w:val="00796171"/>
    <w:rsid w:val="007A2B2C"/>
    <w:rsid w:val="007F5D91"/>
    <w:rsid w:val="008775A9"/>
    <w:rsid w:val="008E406D"/>
    <w:rsid w:val="00915815"/>
    <w:rsid w:val="00961277"/>
    <w:rsid w:val="00973811"/>
    <w:rsid w:val="00A10661"/>
    <w:rsid w:val="00AA24C6"/>
    <w:rsid w:val="00AD1AE5"/>
    <w:rsid w:val="00AE0301"/>
    <w:rsid w:val="00B523B3"/>
    <w:rsid w:val="00B75CD6"/>
    <w:rsid w:val="00B9427A"/>
    <w:rsid w:val="00BD0FE8"/>
    <w:rsid w:val="00C07F2A"/>
    <w:rsid w:val="00C93BC1"/>
    <w:rsid w:val="00CC64EA"/>
    <w:rsid w:val="00D54DB9"/>
    <w:rsid w:val="00D67187"/>
    <w:rsid w:val="00D90B29"/>
    <w:rsid w:val="00DD5B6A"/>
    <w:rsid w:val="00DE23B4"/>
    <w:rsid w:val="00E047B4"/>
    <w:rsid w:val="00E61016"/>
    <w:rsid w:val="00E96F3E"/>
    <w:rsid w:val="00ED0C85"/>
    <w:rsid w:val="00F26DDB"/>
    <w:rsid w:val="00F542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5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46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3468"/>
    <w:pPr>
      <w:widowControl w:val="0"/>
      <w:autoSpaceDE w:val="0"/>
      <w:autoSpaceDN w:val="0"/>
      <w:adjustRightInd w:val="0"/>
    </w:pPr>
    <w:rPr>
      <w:rFonts w:ascii="Verdana" w:hAnsi="Verdana" w:cs="Verdana"/>
      <w:color w:val="000000"/>
      <w:sz w:val="24"/>
      <w:szCs w:val="24"/>
    </w:rPr>
  </w:style>
  <w:style w:type="paragraph" w:customStyle="1" w:styleId="Bibliography">
    <w:name w:val="Bibliography"/>
    <w:basedOn w:val="Normale"/>
    <w:rsid w:val="00C93BC1"/>
    <w:pPr>
      <w:ind w:left="720" w:hanging="720"/>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46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3468"/>
    <w:pPr>
      <w:widowControl w:val="0"/>
      <w:autoSpaceDE w:val="0"/>
      <w:autoSpaceDN w:val="0"/>
      <w:adjustRightInd w:val="0"/>
    </w:pPr>
    <w:rPr>
      <w:rFonts w:ascii="Verdana" w:hAnsi="Verdana" w:cs="Verdana"/>
      <w:color w:val="000000"/>
      <w:sz w:val="24"/>
      <w:szCs w:val="24"/>
    </w:rPr>
  </w:style>
  <w:style w:type="paragraph" w:customStyle="1" w:styleId="Bibliography">
    <w:name w:val="Bibliography"/>
    <w:basedOn w:val="Normale"/>
    <w:rsid w:val="00C93BC1"/>
    <w:pPr>
      <w:ind w:left="720" w:hanging="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424">
      <w:bodyDiv w:val="1"/>
      <w:marLeft w:val="0"/>
      <w:marRight w:val="0"/>
      <w:marTop w:val="0"/>
      <w:marBottom w:val="0"/>
      <w:divBdr>
        <w:top w:val="none" w:sz="0" w:space="0" w:color="auto"/>
        <w:left w:val="none" w:sz="0" w:space="0" w:color="auto"/>
        <w:bottom w:val="none" w:sz="0" w:space="0" w:color="auto"/>
        <w:right w:val="none" w:sz="0" w:space="0" w:color="auto"/>
      </w:divBdr>
    </w:div>
    <w:div w:id="409621282">
      <w:bodyDiv w:val="1"/>
      <w:marLeft w:val="0"/>
      <w:marRight w:val="0"/>
      <w:marTop w:val="0"/>
      <w:marBottom w:val="0"/>
      <w:divBdr>
        <w:top w:val="none" w:sz="0" w:space="0" w:color="auto"/>
        <w:left w:val="none" w:sz="0" w:space="0" w:color="auto"/>
        <w:bottom w:val="none" w:sz="0" w:space="0" w:color="auto"/>
        <w:right w:val="none" w:sz="0" w:space="0" w:color="auto"/>
      </w:divBdr>
    </w:div>
    <w:div w:id="417137241">
      <w:bodyDiv w:val="1"/>
      <w:marLeft w:val="0"/>
      <w:marRight w:val="0"/>
      <w:marTop w:val="0"/>
      <w:marBottom w:val="0"/>
      <w:divBdr>
        <w:top w:val="none" w:sz="0" w:space="0" w:color="auto"/>
        <w:left w:val="none" w:sz="0" w:space="0" w:color="auto"/>
        <w:bottom w:val="none" w:sz="0" w:space="0" w:color="auto"/>
        <w:right w:val="none" w:sz="0" w:space="0" w:color="auto"/>
      </w:divBdr>
    </w:div>
    <w:div w:id="1004280374">
      <w:bodyDiv w:val="1"/>
      <w:marLeft w:val="0"/>
      <w:marRight w:val="0"/>
      <w:marTop w:val="0"/>
      <w:marBottom w:val="0"/>
      <w:divBdr>
        <w:top w:val="none" w:sz="0" w:space="0" w:color="auto"/>
        <w:left w:val="none" w:sz="0" w:space="0" w:color="auto"/>
        <w:bottom w:val="none" w:sz="0" w:space="0" w:color="auto"/>
        <w:right w:val="none" w:sz="0" w:space="0" w:color="auto"/>
      </w:divBdr>
    </w:div>
    <w:div w:id="1290624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2463</Words>
  <Characters>12738</Characters>
  <Application>Microsoft Macintosh Word</Application>
  <DocSecurity>0</DocSecurity>
  <Lines>199</Lines>
  <Paragraphs>31</Paragraphs>
  <ScaleCrop>false</ScaleCrop>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Garau</dc:creator>
  <cp:keywords/>
  <dc:description/>
  <cp:lastModifiedBy>Rodolfo Garau</cp:lastModifiedBy>
  <cp:revision>39</cp:revision>
  <dcterms:created xsi:type="dcterms:W3CDTF">2020-03-05T12:51:00Z</dcterms:created>
  <dcterms:modified xsi:type="dcterms:W3CDTF">2020-03-07T11:28:00Z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zotero-version="5.0.83"&gt;&lt;session id="fmJNOWph"/&gt;&lt;style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