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01DBE7" w14:textId="4C0B5760" w:rsidR="009E576B" w:rsidRPr="00C970C5" w:rsidRDefault="00343C17" w:rsidP="00C970C5">
      <w:pPr>
        <w:spacing w:after="0" w:line="312" w:lineRule="auto"/>
        <w:jc w:val="both"/>
        <w:rPr>
          <w:rFonts w:ascii="Times New Roman" w:hAnsi="Times New Roman" w:cs="Times New Roman"/>
          <w:b/>
          <w:bCs/>
          <w:i/>
          <w:sz w:val="24"/>
          <w:szCs w:val="24"/>
          <w:lang w:val="en-US"/>
        </w:rPr>
      </w:pPr>
      <w:proofErr w:type="spellStart"/>
      <w:r w:rsidRPr="005E09A5">
        <w:rPr>
          <w:rFonts w:ascii="Times New Roman" w:hAnsi="Times New Roman" w:cs="Times New Roman"/>
          <w:b/>
          <w:bCs/>
          <w:i/>
          <w:sz w:val="24"/>
          <w:szCs w:val="24"/>
          <w:lang w:val="en-US"/>
        </w:rPr>
        <w:t>Intorno</w:t>
      </w:r>
      <w:proofErr w:type="spellEnd"/>
      <w:r w:rsidRPr="005E09A5">
        <w:rPr>
          <w:rFonts w:ascii="Times New Roman" w:hAnsi="Times New Roman" w:cs="Times New Roman"/>
          <w:b/>
          <w:bCs/>
          <w:i/>
          <w:sz w:val="24"/>
          <w:szCs w:val="24"/>
          <w:lang w:val="en-US"/>
        </w:rPr>
        <w:t xml:space="preserve"> a Carpaccio 2023.</w:t>
      </w:r>
      <w:r w:rsidR="002269B1" w:rsidRPr="005E09A5">
        <w:rPr>
          <w:rFonts w:ascii="Times New Roman" w:hAnsi="Times New Roman" w:cs="Times New Roman"/>
          <w:b/>
          <w:bCs/>
          <w:i/>
          <w:sz w:val="24"/>
          <w:szCs w:val="24"/>
          <w:lang w:val="en-US"/>
        </w:rPr>
        <w:t xml:space="preserve"> </w:t>
      </w:r>
      <w:r w:rsidR="00E17B67" w:rsidRPr="00C970C5">
        <w:rPr>
          <w:rFonts w:ascii="Times New Roman" w:hAnsi="Times New Roman" w:cs="Times New Roman"/>
          <w:b/>
          <w:bCs/>
          <w:i/>
          <w:sz w:val="24"/>
          <w:szCs w:val="24"/>
          <w:lang w:val="fr-FR"/>
        </w:rPr>
        <w:t xml:space="preserve">John Ruskin, </w:t>
      </w:r>
      <w:r w:rsidR="005C1035" w:rsidRPr="00C970C5">
        <w:rPr>
          <w:rFonts w:ascii="Times New Roman" w:hAnsi="Times New Roman" w:cs="Times New Roman"/>
          <w:b/>
          <w:bCs/>
          <w:i/>
          <w:sz w:val="24"/>
          <w:szCs w:val="24"/>
          <w:lang w:val="fr-FR"/>
        </w:rPr>
        <w:t xml:space="preserve">Guide to the Principal </w:t>
      </w:r>
      <w:proofErr w:type="spellStart"/>
      <w:r w:rsidR="005C1035" w:rsidRPr="00C970C5">
        <w:rPr>
          <w:rFonts w:ascii="Times New Roman" w:hAnsi="Times New Roman" w:cs="Times New Roman"/>
          <w:b/>
          <w:bCs/>
          <w:i/>
          <w:sz w:val="24"/>
          <w:szCs w:val="24"/>
          <w:lang w:val="fr-FR"/>
        </w:rPr>
        <w:t>Pictures</w:t>
      </w:r>
      <w:proofErr w:type="spellEnd"/>
      <w:r w:rsidR="009E576B" w:rsidRPr="00C970C5">
        <w:rPr>
          <w:rFonts w:ascii="Times New Roman" w:hAnsi="Times New Roman" w:cs="Times New Roman"/>
          <w:b/>
          <w:bCs/>
          <w:i/>
          <w:sz w:val="24"/>
          <w:szCs w:val="24"/>
          <w:lang w:val="fr-FR"/>
        </w:rPr>
        <w:t xml:space="preserve"> </w:t>
      </w:r>
      <w:r w:rsidR="005C1035" w:rsidRPr="00C970C5">
        <w:rPr>
          <w:rFonts w:ascii="Times New Roman" w:hAnsi="Times New Roman" w:cs="Times New Roman"/>
          <w:b/>
          <w:bCs/>
          <w:i/>
          <w:sz w:val="24"/>
          <w:szCs w:val="24"/>
          <w:lang w:val="fr-FR"/>
        </w:rPr>
        <w:t xml:space="preserve">in the </w:t>
      </w:r>
      <w:proofErr w:type="spellStart"/>
      <w:r w:rsidR="005C1035" w:rsidRPr="00C970C5">
        <w:rPr>
          <w:rFonts w:ascii="Times New Roman" w:hAnsi="Times New Roman" w:cs="Times New Roman"/>
          <w:b/>
          <w:bCs/>
          <w:i/>
          <w:sz w:val="24"/>
          <w:szCs w:val="24"/>
          <w:lang w:val="fr-FR"/>
        </w:rPr>
        <w:t>Academy</w:t>
      </w:r>
      <w:proofErr w:type="spellEnd"/>
      <w:r w:rsidR="005C1035" w:rsidRPr="00C970C5">
        <w:rPr>
          <w:rFonts w:ascii="Times New Roman" w:hAnsi="Times New Roman" w:cs="Times New Roman"/>
          <w:b/>
          <w:bCs/>
          <w:i/>
          <w:sz w:val="24"/>
          <w:szCs w:val="24"/>
          <w:lang w:val="fr-FR"/>
        </w:rPr>
        <w:t xml:space="preserve"> of Fine Arts at Venice. </w:t>
      </w:r>
      <w:r w:rsidR="005C1035" w:rsidRPr="00C970C5">
        <w:rPr>
          <w:rFonts w:ascii="Times New Roman" w:hAnsi="Times New Roman" w:cs="Times New Roman"/>
          <w:b/>
          <w:bCs/>
          <w:i/>
          <w:sz w:val="24"/>
          <w:szCs w:val="24"/>
          <w:lang w:val="en-US"/>
        </w:rPr>
        <w:t>A Critical Edition, with Other Texts on Carpaccio and Venetian Painting</w:t>
      </w:r>
    </w:p>
    <w:p w14:paraId="095E1B11" w14:textId="77777777" w:rsidR="00E17B67" w:rsidRDefault="00E17B67" w:rsidP="00C970C5">
      <w:pPr>
        <w:spacing w:after="0" w:line="312" w:lineRule="auto"/>
        <w:jc w:val="both"/>
        <w:rPr>
          <w:rFonts w:ascii="Times New Roman" w:hAnsi="Times New Roman" w:cs="Times New Roman"/>
          <w:i/>
          <w:sz w:val="24"/>
          <w:szCs w:val="24"/>
          <w:lang w:val="en-US"/>
        </w:rPr>
      </w:pPr>
    </w:p>
    <w:p w14:paraId="13355328" w14:textId="6ED89A90" w:rsidR="00A651D8" w:rsidRDefault="00A651D8" w:rsidP="00C970C5">
      <w:pPr>
        <w:spacing w:after="0" w:line="312" w:lineRule="auto"/>
        <w:jc w:val="both"/>
        <w:rPr>
          <w:rFonts w:ascii="Times New Roman" w:hAnsi="Times New Roman" w:cs="Times New Roman"/>
          <w:iCs/>
          <w:sz w:val="24"/>
          <w:szCs w:val="24"/>
          <w:lang w:val="en-US"/>
        </w:rPr>
      </w:pPr>
      <w:r w:rsidRPr="00A651D8">
        <w:rPr>
          <w:rFonts w:ascii="Times New Roman" w:hAnsi="Times New Roman" w:cs="Times New Roman"/>
          <w:b/>
          <w:bCs/>
          <w:iCs/>
          <w:sz w:val="24"/>
          <w:szCs w:val="24"/>
          <w:lang w:val="en-US"/>
        </w:rPr>
        <w:t>Abstract:</w:t>
      </w:r>
      <w:r w:rsidRPr="00A651D8">
        <w:rPr>
          <w:rFonts w:ascii="Times New Roman" w:hAnsi="Times New Roman" w:cs="Times New Roman"/>
          <w:iCs/>
          <w:sz w:val="24"/>
          <w:szCs w:val="24"/>
          <w:lang w:val="en-US"/>
        </w:rPr>
        <w:t xml:space="preserve"> After quickly reviewing the main scholarly innovations on Carpaccio that have appeared in recent years, the article </w:t>
      </w:r>
      <w:proofErr w:type="spellStart"/>
      <w:r w:rsidRPr="00A651D8">
        <w:rPr>
          <w:rFonts w:ascii="Times New Roman" w:hAnsi="Times New Roman" w:cs="Times New Roman"/>
          <w:iCs/>
          <w:sz w:val="24"/>
          <w:szCs w:val="24"/>
          <w:lang w:val="en-US"/>
        </w:rPr>
        <w:t>centres</w:t>
      </w:r>
      <w:proofErr w:type="spellEnd"/>
      <w:r w:rsidRPr="00A651D8">
        <w:rPr>
          <w:rFonts w:ascii="Times New Roman" w:hAnsi="Times New Roman" w:cs="Times New Roman"/>
          <w:iCs/>
          <w:sz w:val="24"/>
          <w:szCs w:val="24"/>
          <w:lang w:val="en-US"/>
        </w:rPr>
        <w:t xml:space="preserve"> on the recent publication of J. Ruskin’s volume, </w:t>
      </w:r>
      <w:r w:rsidRPr="00A651D8">
        <w:rPr>
          <w:rFonts w:ascii="Times New Roman" w:hAnsi="Times New Roman" w:cs="Times New Roman"/>
          <w:i/>
          <w:sz w:val="24"/>
          <w:szCs w:val="24"/>
          <w:lang w:val="en-US"/>
        </w:rPr>
        <w:t>Guide to the Principal Pictures in the Academy of Fine Arts at Venice</w:t>
      </w:r>
      <w:r w:rsidRPr="00A651D8">
        <w:rPr>
          <w:rFonts w:ascii="Times New Roman" w:hAnsi="Times New Roman" w:cs="Times New Roman"/>
          <w:iCs/>
          <w:sz w:val="24"/>
          <w:szCs w:val="24"/>
          <w:lang w:val="en-US"/>
        </w:rPr>
        <w:t>, edited by P</w:t>
      </w:r>
      <w:r>
        <w:rPr>
          <w:rFonts w:ascii="Times New Roman" w:hAnsi="Times New Roman" w:cs="Times New Roman"/>
          <w:iCs/>
          <w:sz w:val="24"/>
          <w:szCs w:val="24"/>
          <w:lang w:val="en-US"/>
        </w:rPr>
        <w:t>aul</w:t>
      </w:r>
      <w:r w:rsidRPr="00A651D8">
        <w:rPr>
          <w:rFonts w:ascii="Times New Roman" w:hAnsi="Times New Roman" w:cs="Times New Roman"/>
          <w:iCs/>
          <w:sz w:val="24"/>
          <w:szCs w:val="24"/>
          <w:lang w:val="en-US"/>
        </w:rPr>
        <w:t xml:space="preserve"> Tucker </w:t>
      </w:r>
      <w:r w:rsidRPr="00EB72CD">
        <w:rPr>
          <w:rFonts w:ascii="Times New Roman" w:hAnsi="Times New Roman" w:cs="Times New Roman"/>
          <w:iCs/>
          <w:sz w:val="24"/>
          <w:szCs w:val="24"/>
          <w:lang w:val="en-US"/>
        </w:rPr>
        <w:t>(</w:t>
      </w:r>
      <w:proofErr w:type="spellStart"/>
      <w:r w:rsidRPr="00EB72CD">
        <w:rPr>
          <w:rFonts w:ascii="Times New Roman" w:hAnsi="Times New Roman" w:cs="Times New Roman"/>
          <w:iCs/>
          <w:sz w:val="24"/>
          <w:szCs w:val="24"/>
          <w:lang w:val="en-US"/>
        </w:rPr>
        <w:t>Edizioni</w:t>
      </w:r>
      <w:proofErr w:type="spellEnd"/>
      <w:r w:rsidRPr="00EB72CD">
        <w:rPr>
          <w:rFonts w:ascii="Times New Roman" w:hAnsi="Times New Roman" w:cs="Times New Roman"/>
          <w:iCs/>
          <w:sz w:val="24"/>
          <w:szCs w:val="24"/>
          <w:lang w:val="en-US"/>
        </w:rPr>
        <w:t xml:space="preserve"> </w:t>
      </w:r>
      <w:proofErr w:type="spellStart"/>
      <w:r w:rsidRPr="00EB72CD">
        <w:rPr>
          <w:rFonts w:ascii="Times New Roman" w:hAnsi="Times New Roman" w:cs="Times New Roman"/>
          <w:iCs/>
          <w:sz w:val="24"/>
          <w:szCs w:val="24"/>
          <w:lang w:val="en-US"/>
        </w:rPr>
        <w:t>Ca</w:t>
      </w:r>
      <w:proofErr w:type="spellEnd"/>
      <w:r w:rsidRPr="00EB72CD">
        <w:rPr>
          <w:rFonts w:ascii="Times New Roman" w:hAnsi="Times New Roman" w:cs="Times New Roman"/>
          <w:iCs/>
          <w:sz w:val="24"/>
          <w:szCs w:val="24"/>
          <w:lang w:val="en-US"/>
        </w:rPr>
        <w:t xml:space="preserve">' </w:t>
      </w:r>
      <w:proofErr w:type="spellStart"/>
      <w:r w:rsidRPr="00EB72CD">
        <w:rPr>
          <w:rFonts w:ascii="Times New Roman" w:hAnsi="Times New Roman" w:cs="Times New Roman"/>
          <w:iCs/>
          <w:sz w:val="24"/>
          <w:szCs w:val="24"/>
          <w:lang w:val="en-US"/>
        </w:rPr>
        <w:t>Foscari</w:t>
      </w:r>
      <w:proofErr w:type="spellEnd"/>
      <w:r w:rsidRPr="00EB72CD">
        <w:rPr>
          <w:rFonts w:ascii="Times New Roman" w:hAnsi="Times New Roman" w:cs="Times New Roman"/>
          <w:iCs/>
          <w:sz w:val="24"/>
          <w:szCs w:val="24"/>
          <w:lang w:val="en-US"/>
        </w:rPr>
        <w:t>, 2023). The author delves in particular into the relationship between Ruskin and</w:t>
      </w:r>
      <w:r w:rsidRPr="00A651D8">
        <w:rPr>
          <w:rFonts w:ascii="Times New Roman" w:hAnsi="Times New Roman" w:cs="Times New Roman"/>
          <w:iCs/>
          <w:sz w:val="24"/>
          <w:szCs w:val="24"/>
          <w:lang w:val="en-US"/>
        </w:rPr>
        <w:t xml:space="preserve"> Carpaccio, focusing on the English art historian</w:t>
      </w:r>
      <w:r>
        <w:rPr>
          <w:rFonts w:ascii="Times New Roman" w:hAnsi="Times New Roman" w:cs="Times New Roman"/>
          <w:iCs/>
          <w:sz w:val="24"/>
          <w:szCs w:val="24"/>
          <w:lang w:val="en-US"/>
        </w:rPr>
        <w:t>’</w:t>
      </w:r>
      <w:r w:rsidRPr="00A651D8">
        <w:rPr>
          <w:rFonts w:ascii="Times New Roman" w:hAnsi="Times New Roman" w:cs="Times New Roman"/>
          <w:iCs/>
          <w:sz w:val="24"/>
          <w:szCs w:val="24"/>
          <w:lang w:val="en-US"/>
        </w:rPr>
        <w:t>s changing view of this extraordinary painter, strongly influenced by his personal events.</w:t>
      </w:r>
    </w:p>
    <w:p w14:paraId="157BA9F3" w14:textId="77777777" w:rsidR="00A651D8" w:rsidRDefault="00A651D8" w:rsidP="00C970C5">
      <w:pPr>
        <w:spacing w:after="0" w:line="312" w:lineRule="auto"/>
        <w:jc w:val="both"/>
        <w:rPr>
          <w:rFonts w:ascii="Times New Roman" w:hAnsi="Times New Roman" w:cs="Times New Roman"/>
          <w:iCs/>
          <w:sz w:val="24"/>
          <w:szCs w:val="24"/>
          <w:lang w:val="en-US"/>
        </w:rPr>
      </w:pPr>
    </w:p>
    <w:p w14:paraId="44040363" w14:textId="1FD809AE" w:rsidR="007C4AB1" w:rsidRPr="003A0DC2" w:rsidRDefault="007C4AB1" w:rsidP="00C970C5">
      <w:pPr>
        <w:spacing w:after="0" w:line="312" w:lineRule="auto"/>
        <w:jc w:val="both"/>
        <w:rPr>
          <w:rFonts w:ascii="Times New Roman" w:hAnsi="Times New Roman" w:cs="Times New Roman"/>
          <w:b/>
          <w:bCs/>
          <w:iCs/>
          <w:sz w:val="24"/>
          <w:szCs w:val="24"/>
        </w:rPr>
      </w:pPr>
      <w:r w:rsidRPr="00081B70">
        <w:rPr>
          <w:rFonts w:ascii="Times New Roman" w:hAnsi="Times New Roman" w:cs="Times New Roman"/>
          <w:b/>
          <w:bCs/>
          <w:iCs/>
          <w:sz w:val="24"/>
          <w:szCs w:val="24"/>
          <w:lang w:val="en-US"/>
        </w:rPr>
        <w:t xml:space="preserve">Keywords: </w:t>
      </w:r>
      <w:r w:rsidR="00081B70" w:rsidRPr="00081B70">
        <w:rPr>
          <w:rFonts w:ascii="Times New Roman" w:hAnsi="Times New Roman" w:cs="Times New Roman"/>
          <w:iCs/>
          <w:sz w:val="24"/>
          <w:szCs w:val="24"/>
          <w:lang w:val="en-US"/>
        </w:rPr>
        <w:t xml:space="preserve">Critical review. Vittore Carpaccio. John Ruskin. </w:t>
      </w:r>
      <w:r w:rsidR="00081B70" w:rsidRPr="00081B70">
        <w:rPr>
          <w:rFonts w:ascii="Times New Roman" w:hAnsi="Times New Roman" w:cs="Times New Roman"/>
          <w:iCs/>
          <w:sz w:val="24"/>
          <w:szCs w:val="24"/>
        </w:rPr>
        <w:t xml:space="preserve">Gallerie dell’Accademia. </w:t>
      </w:r>
      <w:r w:rsidR="003577A4">
        <w:rPr>
          <w:rFonts w:ascii="Times New Roman" w:hAnsi="Times New Roman" w:cs="Times New Roman"/>
          <w:iCs/>
          <w:sz w:val="24"/>
          <w:szCs w:val="24"/>
        </w:rPr>
        <w:t xml:space="preserve">Scuola dalmata dei SS. Giorgio, Girolamo e Trifone. Palazzo Ducale. </w:t>
      </w:r>
      <w:proofErr w:type="spellStart"/>
      <w:r w:rsidR="00081B70" w:rsidRPr="00081B70">
        <w:rPr>
          <w:rFonts w:ascii="Times New Roman" w:hAnsi="Times New Roman" w:cs="Times New Roman"/>
          <w:iCs/>
          <w:sz w:val="24"/>
          <w:szCs w:val="24"/>
        </w:rPr>
        <w:t>Venice</w:t>
      </w:r>
      <w:proofErr w:type="spellEnd"/>
      <w:r w:rsidR="00081B70" w:rsidRPr="00081B70">
        <w:rPr>
          <w:rFonts w:ascii="Times New Roman" w:hAnsi="Times New Roman" w:cs="Times New Roman"/>
          <w:iCs/>
          <w:sz w:val="24"/>
          <w:szCs w:val="24"/>
        </w:rPr>
        <w:t>.</w:t>
      </w:r>
    </w:p>
    <w:p w14:paraId="548BA0ED" w14:textId="77777777" w:rsidR="007C4AB1" w:rsidRPr="005E09A5" w:rsidRDefault="007C4AB1" w:rsidP="00C970C5">
      <w:pPr>
        <w:spacing w:after="0" w:line="312" w:lineRule="auto"/>
        <w:jc w:val="both"/>
        <w:rPr>
          <w:rFonts w:ascii="Times New Roman" w:hAnsi="Times New Roman" w:cs="Times New Roman"/>
          <w:iCs/>
          <w:sz w:val="24"/>
          <w:szCs w:val="24"/>
        </w:rPr>
      </w:pPr>
    </w:p>
    <w:p w14:paraId="7A410F19" w14:textId="6CFBAF45" w:rsidR="00253A6B" w:rsidRDefault="005A3AA5" w:rsidP="00C970C5">
      <w:pPr>
        <w:spacing w:after="0" w:line="312" w:lineRule="auto"/>
        <w:jc w:val="both"/>
        <w:rPr>
          <w:rFonts w:ascii="Times New Roman" w:hAnsi="Times New Roman" w:cs="Times New Roman"/>
          <w:sz w:val="24"/>
          <w:szCs w:val="24"/>
        </w:rPr>
      </w:pPr>
      <w:r>
        <w:rPr>
          <w:rFonts w:ascii="Times New Roman" w:hAnsi="Times New Roman" w:cs="Times New Roman"/>
          <w:sz w:val="24"/>
          <w:szCs w:val="24"/>
        </w:rPr>
        <w:t>Il</w:t>
      </w:r>
      <w:r w:rsidR="00343C17">
        <w:rPr>
          <w:rFonts w:ascii="Times New Roman" w:hAnsi="Times New Roman" w:cs="Times New Roman"/>
          <w:sz w:val="24"/>
          <w:szCs w:val="24"/>
        </w:rPr>
        <w:t xml:space="preserve"> 2023 è stato un anno fortunato per Carpaccio. </w:t>
      </w:r>
      <w:r w:rsidR="009B0474">
        <w:rPr>
          <w:rFonts w:ascii="Times New Roman" w:hAnsi="Times New Roman" w:cs="Times New Roman"/>
          <w:sz w:val="24"/>
          <w:szCs w:val="24"/>
        </w:rPr>
        <w:t>Dopo qualche decennio, l</w:t>
      </w:r>
      <w:r w:rsidR="00343C17">
        <w:rPr>
          <w:rFonts w:ascii="Times New Roman" w:hAnsi="Times New Roman" w:cs="Times New Roman"/>
          <w:sz w:val="24"/>
          <w:szCs w:val="24"/>
        </w:rPr>
        <w:t>’attenzione degli spec</w:t>
      </w:r>
      <w:r w:rsidR="00D92548">
        <w:rPr>
          <w:rFonts w:ascii="Times New Roman" w:hAnsi="Times New Roman" w:cs="Times New Roman"/>
          <w:sz w:val="24"/>
          <w:szCs w:val="24"/>
        </w:rPr>
        <w:t>ialisti e del grande pubblico è tornata</w:t>
      </w:r>
      <w:r w:rsidR="00343C17">
        <w:rPr>
          <w:rFonts w:ascii="Times New Roman" w:hAnsi="Times New Roman" w:cs="Times New Roman"/>
          <w:sz w:val="24"/>
          <w:szCs w:val="24"/>
        </w:rPr>
        <w:t xml:space="preserve"> a rivolgersi </w:t>
      </w:r>
      <w:r w:rsidR="00833AA9">
        <w:rPr>
          <w:rFonts w:ascii="Times New Roman" w:hAnsi="Times New Roman" w:cs="Times New Roman"/>
          <w:sz w:val="24"/>
          <w:szCs w:val="24"/>
        </w:rPr>
        <w:t>a</w:t>
      </w:r>
      <w:r w:rsidR="00343C17">
        <w:rPr>
          <w:rFonts w:ascii="Times New Roman" w:hAnsi="Times New Roman" w:cs="Times New Roman"/>
          <w:sz w:val="24"/>
          <w:szCs w:val="24"/>
        </w:rPr>
        <w:t xml:space="preserve"> questo pittore straordinario, sapiente organizzatore di discorsi per immagini caratterizzati da una densità semantica inconfondibile, strutturata intorno all’uso di simboli di tradizione antichissima e metafore create per l’occasione</w:t>
      </w:r>
      <w:r w:rsidR="00A651D8">
        <w:rPr>
          <w:rFonts w:ascii="Times New Roman" w:hAnsi="Times New Roman" w:cs="Times New Roman"/>
          <w:sz w:val="24"/>
          <w:szCs w:val="24"/>
        </w:rPr>
        <w:t>.</w:t>
      </w:r>
      <w:r w:rsidR="00343C17">
        <w:rPr>
          <w:rStyle w:val="Rimandonotaapidipagina"/>
          <w:rFonts w:ascii="Times New Roman" w:hAnsi="Times New Roman" w:cs="Times New Roman"/>
          <w:sz w:val="24"/>
          <w:szCs w:val="24"/>
        </w:rPr>
        <w:footnoteReference w:id="1"/>
      </w:r>
      <w:r w:rsidR="00343C17">
        <w:rPr>
          <w:rFonts w:ascii="Times New Roman" w:hAnsi="Times New Roman" w:cs="Times New Roman"/>
          <w:sz w:val="24"/>
          <w:szCs w:val="24"/>
        </w:rPr>
        <w:t xml:space="preserve"> Non che mancassero naturalmente gli studi su Carpaccio, ma era senza dubbio tempo di guardarsi un po’ intorno, tirare le somme e magari tentare di spingersi un po’ più avanti. </w:t>
      </w:r>
    </w:p>
    <w:p w14:paraId="2CED2D91" w14:textId="2F67F602" w:rsidR="00343C17" w:rsidRDefault="00343C17" w:rsidP="00C970C5">
      <w:pPr>
        <w:spacing w:line="312" w:lineRule="auto"/>
        <w:jc w:val="both"/>
        <w:rPr>
          <w:rFonts w:ascii="Times New Roman" w:hAnsi="Times New Roman" w:cs="Times New Roman"/>
          <w:sz w:val="24"/>
          <w:szCs w:val="24"/>
        </w:rPr>
      </w:pPr>
      <w:r>
        <w:rPr>
          <w:rFonts w:ascii="Times New Roman" w:hAnsi="Times New Roman" w:cs="Times New Roman"/>
          <w:sz w:val="24"/>
          <w:szCs w:val="24"/>
        </w:rPr>
        <w:t>Fuori dal coro e fuori anche dagli appun</w:t>
      </w:r>
      <w:r w:rsidR="00101724">
        <w:rPr>
          <w:rFonts w:ascii="Times New Roman" w:hAnsi="Times New Roman" w:cs="Times New Roman"/>
          <w:sz w:val="24"/>
          <w:szCs w:val="24"/>
        </w:rPr>
        <w:t xml:space="preserve">tamenti dell’agenda </w:t>
      </w:r>
      <w:proofErr w:type="spellStart"/>
      <w:r w:rsidR="00101724">
        <w:rPr>
          <w:rFonts w:ascii="Times New Roman" w:hAnsi="Times New Roman" w:cs="Times New Roman"/>
          <w:sz w:val="24"/>
          <w:szCs w:val="24"/>
        </w:rPr>
        <w:t>carpaccesca</w:t>
      </w:r>
      <w:proofErr w:type="spellEnd"/>
      <w:r>
        <w:rPr>
          <w:rFonts w:ascii="Times New Roman" w:hAnsi="Times New Roman" w:cs="Times New Roman"/>
          <w:sz w:val="24"/>
          <w:szCs w:val="24"/>
        </w:rPr>
        <w:t xml:space="preserve"> stravolta dal </w:t>
      </w:r>
      <w:proofErr w:type="spellStart"/>
      <w:r>
        <w:rPr>
          <w:rFonts w:ascii="Times New Roman" w:hAnsi="Times New Roman" w:cs="Times New Roman"/>
          <w:sz w:val="24"/>
          <w:szCs w:val="24"/>
        </w:rPr>
        <w:t>Covid</w:t>
      </w:r>
      <w:proofErr w:type="spellEnd"/>
      <w:r w:rsidR="00A651D8">
        <w:rPr>
          <w:rFonts w:ascii="Times New Roman" w:hAnsi="Times New Roman" w:cs="Times New Roman"/>
          <w:sz w:val="24"/>
          <w:szCs w:val="24"/>
        </w:rPr>
        <w:t>,</w:t>
      </w:r>
      <w:r w:rsidR="00101724">
        <w:rPr>
          <w:rStyle w:val="Rimandonotaapidipagina"/>
          <w:rFonts w:ascii="Times New Roman" w:hAnsi="Times New Roman" w:cs="Times New Roman"/>
          <w:sz w:val="24"/>
          <w:szCs w:val="24"/>
        </w:rPr>
        <w:footnoteReference w:id="2"/>
      </w:r>
      <w:r>
        <w:rPr>
          <w:rFonts w:ascii="Times New Roman" w:hAnsi="Times New Roman" w:cs="Times New Roman"/>
          <w:sz w:val="24"/>
          <w:szCs w:val="24"/>
        </w:rPr>
        <w:t xml:space="preserve"> ci aveva</w:t>
      </w:r>
      <w:r w:rsidR="00833AA9">
        <w:rPr>
          <w:rFonts w:ascii="Times New Roman" w:hAnsi="Times New Roman" w:cs="Times New Roman"/>
          <w:sz w:val="24"/>
          <w:szCs w:val="24"/>
        </w:rPr>
        <w:t>,</w:t>
      </w:r>
      <w:r>
        <w:rPr>
          <w:rFonts w:ascii="Times New Roman" w:hAnsi="Times New Roman" w:cs="Times New Roman"/>
          <w:sz w:val="24"/>
          <w:szCs w:val="24"/>
        </w:rPr>
        <w:t xml:space="preserve"> a dire il vero</w:t>
      </w:r>
      <w:r w:rsidR="00833AA9">
        <w:rPr>
          <w:rFonts w:ascii="Times New Roman" w:hAnsi="Times New Roman" w:cs="Times New Roman"/>
          <w:sz w:val="24"/>
          <w:szCs w:val="24"/>
        </w:rPr>
        <w:t>,</w:t>
      </w:r>
      <w:r>
        <w:rPr>
          <w:rFonts w:ascii="Times New Roman" w:hAnsi="Times New Roman" w:cs="Times New Roman"/>
          <w:sz w:val="24"/>
          <w:szCs w:val="24"/>
        </w:rPr>
        <w:t xml:space="preserve"> già pensato Gabriele Matino che agli specialisti riserva due preziosi contributi: il primo, comparso su </w:t>
      </w:r>
      <w:r w:rsidRPr="009E576B">
        <w:rPr>
          <w:rFonts w:ascii="Times New Roman" w:hAnsi="Times New Roman" w:cs="Times New Roman"/>
          <w:i/>
          <w:sz w:val="24"/>
          <w:szCs w:val="24"/>
        </w:rPr>
        <w:t>Colnaghi Studies Journal</w:t>
      </w:r>
      <w:r>
        <w:rPr>
          <w:rFonts w:ascii="Times New Roman" w:hAnsi="Times New Roman" w:cs="Times New Roman"/>
          <w:sz w:val="24"/>
          <w:szCs w:val="24"/>
        </w:rPr>
        <w:t xml:space="preserve"> nel 2020 </w:t>
      </w:r>
      <w:r w:rsidRPr="00EB72CD">
        <w:rPr>
          <w:rFonts w:ascii="Times New Roman" w:hAnsi="Times New Roman" w:cs="Times New Roman"/>
          <w:sz w:val="24"/>
          <w:szCs w:val="24"/>
        </w:rPr>
        <w:t xml:space="preserve">(Matino 2020), identifica attraverso una serie di documenti </w:t>
      </w:r>
      <w:r w:rsidR="005A3AA5" w:rsidRPr="00EB72CD">
        <w:rPr>
          <w:rFonts w:ascii="Times New Roman" w:hAnsi="Times New Roman" w:cs="Times New Roman"/>
          <w:sz w:val="24"/>
          <w:szCs w:val="24"/>
        </w:rPr>
        <w:t xml:space="preserve">inediti </w:t>
      </w:r>
      <w:r w:rsidRPr="00EB72CD">
        <w:rPr>
          <w:rFonts w:ascii="Times New Roman" w:hAnsi="Times New Roman" w:cs="Times New Roman"/>
          <w:sz w:val="24"/>
          <w:szCs w:val="24"/>
        </w:rPr>
        <w:t>che qui non abbiamo il tempo di dettagliare l’abitazione</w:t>
      </w:r>
      <w:r>
        <w:rPr>
          <w:rFonts w:ascii="Times New Roman" w:hAnsi="Times New Roman" w:cs="Times New Roman"/>
          <w:sz w:val="24"/>
          <w:szCs w:val="24"/>
        </w:rPr>
        <w:t xml:space="preserve"> di Carpaccio</w:t>
      </w:r>
      <w:r w:rsidR="00207758">
        <w:rPr>
          <w:rFonts w:ascii="Times New Roman" w:hAnsi="Times New Roman" w:cs="Times New Roman"/>
          <w:sz w:val="24"/>
          <w:szCs w:val="24"/>
        </w:rPr>
        <w:t>,</w:t>
      </w:r>
      <w:r>
        <w:rPr>
          <w:rFonts w:ascii="Times New Roman" w:hAnsi="Times New Roman" w:cs="Times New Roman"/>
          <w:sz w:val="24"/>
          <w:szCs w:val="24"/>
        </w:rPr>
        <w:t xml:space="preserve"> a contare almeno dal 1513: una </w:t>
      </w:r>
      <w:r w:rsidRPr="002F6B4B">
        <w:rPr>
          <w:rFonts w:ascii="Times New Roman" w:hAnsi="Times New Roman" w:cs="Times New Roman"/>
          <w:i/>
          <w:iCs/>
          <w:sz w:val="24"/>
          <w:szCs w:val="24"/>
        </w:rPr>
        <w:t>casa da statio</w:t>
      </w:r>
      <w:r>
        <w:rPr>
          <w:rFonts w:ascii="Times New Roman" w:hAnsi="Times New Roman" w:cs="Times New Roman"/>
          <w:sz w:val="24"/>
          <w:szCs w:val="24"/>
        </w:rPr>
        <w:t xml:space="preserve"> in parrocchia di San Maurizio, con tanto di accesso al Canal Grande, pozzo e un giardino coltivato ad orto, impiegato forse dal pittore per far asciugare le sue </w:t>
      </w:r>
      <w:r w:rsidR="00207758">
        <w:rPr>
          <w:rFonts w:ascii="Times New Roman" w:hAnsi="Times New Roman" w:cs="Times New Roman"/>
          <w:sz w:val="24"/>
          <w:szCs w:val="24"/>
        </w:rPr>
        <w:t xml:space="preserve">gigantesche </w:t>
      </w:r>
      <w:r>
        <w:rPr>
          <w:rFonts w:ascii="Times New Roman" w:hAnsi="Times New Roman" w:cs="Times New Roman"/>
          <w:sz w:val="24"/>
          <w:szCs w:val="24"/>
        </w:rPr>
        <w:t xml:space="preserve">tele – almeno questa è l’ipotesi dello studioso. La casa era di proprietà della famiglia Pin, </w:t>
      </w:r>
      <w:r w:rsidR="00207758">
        <w:rPr>
          <w:rFonts w:ascii="Times New Roman" w:hAnsi="Times New Roman" w:cs="Times New Roman"/>
          <w:sz w:val="24"/>
          <w:szCs w:val="24"/>
        </w:rPr>
        <w:t>che comprendeva personalità di riguardo n</w:t>
      </w:r>
      <w:r>
        <w:rPr>
          <w:rFonts w:ascii="Times New Roman" w:hAnsi="Times New Roman" w:cs="Times New Roman"/>
          <w:sz w:val="24"/>
          <w:szCs w:val="24"/>
        </w:rPr>
        <w:t xml:space="preserve">ella Scuola Grande </w:t>
      </w:r>
      <w:r w:rsidR="00833AA9">
        <w:rPr>
          <w:rFonts w:ascii="Times New Roman" w:hAnsi="Times New Roman" w:cs="Times New Roman"/>
          <w:sz w:val="24"/>
          <w:szCs w:val="24"/>
        </w:rPr>
        <w:t xml:space="preserve">di San Giovanni Evangelista. Non è affatto escluso che proprio la relazione privilegiata con i Pin abbia </w:t>
      </w:r>
      <w:r>
        <w:rPr>
          <w:rFonts w:ascii="Times New Roman" w:hAnsi="Times New Roman" w:cs="Times New Roman"/>
          <w:sz w:val="24"/>
          <w:szCs w:val="24"/>
        </w:rPr>
        <w:t xml:space="preserve">favorito la commissione all’artista del celebre </w:t>
      </w:r>
      <w:r w:rsidRPr="00C2026E">
        <w:rPr>
          <w:rFonts w:ascii="Times New Roman" w:hAnsi="Times New Roman" w:cs="Times New Roman"/>
          <w:i/>
          <w:sz w:val="24"/>
          <w:szCs w:val="24"/>
        </w:rPr>
        <w:t>Miracolo della reliquia della croce a Rialto</w:t>
      </w:r>
      <w:r w:rsidR="00833AA9">
        <w:rPr>
          <w:rFonts w:ascii="Times New Roman" w:hAnsi="Times New Roman" w:cs="Times New Roman"/>
          <w:sz w:val="24"/>
          <w:szCs w:val="24"/>
        </w:rPr>
        <w:t xml:space="preserve">, oggi alle Gallerie </w:t>
      </w:r>
      <w:r w:rsidR="000A3DEB">
        <w:rPr>
          <w:rFonts w:ascii="Times New Roman" w:hAnsi="Times New Roman" w:cs="Times New Roman"/>
          <w:sz w:val="24"/>
          <w:szCs w:val="24"/>
        </w:rPr>
        <w:t>d</w:t>
      </w:r>
      <w:r w:rsidR="00833AA9">
        <w:rPr>
          <w:rFonts w:ascii="Times New Roman" w:hAnsi="Times New Roman" w:cs="Times New Roman"/>
          <w:sz w:val="24"/>
          <w:szCs w:val="24"/>
        </w:rPr>
        <w:t>ell’Accademia di Venezia</w:t>
      </w:r>
      <w:r w:rsidR="00101724">
        <w:rPr>
          <w:rFonts w:ascii="Times New Roman" w:hAnsi="Times New Roman" w:cs="Times New Roman"/>
          <w:i/>
          <w:sz w:val="24"/>
          <w:szCs w:val="24"/>
        </w:rPr>
        <w:t xml:space="preserve"> </w:t>
      </w:r>
      <w:r w:rsidR="00A651D8">
        <w:rPr>
          <w:rFonts w:ascii="Times New Roman" w:hAnsi="Times New Roman" w:cs="Times New Roman"/>
          <w:sz w:val="24"/>
          <w:szCs w:val="24"/>
        </w:rPr>
        <w:t>[</w:t>
      </w:r>
      <w:r w:rsidR="00101724" w:rsidRPr="009036D9">
        <w:rPr>
          <w:rFonts w:ascii="Times New Roman" w:hAnsi="Times New Roman" w:cs="Times New Roman"/>
          <w:sz w:val="24"/>
          <w:szCs w:val="24"/>
          <w:highlight w:val="green"/>
        </w:rPr>
        <w:t>fig. 1</w:t>
      </w:r>
      <w:r w:rsidR="00A651D8">
        <w:rPr>
          <w:rFonts w:ascii="Times New Roman" w:hAnsi="Times New Roman" w:cs="Times New Roman"/>
          <w:sz w:val="24"/>
          <w:szCs w:val="24"/>
        </w:rPr>
        <w:t>]</w:t>
      </w:r>
      <w:r w:rsidR="005A3AA5">
        <w:rPr>
          <w:rFonts w:ascii="Times New Roman" w:hAnsi="Times New Roman" w:cs="Times New Roman"/>
          <w:sz w:val="24"/>
          <w:szCs w:val="24"/>
        </w:rPr>
        <w:t xml:space="preserve">. In un </w:t>
      </w:r>
      <w:r>
        <w:rPr>
          <w:rFonts w:ascii="Times New Roman" w:hAnsi="Times New Roman" w:cs="Times New Roman"/>
          <w:sz w:val="24"/>
          <w:szCs w:val="24"/>
        </w:rPr>
        <w:t xml:space="preserve">articolo del 2022 dedicato invece alla </w:t>
      </w:r>
      <w:r w:rsidRPr="009E576B">
        <w:rPr>
          <w:rFonts w:ascii="Times New Roman" w:hAnsi="Times New Roman" w:cs="Times New Roman"/>
          <w:i/>
          <w:sz w:val="24"/>
          <w:szCs w:val="24"/>
        </w:rPr>
        <w:t>Vocazione di San Matteo</w:t>
      </w:r>
      <w:r>
        <w:rPr>
          <w:rFonts w:ascii="Times New Roman" w:hAnsi="Times New Roman" w:cs="Times New Roman"/>
          <w:sz w:val="24"/>
          <w:szCs w:val="24"/>
        </w:rPr>
        <w:t xml:space="preserve"> </w:t>
      </w:r>
      <w:r w:rsidR="00A651D8">
        <w:rPr>
          <w:rFonts w:ascii="Times New Roman" w:hAnsi="Times New Roman" w:cs="Times New Roman"/>
          <w:sz w:val="24"/>
          <w:szCs w:val="24"/>
        </w:rPr>
        <w:t>[</w:t>
      </w:r>
      <w:r w:rsidR="00304A45" w:rsidRPr="009036D9">
        <w:rPr>
          <w:rFonts w:ascii="Times New Roman" w:hAnsi="Times New Roman" w:cs="Times New Roman"/>
          <w:sz w:val="24"/>
          <w:szCs w:val="24"/>
          <w:highlight w:val="green"/>
        </w:rPr>
        <w:t>fig. 2</w:t>
      </w:r>
      <w:r w:rsidR="00A651D8">
        <w:rPr>
          <w:rFonts w:ascii="Times New Roman" w:hAnsi="Times New Roman" w:cs="Times New Roman"/>
          <w:sz w:val="24"/>
          <w:szCs w:val="24"/>
        </w:rPr>
        <w:t>]</w:t>
      </w:r>
      <w:r w:rsidR="00304A45">
        <w:rPr>
          <w:rFonts w:ascii="Times New Roman" w:hAnsi="Times New Roman" w:cs="Times New Roman"/>
          <w:sz w:val="24"/>
          <w:szCs w:val="24"/>
        </w:rPr>
        <w:t xml:space="preserve"> </w:t>
      </w:r>
      <w:r w:rsidR="00101724">
        <w:rPr>
          <w:rFonts w:ascii="Times New Roman" w:hAnsi="Times New Roman" w:cs="Times New Roman"/>
          <w:sz w:val="24"/>
          <w:szCs w:val="24"/>
        </w:rPr>
        <w:t>d</w:t>
      </w:r>
      <w:r w:rsidR="00833AA9">
        <w:rPr>
          <w:rFonts w:ascii="Times New Roman" w:hAnsi="Times New Roman" w:cs="Times New Roman"/>
          <w:sz w:val="24"/>
          <w:szCs w:val="24"/>
        </w:rPr>
        <w:t xml:space="preserve">ipinta per </w:t>
      </w:r>
      <w:r w:rsidR="00101724">
        <w:rPr>
          <w:rFonts w:ascii="Times New Roman" w:hAnsi="Times New Roman" w:cs="Times New Roman"/>
          <w:sz w:val="24"/>
          <w:szCs w:val="24"/>
        </w:rPr>
        <w:t xml:space="preserve">la Scuola </w:t>
      </w:r>
      <w:r w:rsidR="00730584">
        <w:rPr>
          <w:rFonts w:ascii="Times New Roman" w:hAnsi="Times New Roman" w:cs="Times New Roman"/>
          <w:sz w:val="24"/>
          <w:szCs w:val="24"/>
        </w:rPr>
        <w:t>D</w:t>
      </w:r>
      <w:r w:rsidR="00101724">
        <w:rPr>
          <w:rFonts w:ascii="Times New Roman" w:hAnsi="Times New Roman" w:cs="Times New Roman"/>
          <w:sz w:val="24"/>
          <w:szCs w:val="24"/>
        </w:rPr>
        <w:t xml:space="preserve">almata </w:t>
      </w:r>
      <w:r w:rsidR="00833AA9">
        <w:rPr>
          <w:rFonts w:ascii="Times New Roman" w:hAnsi="Times New Roman" w:cs="Times New Roman"/>
          <w:sz w:val="24"/>
          <w:szCs w:val="24"/>
        </w:rPr>
        <w:t>dei</w:t>
      </w:r>
      <w:r w:rsidR="00101724">
        <w:rPr>
          <w:rFonts w:ascii="Times New Roman" w:hAnsi="Times New Roman" w:cs="Times New Roman"/>
          <w:sz w:val="24"/>
          <w:szCs w:val="24"/>
        </w:rPr>
        <w:t xml:space="preserve"> Santi Giorgio, Gerolamo e Trifone</w:t>
      </w:r>
      <w:r w:rsidR="00207758">
        <w:rPr>
          <w:rFonts w:ascii="Times New Roman" w:hAnsi="Times New Roman" w:cs="Times New Roman"/>
          <w:sz w:val="24"/>
          <w:szCs w:val="24"/>
        </w:rPr>
        <w:t xml:space="preserve"> </w:t>
      </w:r>
      <w:r w:rsidR="00207758" w:rsidRPr="00EB72CD">
        <w:rPr>
          <w:rFonts w:ascii="Times New Roman" w:hAnsi="Times New Roman" w:cs="Times New Roman"/>
          <w:sz w:val="24"/>
          <w:szCs w:val="24"/>
        </w:rPr>
        <w:t>(</w:t>
      </w:r>
      <w:r w:rsidR="005022BC" w:rsidRPr="00EB72CD">
        <w:rPr>
          <w:rFonts w:ascii="Times New Roman" w:hAnsi="Times New Roman" w:cs="Times New Roman"/>
          <w:sz w:val="24"/>
          <w:szCs w:val="24"/>
        </w:rPr>
        <w:t>Matino 2021</w:t>
      </w:r>
      <w:r w:rsidR="00207758" w:rsidRPr="00EB72CD">
        <w:rPr>
          <w:rFonts w:ascii="Times New Roman" w:hAnsi="Times New Roman" w:cs="Times New Roman"/>
          <w:sz w:val="24"/>
          <w:szCs w:val="24"/>
        </w:rPr>
        <w:t>)</w:t>
      </w:r>
      <w:r w:rsidR="00CB0D24" w:rsidRPr="00EB72CD">
        <w:rPr>
          <w:rFonts w:ascii="Times New Roman" w:hAnsi="Times New Roman" w:cs="Times New Roman"/>
          <w:sz w:val="24"/>
          <w:szCs w:val="24"/>
        </w:rPr>
        <w:t>,</w:t>
      </w:r>
      <w:r w:rsidR="005B6A21" w:rsidRPr="00EB72CD">
        <w:rPr>
          <w:rStyle w:val="Rimandonotaapidipagina"/>
          <w:rFonts w:ascii="Times New Roman" w:hAnsi="Times New Roman" w:cs="Times New Roman"/>
          <w:sz w:val="24"/>
          <w:szCs w:val="24"/>
        </w:rPr>
        <w:footnoteReference w:id="3"/>
      </w:r>
      <w:r w:rsidR="00101724">
        <w:rPr>
          <w:rFonts w:ascii="Times New Roman" w:hAnsi="Times New Roman" w:cs="Times New Roman"/>
          <w:sz w:val="24"/>
          <w:szCs w:val="24"/>
        </w:rPr>
        <w:t xml:space="preserve"> Matino</w:t>
      </w:r>
      <w:r>
        <w:rPr>
          <w:rFonts w:ascii="Times New Roman" w:hAnsi="Times New Roman" w:cs="Times New Roman"/>
          <w:sz w:val="24"/>
          <w:szCs w:val="24"/>
        </w:rPr>
        <w:t xml:space="preserve"> lavora da fine iconografo e iconologo</w:t>
      </w:r>
      <w:r w:rsidR="00101724">
        <w:rPr>
          <w:rFonts w:ascii="Times New Roman" w:hAnsi="Times New Roman" w:cs="Times New Roman"/>
          <w:sz w:val="24"/>
          <w:szCs w:val="24"/>
        </w:rPr>
        <w:t>,</w:t>
      </w:r>
      <w:r w:rsidR="00833AA9">
        <w:rPr>
          <w:rFonts w:ascii="Times New Roman" w:hAnsi="Times New Roman" w:cs="Times New Roman"/>
          <w:sz w:val="24"/>
          <w:szCs w:val="24"/>
        </w:rPr>
        <w:t xml:space="preserve"> accorgendosi che </w:t>
      </w:r>
      <w:r w:rsidR="00207758">
        <w:rPr>
          <w:rFonts w:ascii="Times New Roman" w:hAnsi="Times New Roman" w:cs="Times New Roman"/>
          <w:sz w:val="24"/>
          <w:szCs w:val="24"/>
        </w:rPr>
        <w:t>l’evangelista</w:t>
      </w:r>
      <w:r w:rsidR="00833AA9">
        <w:rPr>
          <w:rFonts w:ascii="Times New Roman" w:hAnsi="Times New Roman" w:cs="Times New Roman"/>
          <w:sz w:val="24"/>
          <w:szCs w:val="24"/>
        </w:rPr>
        <w:t>, ritratto</w:t>
      </w:r>
      <w:r w:rsidR="00101724">
        <w:rPr>
          <w:rFonts w:ascii="Times New Roman" w:hAnsi="Times New Roman" w:cs="Times New Roman"/>
          <w:sz w:val="24"/>
          <w:szCs w:val="24"/>
        </w:rPr>
        <w:t xml:space="preserve"> </w:t>
      </w:r>
      <w:r w:rsidR="00207758">
        <w:rPr>
          <w:rFonts w:ascii="Times New Roman" w:hAnsi="Times New Roman" w:cs="Times New Roman"/>
          <w:sz w:val="24"/>
          <w:szCs w:val="24"/>
        </w:rPr>
        <w:t>prima della sua conversione</w:t>
      </w:r>
      <w:r w:rsidR="00833AA9">
        <w:rPr>
          <w:rFonts w:ascii="Times New Roman" w:hAnsi="Times New Roman" w:cs="Times New Roman"/>
          <w:sz w:val="24"/>
          <w:szCs w:val="24"/>
        </w:rPr>
        <w:t>,</w:t>
      </w:r>
      <w:r w:rsidR="00207758">
        <w:rPr>
          <w:rFonts w:ascii="Times New Roman" w:hAnsi="Times New Roman" w:cs="Times New Roman"/>
          <w:sz w:val="24"/>
          <w:szCs w:val="24"/>
        </w:rPr>
        <w:t xml:space="preserve"> </w:t>
      </w:r>
      <w:r w:rsidR="00833AA9">
        <w:rPr>
          <w:rFonts w:ascii="Times New Roman" w:hAnsi="Times New Roman" w:cs="Times New Roman"/>
          <w:sz w:val="24"/>
          <w:szCs w:val="24"/>
        </w:rPr>
        <w:lastRenderedPageBreak/>
        <w:t>viene</w:t>
      </w:r>
      <w:r>
        <w:rPr>
          <w:rFonts w:ascii="Times New Roman" w:hAnsi="Times New Roman" w:cs="Times New Roman"/>
          <w:sz w:val="24"/>
          <w:szCs w:val="24"/>
        </w:rPr>
        <w:t xml:space="preserve"> raffigurato da Carpaccio </w:t>
      </w:r>
      <w:r w:rsidR="00207758">
        <w:rPr>
          <w:rFonts w:ascii="Times New Roman" w:hAnsi="Times New Roman" w:cs="Times New Roman"/>
          <w:sz w:val="24"/>
          <w:szCs w:val="24"/>
        </w:rPr>
        <w:t xml:space="preserve">non tanto </w:t>
      </w:r>
      <w:r>
        <w:rPr>
          <w:rFonts w:ascii="Times New Roman" w:hAnsi="Times New Roman" w:cs="Times New Roman"/>
          <w:sz w:val="24"/>
          <w:szCs w:val="24"/>
        </w:rPr>
        <w:t>come un esattore ebreo</w:t>
      </w:r>
      <w:r w:rsidR="00207758">
        <w:rPr>
          <w:rFonts w:ascii="Times New Roman" w:hAnsi="Times New Roman" w:cs="Times New Roman"/>
          <w:sz w:val="24"/>
          <w:szCs w:val="24"/>
        </w:rPr>
        <w:t>,</w:t>
      </w:r>
      <w:r>
        <w:rPr>
          <w:rFonts w:ascii="Times New Roman" w:hAnsi="Times New Roman" w:cs="Times New Roman"/>
          <w:sz w:val="24"/>
          <w:szCs w:val="24"/>
        </w:rPr>
        <w:t xml:space="preserve"> ma come un cambiavalute veneziano </w:t>
      </w:r>
      <w:r w:rsidR="00207758">
        <w:rPr>
          <w:rFonts w:ascii="Times New Roman" w:hAnsi="Times New Roman" w:cs="Times New Roman"/>
          <w:sz w:val="24"/>
          <w:szCs w:val="24"/>
        </w:rPr>
        <w:t xml:space="preserve">nel suo luogo di lavoro. Quel banchetto descritto così distintamente dal pittore altro non </w:t>
      </w:r>
      <w:r w:rsidR="005A3AA5">
        <w:rPr>
          <w:rFonts w:ascii="Times New Roman" w:hAnsi="Times New Roman" w:cs="Times New Roman"/>
          <w:sz w:val="24"/>
          <w:szCs w:val="24"/>
        </w:rPr>
        <w:t>è</w:t>
      </w:r>
      <w:r w:rsidR="00207758">
        <w:rPr>
          <w:rFonts w:ascii="Times New Roman" w:hAnsi="Times New Roman" w:cs="Times New Roman"/>
          <w:sz w:val="24"/>
          <w:szCs w:val="24"/>
        </w:rPr>
        <w:t xml:space="preserve"> che</w:t>
      </w:r>
      <w:r>
        <w:rPr>
          <w:rFonts w:ascii="Times New Roman" w:hAnsi="Times New Roman" w:cs="Times New Roman"/>
          <w:sz w:val="24"/>
          <w:szCs w:val="24"/>
        </w:rPr>
        <w:t xml:space="preserve"> </w:t>
      </w:r>
      <w:r w:rsidR="00101724">
        <w:rPr>
          <w:rFonts w:ascii="Times New Roman" w:hAnsi="Times New Roman" w:cs="Times New Roman"/>
          <w:sz w:val="24"/>
          <w:szCs w:val="24"/>
        </w:rPr>
        <w:t>u</w:t>
      </w:r>
      <w:r>
        <w:rPr>
          <w:rFonts w:ascii="Times New Roman" w:hAnsi="Times New Roman" w:cs="Times New Roman"/>
          <w:sz w:val="24"/>
          <w:szCs w:val="24"/>
        </w:rPr>
        <w:t xml:space="preserve">n </w:t>
      </w:r>
      <w:r w:rsidRPr="00730584">
        <w:rPr>
          <w:rFonts w:ascii="Times New Roman" w:hAnsi="Times New Roman" w:cs="Times New Roman"/>
          <w:i/>
          <w:iCs/>
          <w:sz w:val="24"/>
          <w:szCs w:val="24"/>
        </w:rPr>
        <w:t xml:space="preserve">banco da </w:t>
      </w:r>
      <w:proofErr w:type="spellStart"/>
      <w:r w:rsidRPr="00730584">
        <w:rPr>
          <w:rFonts w:ascii="Times New Roman" w:hAnsi="Times New Roman" w:cs="Times New Roman"/>
          <w:i/>
          <w:iCs/>
          <w:sz w:val="24"/>
          <w:szCs w:val="24"/>
        </w:rPr>
        <w:t>tapeto</w:t>
      </w:r>
      <w:proofErr w:type="spellEnd"/>
      <w:r w:rsidRPr="00730584">
        <w:rPr>
          <w:rFonts w:ascii="Times New Roman" w:hAnsi="Times New Roman" w:cs="Times New Roman"/>
          <w:sz w:val="24"/>
          <w:szCs w:val="24"/>
        </w:rPr>
        <w:t>,</w:t>
      </w:r>
      <w:r>
        <w:rPr>
          <w:rFonts w:ascii="Times New Roman" w:hAnsi="Times New Roman" w:cs="Times New Roman"/>
          <w:sz w:val="24"/>
          <w:szCs w:val="24"/>
        </w:rPr>
        <w:t xml:space="preserve"> come tanti ne esistevano </w:t>
      </w:r>
      <w:r w:rsidR="00101724">
        <w:rPr>
          <w:rFonts w:ascii="Times New Roman" w:hAnsi="Times New Roman" w:cs="Times New Roman"/>
          <w:sz w:val="24"/>
          <w:szCs w:val="24"/>
        </w:rPr>
        <w:t xml:space="preserve">– e qualcuno ancora ne esiste – </w:t>
      </w:r>
      <w:r>
        <w:rPr>
          <w:rFonts w:ascii="Times New Roman" w:hAnsi="Times New Roman" w:cs="Times New Roman"/>
          <w:sz w:val="24"/>
          <w:szCs w:val="24"/>
        </w:rPr>
        <w:t>in campo San Giacomo a Rialto</w:t>
      </w:r>
      <w:r w:rsidR="00833AA9">
        <w:rPr>
          <w:rFonts w:ascii="Times New Roman" w:hAnsi="Times New Roman" w:cs="Times New Roman"/>
          <w:sz w:val="24"/>
          <w:szCs w:val="24"/>
        </w:rPr>
        <w:t>:</w:t>
      </w:r>
      <w:r w:rsidR="00C201D2">
        <w:rPr>
          <w:rFonts w:ascii="Times New Roman" w:hAnsi="Times New Roman" w:cs="Times New Roman"/>
          <w:sz w:val="24"/>
          <w:szCs w:val="24"/>
        </w:rPr>
        <w:t xml:space="preserve"> su </w:t>
      </w:r>
      <w:r w:rsidR="00833AA9">
        <w:rPr>
          <w:rFonts w:ascii="Times New Roman" w:hAnsi="Times New Roman" w:cs="Times New Roman"/>
          <w:sz w:val="24"/>
          <w:szCs w:val="24"/>
        </w:rPr>
        <w:t xml:space="preserve">di esso </w:t>
      </w:r>
      <w:r w:rsidR="00C201D2">
        <w:rPr>
          <w:rFonts w:ascii="Times New Roman" w:hAnsi="Times New Roman" w:cs="Times New Roman"/>
          <w:sz w:val="24"/>
          <w:szCs w:val="24"/>
        </w:rPr>
        <w:t xml:space="preserve">poggiano </w:t>
      </w:r>
      <w:r w:rsidR="000B6E12">
        <w:rPr>
          <w:rFonts w:ascii="Times New Roman" w:hAnsi="Times New Roman" w:cs="Times New Roman"/>
          <w:sz w:val="24"/>
          <w:szCs w:val="24"/>
        </w:rPr>
        <w:t xml:space="preserve">non a caso monete sparse, d’oro e d’argento, che sarebbero state riposte </w:t>
      </w:r>
      <w:r w:rsidR="00827180">
        <w:rPr>
          <w:rFonts w:ascii="Times New Roman" w:hAnsi="Times New Roman" w:cs="Times New Roman"/>
          <w:sz w:val="24"/>
          <w:szCs w:val="24"/>
        </w:rPr>
        <w:t xml:space="preserve">nei </w:t>
      </w:r>
      <w:r w:rsidR="000B6E12">
        <w:rPr>
          <w:rFonts w:ascii="Times New Roman" w:hAnsi="Times New Roman" w:cs="Times New Roman"/>
          <w:sz w:val="24"/>
          <w:szCs w:val="24"/>
        </w:rPr>
        <w:t xml:space="preserve">sacchettini con </w:t>
      </w:r>
      <w:r w:rsidR="000B6E12" w:rsidRPr="00730584">
        <w:rPr>
          <w:rFonts w:ascii="Times New Roman" w:hAnsi="Times New Roman" w:cs="Times New Roman"/>
          <w:sz w:val="24"/>
          <w:szCs w:val="24"/>
        </w:rPr>
        <w:t>l’</w:t>
      </w:r>
      <w:r w:rsidR="00827180" w:rsidRPr="00730584">
        <w:rPr>
          <w:rFonts w:ascii="Times New Roman" w:hAnsi="Times New Roman" w:cs="Times New Roman"/>
          <w:sz w:val="24"/>
          <w:szCs w:val="24"/>
        </w:rPr>
        <w:t xml:space="preserve">apposito </w:t>
      </w:r>
      <w:r w:rsidR="00730584" w:rsidRPr="00730584">
        <w:rPr>
          <w:rFonts w:ascii="Times New Roman" w:hAnsi="Times New Roman" w:cs="Times New Roman"/>
          <w:sz w:val="24"/>
          <w:szCs w:val="24"/>
        </w:rPr>
        <w:t>‘</w:t>
      </w:r>
      <w:r w:rsidR="000B6E12" w:rsidRPr="00730584">
        <w:rPr>
          <w:rFonts w:ascii="Times New Roman" w:hAnsi="Times New Roman" w:cs="Times New Roman"/>
          <w:sz w:val="24"/>
          <w:szCs w:val="24"/>
        </w:rPr>
        <w:t>imbut</w:t>
      </w:r>
      <w:r w:rsidR="00730584" w:rsidRPr="00730584">
        <w:rPr>
          <w:rFonts w:ascii="Times New Roman" w:hAnsi="Times New Roman" w:cs="Times New Roman"/>
          <w:sz w:val="24"/>
          <w:szCs w:val="24"/>
        </w:rPr>
        <w:t>o’</w:t>
      </w:r>
      <w:r w:rsidR="009036D9">
        <w:rPr>
          <w:rFonts w:ascii="Times New Roman" w:hAnsi="Times New Roman" w:cs="Times New Roman"/>
          <w:sz w:val="24"/>
          <w:szCs w:val="24"/>
        </w:rPr>
        <w:t xml:space="preserve"> </w:t>
      </w:r>
      <w:r w:rsidR="00827180">
        <w:rPr>
          <w:rFonts w:ascii="Times New Roman" w:hAnsi="Times New Roman" w:cs="Times New Roman"/>
          <w:sz w:val="24"/>
          <w:szCs w:val="24"/>
        </w:rPr>
        <w:t>– la paletta che si intravede quasi all’altezza della mano del santo</w:t>
      </w:r>
      <w:r w:rsidR="00833AA9">
        <w:rPr>
          <w:rFonts w:ascii="Times New Roman" w:hAnsi="Times New Roman" w:cs="Times New Roman"/>
          <w:sz w:val="24"/>
          <w:szCs w:val="24"/>
        </w:rPr>
        <w:t xml:space="preserve"> – da Matteo in persona</w:t>
      </w:r>
      <w:r w:rsidR="005A3AA5">
        <w:rPr>
          <w:rFonts w:ascii="Times New Roman" w:hAnsi="Times New Roman" w:cs="Times New Roman"/>
          <w:sz w:val="24"/>
          <w:szCs w:val="24"/>
        </w:rPr>
        <w:t>,</w:t>
      </w:r>
      <w:r w:rsidR="00833AA9">
        <w:rPr>
          <w:rFonts w:ascii="Times New Roman" w:hAnsi="Times New Roman" w:cs="Times New Roman"/>
          <w:sz w:val="24"/>
          <w:szCs w:val="24"/>
        </w:rPr>
        <w:t xml:space="preserve"> se nel frattempo costui non avesse ricevuto la chiamata</w:t>
      </w:r>
      <w:r w:rsidR="00690B10">
        <w:rPr>
          <w:rFonts w:ascii="Times New Roman" w:hAnsi="Times New Roman" w:cs="Times New Roman"/>
          <w:sz w:val="24"/>
          <w:szCs w:val="24"/>
        </w:rPr>
        <w:t xml:space="preserve"> </w:t>
      </w:r>
      <w:r w:rsidR="00B0280A">
        <w:rPr>
          <w:rFonts w:ascii="Times New Roman" w:hAnsi="Times New Roman" w:cs="Times New Roman"/>
          <w:sz w:val="24"/>
          <w:szCs w:val="24"/>
        </w:rPr>
        <w:t>[</w:t>
      </w:r>
      <w:r w:rsidR="00690B10" w:rsidRPr="00690B10">
        <w:rPr>
          <w:rFonts w:ascii="Times New Roman" w:hAnsi="Times New Roman" w:cs="Times New Roman"/>
          <w:sz w:val="24"/>
          <w:szCs w:val="24"/>
          <w:highlight w:val="green"/>
        </w:rPr>
        <w:t>fig. 3</w:t>
      </w:r>
      <w:r w:rsidR="00B0280A">
        <w:rPr>
          <w:rFonts w:ascii="Times New Roman" w:hAnsi="Times New Roman" w:cs="Times New Roman"/>
          <w:sz w:val="24"/>
          <w:szCs w:val="24"/>
        </w:rPr>
        <w:t>]</w:t>
      </w:r>
      <w:r>
        <w:rPr>
          <w:rFonts w:ascii="Times New Roman" w:hAnsi="Times New Roman" w:cs="Times New Roman"/>
          <w:sz w:val="24"/>
          <w:szCs w:val="24"/>
        </w:rPr>
        <w:t xml:space="preserve">. </w:t>
      </w:r>
      <w:r w:rsidRPr="00594B4A">
        <w:rPr>
          <w:rFonts w:ascii="Times New Roman" w:hAnsi="Times New Roman" w:cs="Times New Roman"/>
          <w:sz w:val="24"/>
          <w:szCs w:val="24"/>
        </w:rPr>
        <w:t>Carpaccio</w:t>
      </w:r>
      <w:r w:rsidR="005A3AA5">
        <w:rPr>
          <w:rFonts w:ascii="Times New Roman" w:hAnsi="Times New Roman" w:cs="Times New Roman"/>
          <w:sz w:val="24"/>
          <w:szCs w:val="24"/>
        </w:rPr>
        <w:t xml:space="preserve"> inserisce</w:t>
      </w:r>
      <w:r w:rsidR="00833AA9">
        <w:rPr>
          <w:rFonts w:ascii="Times New Roman" w:hAnsi="Times New Roman" w:cs="Times New Roman"/>
          <w:sz w:val="24"/>
          <w:szCs w:val="24"/>
        </w:rPr>
        <w:t xml:space="preserve"> </w:t>
      </w:r>
      <w:r>
        <w:rPr>
          <w:rFonts w:ascii="Times New Roman" w:hAnsi="Times New Roman" w:cs="Times New Roman"/>
          <w:sz w:val="24"/>
          <w:szCs w:val="24"/>
        </w:rPr>
        <w:t>una modifica sostanziale dell’iconografia</w:t>
      </w:r>
      <w:r w:rsidR="00101724">
        <w:rPr>
          <w:rFonts w:ascii="Times New Roman" w:hAnsi="Times New Roman" w:cs="Times New Roman"/>
          <w:sz w:val="24"/>
          <w:szCs w:val="24"/>
        </w:rPr>
        <w:t xml:space="preserve"> tradizionale di questo soggetto,</w:t>
      </w:r>
      <w:r>
        <w:rPr>
          <w:rFonts w:ascii="Times New Roman" w:hAnsi="Times New Roman" w:cs="Times New Roman"/>
          <w:sz w:val="24"/>
          <w:szCs w:val="24"/>
        </w:rPr>
        <w:t xml:space="preserve"> rappresentando il</w:t>
      </w:r>
      <w:r w:rsidRPr="00594B4A">
        <w:rPr>
          <w:rFonts w:ascii="Times New Roman" w:hAnsi="Times New Roman" w:cs="Times New Roman"/>
          <w:sz w:val="24"/>
          <w:szCs w:val="24"/>
        </w:rPr>
        <w:t xml:space="preserve"> momento che precede, anziché seguire, la decisione dell</w:t>
      </w:r>
      <w:r w:rsidR="00B0280A">
        <w:rPr>
          <w:rFonts w:ascii="Times New Roman" w:hAnsi="Times New Roman" w:cs="Times New Roman"/>
          <w:sz w:val="24"/>
          <w:szCs w:val="24"/>
        </w:rPr>
        <w:t>’</w:t>
      </w:r>
      <w:r w:rsidRPr="00594B4A">
        <w:rPr>
          <w:rFonts w:ascii="Times New Roman" w:hAnsi="Times New Roman" w:cs="Times New Roman"/>
          <w:sz w:val="24"/>
          <w:szCs w:val="24"/>
        </w:rPr>
        <w:t xml:space="preserve">evangelista di abbandonare la sua professione e </w:t>
      </w:r>
      <w:r w:rsidR="00827180">
        <w:rPr>
          <w:rFonts w:ascii="Times New Roman" w:hAnsi="Times New Roman" w:cs="Times New Roman"/>
          <w:sz w:val="24"/>
          <w:szCs w:val="24"/>
        </w:rPr>
        <w:t>seguire Cristo. Il santo in questa nuova veste</w:t>
      </w:r>
      <w:r w:rsidRPr="00594B4A">
        <w:rPr>
          <w:rFonts w:ascii="Times New Roman" w:hAnsi="Times New Roman" w:cs="Times New Roman"/>
          <w:sz w:val="24"/>
          <w:szCs w:val="24"/>
        </w:rPr>
        <w:t xml:space="preserve"> dovrebbe </w:t>
      </w:r>
      <w:r w:rsidR="00827180">
        <w:rPr>
          <w:rFonts w:ascii="Times New Roman" w:hAnsi="Times New Roman" w:cs="Times New Roman"/>
          <w:sz w:val="24"/>
          <w:szCs w:val="24"/>
        </w:rPr>
        <w:t>perciò funzionare quale</w:t>
      </w:r>
      <w:r w:rsidRPr="00594B4A">
        <w:rPr>
          <w:rFonts w:ascii="Times New Roman" w:hAnsi="Times New Roman" w:cs="Times New Roman"/>
          <w:sz w:val="24"/>
          <w:szCs w:val="24"/>
        </w:rPr>
        <w:t xml:space="preserve"> </w:t>
      </w:r>
      <w:r w:rsidRPr="00594B4A">
        <w:rPr>
          <w:rFonts w:ascii="Times New Roman" w:hAnsi="Times New Roman" w:cs="Times New Roman"/>
          <w:i/>
          <w:sz w:val="24"/>
          <w:szCs w:val="24"/>
        </w:rPr>
        <w:t>exemplum</w:t>
      </w:r>
      <w:r w:rsidRPr="00594B4A">
        <w:rPr>
          <w:rFonts w:ascii="Times New Roman" w:hAnsi="Times New Roman" w:cs="Times New Roman"/>
          <w:sz w:val="24"/>
          <w:szCs w:val="24"/>
        </w:rPr>
        <w:t xml:space="preserve"> </w:t>
      </w:r>
      <w:r w:rsidR="00833AA9">
        <w:rPr>
          <w:rFonts w:ascii="Times New Roman" w:hAnsi="Times New Roman" w:cs="Times New Roman"/>
          <w:sz w:val="24"/>
          <w:szCs w:val="24"/>
        </w:rPr>
        <w:t xml:space="preserve">per eccellenza </w:t>
      </w:r>
      <w:r w:rsidR="005A3AA5">
        <w:rPr>
          <w:rFonts w:ascii="Times New Roman" w:hAnsi="Times New Roman" w:cs="Times New Roman"/>
          <w:sz w:val="24"/>
          <w:szCs w:val="24"/>
        </w:rPr>
        <w:t>di</w:t>
      </w:r>
      <w:r w:rsidRPr="00594B4A">
        <w:rPr>
          <w:rFonts w:ascii="Times New Roman" w:hAnsi="Times New Roman" w:cs="Times New Roman"/>
          <w:sz w:val="24"/>
          <w:szCs w:val="24"/>
        </w:rPr>
        <w:t xml:space="preserve"> carità cristiana, virtù centrale nelle pra</w:t>
      </w:r>
      <w:r w:rsidR="00101724">
        <w:rPr>
          <w:rFonts w:ascii="Times New Roman" w:hAnsi="Times New Roman" w:cs="Times New Roman"/>
          <w:sz w:val="24"/>
          <w:szCs w:val="24"/>
        </w:rPr>
        <w:t xml:space="preserve">tiche devozionali della Scuola </w:t>
      </w:r>
      <w:r w:rsidR="00132014" w:rsidRPr="00EB72CD">
        <w:rPr>
          <w:rFonts w:ascii="Times New Roman" w:hAnsi="Times New Roman" w:cs="Times New Roman"/>
          <w:sz w:val="24"/>
          <w:szCs w:val="24"/>
        </w:rPr>
        <w:t>D</w:t>
      </w:r>
      <w:r w:rsidRPr="00EB72CD">
        <w:rPr>
          <w:rFonts w:ascii="Times New Roman" w:hAnsi="Times New Roman" w:cs="Times New Roman"/>
          <w:sz w:val="24"/>
          <w:szCs w:val="24"/>
        </w:rPr>
        <w:t>almata</w:t>
      </w:r>
      <w:r w:rsidR="00827180" w:rsidRPr="00EB72CD">
        <w:rPr>
          <w:rFonts w:ascii="Times New Roman" w:hAnsi="Times New Roman" w:cs="Times New Roman"/>
          <w:sz w:val="24"/>
          <w:szCs w:val="24"/>
        </w:rPr>
        <w:t>, come di tutti i sodalizi veneziani a carattere filantropico</w:t>
      </w:r>
      <w:r w:rsidRPr="00EB72CD">
        <w:rPr>
          <w:rFonts w:ascii="Times New Roman" w:hAnsi="Times New Roman" w:cs="Times New Roman"/>
          <w:sz w:val="24"/>
          <w:szCs w:val="24"/>
        </w:rPr>
        <w:t xml:space="preserve">. </w:t>
      </w:r>
      <w:r w:rsidR="00101724" w:rsidRPr="00EB72CD">
        <w:rPr>
          <w:rFonts w:ascii="Times New Roman" w:hAnsi="Times New Roman" w:cs="Times New Roman"/>
          <w:sz w:val="24"/>
          <w:szCs w:val="24"/>
        </w:rPr>
        <w:t xml:space="preserve">A </w:t>
      </w:r>
      <w:r w:rsidRPr="00EB72CD">
        <w:rPr>
          <w:rFonts w:ascii="Times New Roman" w:hAnsi="Times New Roman" w:cs="Times New Roman"/>
          <w:sz w:val="24"/>
          <w:szCs w:val="24"/>
        </w:rPr>
        <w:t xml:space="preserve">Matino </w:t>
      </w:r>
      <w:r w:rsidR="00101724" w:rsidRPr="00EB72CD">
        <w:rPr>
          <w:rFonts w:ascii="Times New Roman" w:hAnsi="Times New Roman" w:cs="Times New Roman"/>
          <w:sz w:val="24"/>
          <w:szCs w:val="24"/>
        </w:rPr>
        <w:t xml:space="preserve">si deve anche un </w:t>
      </w:r>
      <w:r w:rsidRPr="00EB72CD">
        <w:rPr>
          <w:rFonts w:ascii="Times New Roman" w:hAnsi="Times New Roman" w:cs="Times New Roman"/>
          <w:sz w:val="24"/>
          <w:szCs w:val="24"/>
        </w:rPr>
        <w:t>prezioso volume</w:t>
      </w:r>
      <w:r w:rsidR="00101724" w:rsidRPr="00EB72CD">
        <w:rPr>
          <w:rFonts w:ascii="Times New Roman" w:hAnsi="Times New Roman" w:cs="Times New Roman"/>
          <w:sz w:val="24"/>
          <w:szCs w:val="24"/>
        </w:rPr>
        <w:t xml:space="preserve"> (</w:t>
      </w:r>
      <w:r w:rsidR="00C973CD" w:rsidRPr="00EB72CD">
        <w:rPr>
          <w:rFonts w:ascii="Times New Roman" w:hAnsi="Times New Roman" w:cs="Times New Roman"/>
          <w:sz w:val="24"/>
          <w:szCs w:val="24"/>
        </w:rPr>
        <w:t>Matino</w:t>
      </w:r>
      <w:r w:rsidR="00747C3D" w:rsidRPr="00EB72CD">
        <w:rPr>
          <w:rFonts w:ascii="Times New Roman" w:hAnsi="Times New Roman" w:cs="Times New Roman"/>
          <w:sz w:val="24"/>
          <w:szCs w:val="24"/>
        </w:rPr>
        <w:t>, Fortini Brown</w:t>
      </w:r>
      <w:r w:rsidR="00C973CD" w:rsidRPr="00EB72CD">
        <w:rPr>
          <w:rFonts w:ascii="Times New Roman" w:hAnsi="Times New Roman" w:cs="Times New Roman"/>
          <w:sz w:val="24"/>
          <w:szCs w:val="24"/>
        </w:rPr>
        <w:t xml:space="preserve"> 202</w:t>
      </w:r>
      <w:r w:rsidR="00833AA9" w:rsidRPr="00EB72CD">
        <w:rPr>
          <w:rFonts w:ascii="Times New Roman" w:hAnsi="Times New Roman" w:cs="Times New Roman"/>
          <w:sz w:val="24"/>
          <w:szCs w:val="24"/>
        </w:rPr>
        <w:t>0</w:t>
      </w:r>
      <w:r w:rsidR="00C973CD" w:rsidRPr="00EB72CD">
        <w:rPr>
          <w:rFonts w:ascii="Times New Roman" w:hAnsi="Times New Roman" w:cs="Times New Roman"/>
          <w:sz w:val="24"/>
          <w:szCs w:val="24"/>
        </w:rPr>
        <w:t>),</w:t>
      </w:r>
      <w:r w:rsidR="00C973CD">
        <w:rPr>
          <w:rFonts w:ascii="Times New Roman" w:hAnsi="Times New Roman" w:cs="Times New Roman"/>
          <w:sz w:val="24"/>
          <w:szCs w:val="24"/>
        </w:rPr>
        <w:t xml:space="preserve"> pubblicato in previsione</w:t>
      </w:r>
      <w:r w:rsidR="00101724">
        <w:rPr>
          <w:rFonts w:ascii="Times New Roman" w:hAnsi="Times New Roman" w:cs="Times New Roman"/>
          <w:sz w:val="24"/>
          <w:szCs w:val="24"/>
        </w:rPr>
        <w:t xml:space="preserve"> della mostra tenutasi a </w:t>
      </w:r>
      <w:r w:rsidR="00827180">
        <w:rPr>
          <w:rFonts w:ascii="Times New Roman" w:hAnsi="Times New Roman" w:cs="Times New Roman"/>
          <w:sz w:val="24"/>
          <w:szCs w:val="24"/>
        </w:rPr>
        <w:t>Palazzo Ducale nel</w:t>
      </w:r>
      <w:r w:rsidR="00101724">
        <w:rPr>
          <w:rFonts w:ascii="Times New Roman" w:hAnsi="Times New Roman" w:cs="Times New Roman"/>
          <w:sz w:val="24"/>
          <w:szCs w:val="24"/>
        </w:rPr>
        <w:t xml:space="preserve"> 2023, </w:t>
      </w:r>
      <w:r w:rsidR="00E35387">
        <w:rPr>
          <w:rFonts w:ascii="Times New Roman" w:hAnsi="Times New Roman" w:cs="Times New Roman"/>
          <w:sz w:val="24"/>
          <w:szCs w:val="24"/>
        </w:rPr>
        <w:t xml:space="preserve">raro </w:t>
      </w:r>
      <w:r w:rsidR="00101724">
        <w:rPr>
          <w:rFonts w:ascii="Times New Roman" w:hAnsi="Times New Roman" w:cs="Times New Roman"/>
          <w:sz w:val="24"/>
          <w:szCs w:val="24"/>
        </w:rPr>
        <w:t>esempio di quell’alta divulgazione cui dovrebbero mirare costantemente i nostri studi</w:t>
      </w:r>
      <w:r w:rsidR="00E35387">
        <w:rPr>
          <w:rFonts w:ascii="Times New Roman" w:hAnsi="Times New Roman" w:cs="Times New Roman"/>
          <w:sz w:val="24"/>
          <w:szCs w:val="24"/>
        </w:rPr>
        <w:t>. Il volume avrebbe dovuto incoraggiare gli appassionati</w:t>
      </w:r>
      <w:r w:rsidR="00D55A4D">
        <w:rPr>
          <w:rFonts w:ascii="Times New Roman" w:hAnsi="Times New Roman" w:cs="Times New Roman"/>
          <w:sz w:val="24"/>
          <w:szCs w:val="24"/>
        </w:rPr>
        <w:t xml:space="preserve"> di Carpaccio, una volta usciti da</w:t>
      </w:r>
      <w:r w:rsidR="00E35387">
        <w:rPr>
          <w:rFonts w:ascii="Times New Roman" w:hAnsi="Times New Roman" w:cs="Times New Roman"/>
          <w:sz w:val="24"/>
          <w:szCs w:val="24"/>
        </w:rPr>
        <w:t>l Palazzo, dove</w:t>
      </w:r>
      <w:r w:rsidR="00827180">
        <w:rPr>
          <w:rFonts w:ascii="Times New Roman" w:hAnsi="Times New Roman" w:cs="Times New Roman"/>
          <w:sz w:val="24"/>
          <w:szCs w:val="24"/>
        </w:rPr>
        <w:t xml:space="preserve"> </w:t>
      </w:r>
      <w:r w:rsidR="00D55A4D">
        <w:rPr>
          <w:rFonts w:ascii="Times New Roman" w:hAnsi="Times New Roman" w:cs="Times New Roman"/>
          <w:sz w:val="24"/>
          <w:szCs w:val="24"/>
        </w:rPr>
        <w:t xml:space="preserve">sono stati riuniti per l’occasione </w:t>
      </w:r>
      <w:r w:rsidR="00827180">
        <w:rPr>
          <w:rFonts w:ascii="Times New Roman" w:hAnsi="Times New Roman" w:cs="Times New Roman"/>
          <w:sz w:val="24"/>
          <w:szCs w:val="24"/>
        </w:rPr>
        <w:t>alcune – ma meno di quante avremmo voluto –</w:t>
      </w:r>
      <w:r w:rsidR="00E35387">
        <w:rPr>
          <w:rFonts w:ascii="Times New Roman" w:hAnsi="Times New Roman" w:cs="Times New Roman"/>
          <w:sz w:val="24"/>
          <w:szCs w:val="24"/>
        </w:rPr>
        <w:t xml:space="preserve"> importanti opere del pittore, a visitare quei luoghi imprescindibili per la conoscenza della sua pittura: dalla Scuola </w:t>
      </w:r>
      <w:r w:rsidR="00132014">
        <w:rPr>
          <w:rFonts w:ascii="Times New Roman" w:hAnsi="Times New Roman" w:cs="Times New Roman"/>
          <w:sz w:val="24"/>
          <w:szCs w:val="24"/>
        </w:rPr>
        <w:t>D</w:t>
      </w:r>
      <w:r w:rsidR="00E35387">
        <w:rPr>
          <w:rFonts w:ascii="Times New Roman" w:hAnsi="Times New Roman" w:cs="Times New Roman"/>
          <w:sz w:val="24"/>
          <w:szCs w:val="24"/>
        </w:rPr>
        <w:t>almata, al ci</w:t>
      </w:r>
      <w:r w:rsidR="00827180">
        <w:rPr>
          <w:rFonts w:ascii="Times New Roman" w:hAnsi="Times New Roman" w:cs="Times New Roman"/>
          <w:sz w:val="24"/>
          <w:szCs w:val="24"/>
        </w:rPr>
        <w:t>clo delle storie di Sant’Orsola –</w:t>
      </w:r>
      <w:r w:rsidR="00E35387">
        <w:rPr>
          <w:rFonts w:ascii="Times New Roman" w:hAnsi="Times New Roman" w:cs="Times New Roman"/>
          <w:sz w:val="24"/>
          <w:szCs w:val="24"/>
        </w:rPr>
        <w:t xml:space="preserve"> sfortunatamente inaccessibile in tempo di mostra per improcrastinabili lavori strutturali da intraprendersi nell’ala Scarp</w:t>
      </w:r>
      <w:r w:rsidR="00827180">
        <w:rPr>
          <w:rFonts w:ascii="Times New Roman" w:hAnsi="Times New Roman" w:cs="Times New Roman"/>
          <w:sz w:val="24"/>
          <w:szCs w:val="24"/>
        </w:rPr>
        <w:t>a delle Gallerie dell’Accademia –</w:t>
      </w:r>
      <w:r w:rsidR="00E35387">
        <w:rPr>
          <w:rFonts w:ascii="Times New Roman" w:hAnsi="Times New Roman" w:cs="Times New Roman"/>
          <w:sz w:val="24"/>
          <w:szCs w:val="24"/>
        </w:rPr>
        <w:t xml:space="preserve"> tanto per citare</w:t>
      </w:r>
      <w:r w:rsidR="00827180">
        <w:rPr>
          <w:rFonts w:ascii="Times New Roman" w:hAnsi="Times New Roman" w:cs="Times New Roman"/>
          <w:sz w:val="24"/>
          <w:szCs w:val="24"/>
        </w:rPr>
        <w:t xml:space="preserve"> un paio di </w:t>
      </w:r>
      <w:r w:rsidR="00E35387">
        <w:rPr>
          <w:rFonts w:ascii="Times New Roman" w:hAnsi="Times New Roman" w:cs="Times New Roman"/>
          <w:sz w:val="24"/>
          <w:szCs w:val="24"/>
        </w:rPr>
        <w:t xml:space="preserve">occasioni imperdibili. </w:t>
      </w:r>
      <w:r w:rsidR="00D55A4D">
        <w:rPr>
          <w:rFonts w:ascii="Times New Roman" w:hAnsi="Times New Roman" w:cs="Times New Roman"/>
          <w:sz w:val="24"/>
          <w:szCs w:val="24"/>
        </w:rPr>
        <w:t>E invece…</w:t>
      </w:r>
    </w:p>
    <w:p w14:paraId="21F9D457" w14:textId="4A971821" w:rsidR="00BA0D19" w:rsidRDefault="00BA0D19" w:rsidP="00C970C5">
      <w:pPr>
        <w:spacing w:line="312" w:lineRule="auto"/>
        <w:jc w:val="both"/>
        <w:rPr>
          <w:rFonts w:ascii="Times New Roman" w:hAnsi="Times New Roman" w:cs="Times New Roman"/>
          <w:sz w:val="24"/>
          <w:szCs w:val="24"/>
        </w:rPr>
      </w:pPr>
      <w:r w:rsidRPr="00AA308F">
        <w:rPr>
          <w:rFonts w:ascii="Times New Roman" w:hAnsi="Times New Roman" w:cs="Times New Roman"/>
          <w:sz w:val="24"/>
          <w:szCs w:val="24"/>
        </w:rPr>
        <w:t xml:space="preserve">Tra le novità più rilevanti </w:t>
      </w:r>
      <w:r>
        <w:rPr>
          <w:rFonts w:ascii="Times New Roman" w:hAnsi="Times New Roman" w:cs="Times New Roman"/>
          <w:sz w:val="24"/>
          <w:szCs w:val="24"/>
        </w:rPr>
        <w:t xml:space="preserve">degli ultimi tempi su Carpaccio </w:t>
      </w:r>
      <w:r w:rsidRPr="00AA308F">
        <w:rPr>
          <w:rFonts w:ascii="Times New Roman" w:hAnsi="Times New Roman" w:cs="Times New Roman"/>
          <w:sz w:val="24"/>
          <w:szCs w:val="24"/>
        </w:rPr>
        <w:t>va</w:t>
      </w:r>
      <w:r>
        <w:rPr>
          <w:rFonts w:ascii="Times New Roman" w:hAnsi="Times New Roman" w:cs="Times New Roman"/>
          <w:sz w:val="24"/>
          <w:szCs w:val="24"/>
        </w:rPr>
        <w:t xml:space="preserve">nno inoltre menzionati gli studi di Valentina </w:t>
      </w:r>
      <w:r w:rsidR="00D55A4D">
        <w:rPr>
          <w:rFonts w:ascii="Times New Roman" w:hAnsi="Times New Roman" w:cs="Times New Roman"/>
          <w:sz w:val="24"/>
          <w:szCs w:val="24"/>
        </w:rPr>
        <w:t xml:space="preserve">Piovan. In un articolo breve ma densissimo </w:t>
      </w:r>
      <w:r w:rsidR="00D55A4D" w:rsidRPr="00EB72CD">
        <w:rPr>
          <w:rFonts w:ascii="Times New Roman" w:hAnsi="Times New Roman" w:cs="Times New Roman"/>
          <w:sz w:val="24"/>
          <w:szCs w:val="24"/>
        </w:rPr>
        <w:t xml:space="preserve">(Piovan </w:t>
      </w:r>
      <w:r w:rsidR="007E5EC7" w:rsidRPr="00EB72CD">
        <w:rPr>
          <w:rFonts w:ascii="Times New Roman" w:hAnsi="Times New Roman" w:cs="Times New Roman"/>
          <w:sz w:val="24"/>
          <w:szCs w:val="24"/>
        </w:rPr>
        <w:t xml:space="preserve">et al. </w:t>
      </w:r>
      <w:r w:rsidR="00D55A4D" w:rsidRPr="00EB72CD">
        <w:rPr>
          <w:rFonts w:ascii="Times New Roman" w:hAnsi="Times New Roman" w:cs="Times New Roman"/>
          <w:sz w:val="24"/>
          <w:szCs w:val="24"/>
        </w:rPr>
        <w:t>2022), la</w:t>
      </w:r>
      <w:r w:rsidR="00D55A4D">
        <w:rPr>
          <w:rFonts w:ascii="Times New Roman" w:hAnsi="Times New Roman" w:cs="Times New Roman"/>
          <w:sz w:val="24"/>
          <w:szCs w:val="24"/>
        </w:rPr>
        <w:t xml:space="preserve"> studiosa e restauratrice ha presentato i risultati di una ricerca condotta con metodo e rigore tra le carte d’archivio della Scuola </w:t>
      </w:r>
      <w:r w:rsidR="00DA590D">
        <w:rPr>
          <w:rFonts w:ascii="Times New Roman" w:hAnsi="Times New Roman" w:cs="Times New Roman"/>
          <w:sz w:val="24"/>
          <w:szCs w:val="24"/>
        </w:rPr>
        <w:t>D</w:t>
      </w:r>
      <w:r w:rsidR="00D55A4D">
        <w:rPr>
          <w:rFonts w:ascii="Times New Roman" w:hAnsi="Times New Roman" w:cs="Times New Roman"/>
          <w:sz w:val="24"/>
          <w:szCs w:val="24"/>
        </w:rPr>
        <w:t xml:space="preserve">almata, che le ha consentito di risolvere brillantemente un dilemma su cui ci si interrogava da </w:t>
      </w:r>
      <w:r w:rsidR="00531CF8">
        <w:rPr>
          <w:rFonts w:ascii="Times New Roman" w:hAnsi="Times New Roman" w:cs="Times New Roman"/>
          <w:sz w:val="24"/>
          <w:szCs w:val="24"/>
        </w:rPr>
        <w:t xml:space="preserve">molto </w:t>
      </w:r>
      <w:r w:rsidR="00D55A4D">
        <w:rPr>
          <w:rFonts w:ascii="Times New Roman" w:hAnsi="Times New Roman" w:cs="Times New Roman"/>
          <w:sz w:val="24"/>
          <w:szCs w:val="24"/>
        </w:rPr>
        <w:t>tempo: l’originaria disposizione del ciclo</w:t>
      </w:r>
      <w:r w:rsidR="00B0280A">
        <w:rPr>
          <w:rFonts w:ascii="Times New Roman" w:hAnsi="Times New Roman" w:cs="Times New Roman"/>
          <w:sz w:val="24"/>
          <w:szCs w:val="24"/>
        </w:rPr>
        <w:t>.</w:t>
      </w:r>
      <w:r>
        <w:rPr>
          <w:rStyle w:val="Rimandonotaapidipagina"/>
          <w:rFonts w:ascii="Times New Roman" w:hAnsi="Times New Roman" w:cs="Times New Roman"/>
          <w:sz w:val="24"/>
          <w:szCs w:val="24"/>
        </w:rPr>
        <w:footnoteReference w:id="4"/>
      </w:r>
      <w:r w:rsidR="00DF4C07">
        <w:rPr>
          <w:rFonts w:ascii="Times New Roman" w:hAnsi="Times New Roman" w:cs="Times New Roman"/>
          <w:sz w:val="24"/>
          <w:szCs w:val="24"/>
        </w:rPr>
        <w:t xml:space="preserve"> C</w:t>
      </w:r>
      <w:r>
        <w:rPr>
          <w:rFonts w:ascii="Times New Roman" w:hAnsi="Times New Roman" w:cs="Times New Roman"/>
          <w:sz w:val="24"/>
          <w:szCs w:val="24"/>
        </w:rPr>
        <w:t>ontrariamen</w:t>
      </w:r>
      <w:r w:rsidR="00827180">
        <w:rPr>
          <w:rFonts w:ascii="Times New Roman" w:hAnsi="Times New Roman" w:cs="Times New Roman"/>
          <w:sz w:val="24"/>
          <w:szCs w:val="24"/>
        </w:rPr>
        <w:t>te a quanto ipotizzato dalla maggior parte della storiografia</w:t>
      </w:r>
      <w:r w:rsidR="00470840">
        <w:rPr>
          <w:rFonts w:ascii="Times New Roman" w:hAnsi="Times New Roman" w:cs="Times New Roman"/>
          <w:sz w:val="24"/>
          <w:szCs w:val="24"/>
        </w:rPr>
        <w:t xml:space="preserve"> sulla scorta della p</w:t>
      </w:r>
      <w:r w:rsidR="00FF02A9">
        <w:rPr>
          <w:rFonts w:ascii="Times New Roman" w:hAnsi="Times New Roman" w:cs="Times New Roman"/>
          <w:sz w:val="24"/>
          <w:szCs w:val="24"/>
        </w:rPr>
        <w:t>rima monografia dedicata al pittore da</w:t>
      </w:r>
      <w:r w:rsidR="00520014">
        <w:rPr>
          <w:rFonts w:ascii="Times New Roman" w:hAnsi="Times New Roman" w:cs="Times New Roman"/>
          <w:sz w:val="24"/>
          <w:szCs w:val="24"/>
        </w:rPr>
        <w:t xml:space="preserve"> Ludwi</w:t>
      </w:r>
      <w:r w:rsidR="00827180">
        <w:rPr>
          <w:rFonts w:ascii="Times New Roman" w:hAnsi="Times New Roman" w:cs="Times New Roman"/>
          <w:sz w:val="24"/>
          <w:szCs w:val="24"/>
        </w:rPr>
        <w:t>g e Molmenti</w:t>
      </w:r>
      <w:r w:rsidR="00EB72CD">
        <w:rPr>
          <w:rFonts w:ascii="Times New Roman" w:hAnsi="Times New Roman" w:cs="Times New Roman"/>
          <w:sz w:val="24"/>
          <w:szCs w:val="24"/>
        </w:rPr>
        <w:t xml:space="preserve"> (</w:t>
      </w:r>
      <w:r w:rsidR="00EB72CD" w:rsidRPr="00EB72CD">
        <w:rPr>
          <w:rFonts w:ascii="Times New Roman" w:hAnsi="Times New Roman" w:cs="Times New Roman"/>
          <w:sz w:val="24"/>
          <w:szCs w:val="24"/>
        </w:rPr>
        <w:t xml:space="preserve">Ludwig, </w:t>
      </w:r>
      <w:proofErr w:type="spellStart"/>
      <w:r w:rsidR="00EB72CD" w:rsidRPr="00EB72CD">
        <w:rPr>
          <w:rFonts w:ascii="Times New Roman" w:hAnsi="Times New Roman" w:cs="Times New Roman"/>
          <w:sz w:val="24"/>
          <w:szCs w:val="24"/>
        </w:rPr>
        <w:t>Molmenti</w:t>
      </w:r>
      <w:proofErr w:type="spellEnd"/>
      <w:r w:rsidR="00EB72CD" w:rsidRPr="00EB72CD">
        <w:rPr>
          <w:rFonts w:ascii="Times New Roman" w:hAnsi="Times New Roman" w:cs="Times New Roman"/>
          <w:sz w:val="24"/>
          <w:szCs w:val="24"/>
        </w:rPr>
        <w:t xml:space="preserve"> 1906, 161-2; </w:t>
      </w:r>
      <w:proofErr w:type="spellStart"/>
      <w:r w:rsidR="00EB72CD" w:rsidRPr="00EB72CD">
        <w:rPr>
          <w:rFonts w:ascii="Times New Roman" w:hAnsi="Times New Roman" w:cs="Times New Roman"/>
          <w:sz w:val="24"/>
          <w:szCs w:val="24"/>
        </w:rPr>
        <w:t>Perocco</w:t>
      </w:r>
      <w:proofErr w:type="spellEnd"/>
      <w:r w:rsidR="00EB72CD" w:rsidRPr="00EB72CD">
        <w:rPr>
          <w:rFonts w:ascii="Times New Roman" w:hAnsi="Times New Roman" w:cs="Times New Roman"/>
          <w:sz w:val="24"/>
          <w:szCs w:val="24"/>
        </w:rPr>
        <w:t xml:space="preserve"> 1961; </w:t>
      </w:r>
      <w:proofErr w:type="spellStart"/>
      <w:r w:rsidR="00EB72CD" w:rsidRPr="00EB72CD">
        <w:rPr>
          <w:rFonts w:ascii="Times New Roman" w:hAnsi="Times New Roman" w:cs="Times New Roman"/>
          <w:sz w:val="24"/>
          <w:szCs w:val="24"/>
        </w:rPr>
        <w:t>Perocco</w:t>
      </w:r>
      <w:proofErr w:type="spellEnd"/>
      <w:r w:rsidR="00EB72CD" w:rsidRPr="00EB72CD">
        <w:rPr>
          <w:rFonts w:ascii="Times New Roman" w:hAnsi="Times New Roman" w:cs="Times New Roman"/>
          <w:sz w:val="24"/>
          <w:szCs w:val="24"/>
        </w:rPr>
        <w:t xml:space="preserve"> 1975</w:t>
      </w:r>
      <w:r w:rsidR="00EB72CD">
        <w:rPr>
          <w:rFonts w:ascii="Times New Roman" w:hAnsi="Times New Roman" w:cs="Times New Roman"/>
          <w:sz w:val="24"/>
          <w:szCs w:val="24"/>
        </w:rPr>
        <w:t>)</w:t>
      </w:r>
      <w:r>
        <w:rPr>
          <w:rFonts w:ascii="Times New Roman" w:hAnsi="Times New Roman" w:cs="Times New Roman"/>
          <w:sz w:val="24"/>
          <w:szCs w:val="24"/>
        </w:rPr>
        <w:t xml:space="preserve">, </w:t>
      </w:r>
      <w:r w:rsidR="00DF4C07">
        <w:rPr>
          <w:rFonts w:ascii="Times New Roman" w:hAnsi="Times New Roman" w:cs="Times New Roman"/>
          <w:sz w:val="24"/>
          <w:szCs w:val="24"/>
        </w:rPr>
        <w:t xml:space="preserve">l’impresa di Carpaccio per il sodalizio </w:t>
      </w:r>
      <w:r>
        <w:rPr>
          <w:rFonts w:ascii="Times New Roman" w:hAnsi="Times New Roman" w:cs="Times New Roman"/>
          <w:sz w:val="24"/>
          <w:szCs w:val="24"/>
        </w:rPr>
        <w:t xml:space="preserve">è </w:t>
      </w:r>
      <w:r w:rsidR="00470840">
        <w:rPr>
          <w:rFonts w:ascii="Times New Roman" w:hAnsi="Times New Roman" w:cs="Times New Roman"/>
          <w:sz w:val="24"/>
          <w:szCs w:val="24"/>
        </w:rPr>
        <w:t>stata</w:t>
      </w:r>
      <w:r w:rsidR="00D55A4D">
        <w:rPr>
          <w:rFonts w:ascii="Times New Roman" w:hAnsi="Times New Roman" w:cs="Times New Roman"/>
          <w:sz w:val="24"/>
          <w:szCs w:val="24"/>
        </w:rPr>
        <w:t xml:space="preserve"> pensata</w:t>
      </w:r>
      <w:r w:rsidR="00DF4C07">
        <w:rPr>
          <w:rFonts w:ascii="Times New Roman" w:hAnsi="Times New Roman" w:cs="Times New Roman"/>
          <w:sz w:val="24"/>
          <w:szCs w:val="24"/>
        </w:rPr>
        <w:t xml:space="preserve"> proprio per la sala terrena</w:t>
      </w:r>
      <w:r>
        <w:rPr>
          <w:rFonts w:ascii="Times New Roman" w:hAnsi="Times New Roman" w:cs="Times New Roman"/>
          <w:sz w:val="24"/>
          <w:szCs w:val="24"/>
        </w:rPr>
        <w:t xml:space="preserve">, </w:t>
      </w:r>
      <w:r w:rsidR="00470840">
        <w:rPr>
          <w:rFonts w:ascii="Times New Roman" w:hAnsi="Times New Roman" w:cs="Times New Roman"/>
          <w:sz w:val="24"/>
          <w:szCs w:val="24"/>
        </w:rPr>
        <w:t>in cui ancor oggi si trova.</w:t>
      </w:r>
      <w:r w:rsidR="00DF4C07">
        <w:rPr>
          <w:rFonts w:ascii="Times New Roman" w:hAnsi="Times New Roman" w:cs="Times New Roman"/>
          <w:sz w:val="24"/>
          <w:szCs w:val="24"/>
        </w:rPr>
        <w:t xml:space="preserve"> </w:t>
      </w:r>
      <w:r w:rsidR="00470840">
        <w:rPr>
          <w:rFonts w:ascii="Times New Roman" w:hAnsi="Times New Roman" w:cs="Times New Roman"/>
          <w:sz w:val="24"/>
          <w:szCs w:val="24"/>
        </w:rPr>
        <w:t xml:space="preserve">La </w:t>
      </w:r>
      <w:r w:rsidR="00B0280A">
        <w:rPr>
          <w:rFonts w:ascii="Times New Roman" w:hAnsi="Times New Roman" w:cs="Times New Roman"/>
          <w:sz w:val="24"/>
          <w:szCs w:val="24"/>
        </w:rPr>
        <w:t>S</w:t>
      </w:r>
      <w:r w:rsidR="00470840">
        <w:rPr>
          <w:rFonts w:ascii="Times New Roman" w:hAnsi="Times New Roman" w:cs="Times New Roman"/>
          <w:sz w:val="24"/>
          <w:szCs w:val="24"/>
        </w:rPr>
        <w:t xml:space="preserve">cuola </w:t>
      </w:r>
      <w:r w:rsidR="00DA590D">
        <w:rPr>
          <w:rFonts w:ascii="Times New Roman" w:hAnsi="Times New Roman" w:cs="Times New Roman"/>
          <w:sz w:val="24"/>
          <w:szCs w:val="24"/>
        </w:rPr>
        <w:t>D</w:t>
      </w:r>
      <w:r w:rsidR="00470840">
        <w:rPr>
          <w:rFonts w:ascii="Times New Roman" w:hAnsi="Times New Roman" w:cs="Times New Roman"/>
          <w:sz w:val="24"/>
          <w:szCs w:val="24"/>
        </w:rPr>
        <w:t xml:space="preserve">almata è infatti </w:t>
      </w:r>
      <w:r w:rsidR="00531CF8">
        <w:rPr>
          <w:rFonts w:ascii="Times New Roman" w:hAnsi="Times New Roman" w:cs="Times New Roman"/>
          <w:sz w:val="24"/>
          <w:szCs w:val="24"/>
        </w:rPr>
        <w:t>impegnata in un lungo contenzioso</w:t>
      </w:r>
      <w:r>
        <w:rPr>
          <w:rFonts w:ascii="Times New Roman" w:hAnsi="Times New Roman" w:cs="Times New Roman"/>
          <w:sz w:val="24"/>
          <w:szCs w:val="24"/>
        </w:rPr>
        <w:t xml:space="preserve"> con il Pri</w:t>
      </w:r>
      <w:r w:rsidR="00470840">
        <w:rPr>
          <w:rFonts w:ascii="Times New Roman" w:hAnsi="Times New Roman" w:cs="Times New Roman"/>
          <w:sz w:val="24"/>
          <w:szCs w:val="24"/>
        </w:rPr>
        <w:t>orato di San Giovanni al Tempio p</w:t>
      </w:r>
      <w:r>
        <w:rPr>
          <w:rFonts w:ascii="Times New Roman" w:hAnsi="Times New Roman" w:cs="Times New Roman"/>
          <w:sz w:val="24"/>
          <w:szCs w:val="24"/>
        </w:rPr>
        <w:t>er l’uso della sala superi</w:t>
      </w:r>
      <w:r w:rsidR="00DF4C07">
        <w:rPr>
          <w:rFonts w:ascii="Times New Roman" w:hAnsi="Times New Roman" w:cs="Times New Roman"/>
          <w:sz w:val="24"/>
          <w:szCs w:val="24"/>
        </w:rPr>
        <w:t>ore – ipotizzata in passato come sede originaria del ciclo –</w:t>
      </w:r>
      <w:r>
        <w:rPr>
          <w:rFonts w:ascii="Times New Roman" w:hAnsi="Times New Roman" w:cs="Times New Roman"/>
          <w:sz w:val="24"/>
          <w:szCs w:val="24"/>
        </w:rPr>
        <w:t xml:space="preserve"> conflitto esploso proprio nel 1502, anno di avvio della campagna decorativa di Carpaccio a San Giorgio degli Schiavoni. </w:t>
      </w:r>
      <w:r w:rsidR="00470840">
        <w:rPr>
          <w:rFonts w:ascii="Times New Roman" w:hAnsi="Times New Roman" w:cs="Times New Roman"/>
          <w:sz w:val="24"/>
          <w:szCs w:val="24"/>
        </w:rPr>
        <w:t>È perciò impensabile che proprio quell’ambiente in cui coabitavano i due sodalizi, oggetto di tante tensioni, fosse stato scelto dalla scuola quale luogo di destinazione della più grande campagna dec</w:t>
      </w:r>
      <w:r w:rsidR="009D2FB6">
        <w:rPr>
          <w:rFonts w:ascii="Times New Roman" w:hAnsi="Times New Roman" w:cs="Times New Roman"/>
          <w:sz w:val="24"/>
          <w:szCs w:val="24"/>
        </w:rPr>
        <w:t xml:space="preserve">orativa che mai </w:t>
      </w:r>
      <w:r w:rsidR="00531CF8">
        <w:rPr>
          <w:rFonts w:ascii="Times New Roman" w:hAnsi="Times New Roman" w:cs="Times New Roman"/>
          <w:sz w:val="24"/>
          <w:szCs w:val="24"/>
        </w:rPr>
        <w:t>si sarebbe compiuta</w:t>
      </w:r>
      <w:r w:rsidR="00470840">
        <w:rPr>
          <w:rFonts w:ascii="Times New Roman" w:hAnsi="Times New Roman" w:cs="Times New Roman"/>
          <w:sz w:val="24"/>
          <w:szCs w:val="24"/>
        </w:rPr>
        <w:t xml:space="preserve">. Del resto, i vincoli sull’uso dello spazio imposti ad ambo le associazioni lo vietavano tassativamente. </w:t>
      </w:r>
      <w:r w:rsidR="00E35387">
        <w:rPr>
          <w:rFonts w:ascii="Times New Roman" w:hAnsi="Times New Roman" w:cs="Times New Roman"/>
          <w:sz w:val="24"/>
          <w:szCs w:val="24"/>
        </w:rPr>
        <w:t>Meglio si dovrà ragionare sull</w:t>
      </w:r>
      <w:r w:rsidR="00DF4C07">
        <w:rPr>
          <w:rFonts w:ascii="Times New Roman" w:hAnsi="Times New Roman" w:cs="Times New Roman"/>
          <w:sz w:val="24"/>
          <w:szCs w:val="24"/>
        </w:rPr>
        <w:t>a</w:t>
      </w:r>
      <w:r w:rsidR="00E35387">
        <w:rPr>
          <w:rFonts w:ascii="Times New Roman" w:hAnsi="Times New Roman" w:cs="Times New Roman"/>
          <w:sz w:val="24"/>
          <w:szCs w:val="24"/>
        </w:rPr>
        <w:t xml:space="preserve"> </w:t>
      </w:r>
      <w:r w:rsidR="00DF4C07">
        <w:rPr>
          <w:rFonts w:ascii="Times New Roman" w:hAnsi="Times New Roman" w:cs="Times New Roman"/>
          <w:sz w:val="24"/>
          <w:szCs w:val="24"/>
        </w:rPr>
        <w:t>data di esecuzione dei teleri</w:t>
      </w:r>
      <w:r>
        <w:rPr>
          <w:rFonts w:ascii="Times New Roman" w:hAnsi="Times New Roman" w:cs="Times New Roman"/>
          <w:sz w:val="24"/>
          <w:szCs w:val="24"/>
        </w:rPr>
        <w:t>, solitamente anc</w:t>
      </w:r>
      <w:r w:rsidR="00DF4C07">
        <w:rPr>
          <w:rFonts w:ascii="Times New Roman" w:hAnsi="Times New Roman" w:cs="Times New Roman"/>
          <w:sz w:val="24"/>
          <w:szCs w:val="24"/>
        </w:rPr>
        <w:t>orata</w:t>
      </w:r>
      <w:r w:rsidR="009D2FB6">
        <w:rPr>
          <w:rFonts w:ascii="Times New Roman" w:hAnsi="Times New Roman" w:cs="Times New Roman"/>
          <w:sz w:val="24"/>
          <w:szCs w:val="24"/>
        </w:rPr>
        <w:t xml:space="preserve"> al lungo decennio 1501-02/</w:t>
      </w:r>
      <w:r>
        <w:rPr>
          <w:rFonts w:ascii="Times New Roman" w:hAnsi="Times New Roman" w:cs="Times New Roman"/>
          <w:sz w:val="24"/>
          <w:szCs w:val="24"/>
        </w:rPr>
        <w:t xml:space="preserve">1511-12: </w:t>
      </w:r>
      <w:r w:rsidR="00E35387">
        <w:rPr>
          <w:rFonts w:ascii="Times New Roman" w:hAnsi="Times New Roman" w:cs="Times New Roman"/>
          <w:sz w:val="24"/>
          <w:szCs w:val="24"/>
        </w:rPr>
        <w:t xml:space="preserve">Piovan rileva infatti, dall’alto delle sue competenze </w:t>
      </w:r>
      <w:r w:rsidR="00E35387">
        <w:rPr>
          <w:rFonts w:ascii="Times New Roman" w:hAnsi="Times New Roman" w:cs="Times New Roman"/>
          <w:sz w:val="24"/>
          <w:szCs w:val="24"/>
        </w:rPr>
        <w:lastRenderedPageBreak/>
        <w:t xml:space="preserve">tecniche, che </w:t>
      </w:r>
      <w:r>
        <w:rPr>
          <w:rFonts w:ascii="Times New Roman" w:hAnsi="Times New Roman" w:cs="Times New Roman"/>
          <w:sz w:val="24"/>
          <w:szCs w:val="24"/>
        </w:rPr>
        <w:t xml:space="preserve">le pezze di tela </w:t>
      </w:r>
      <w:r w:rsidR="00DF4C07">
        <w:rPr>
          <w:rFonts w:ascii="Times New Roman" w:hAnsi="Times New Roman" w:cs="Times New Roman"/>
          <w:sz w:val="24"/>
          <w:szCs w:val="24"/>
        </w:rPr>
        <w:t>su cui Carpaccio ha dipinto le storie di Giorgio, Girolamo e Trifone sembrerebbero</w:t>
      </w:r>
      <w:r>
        <w:rPr>
          <w:rFonts w:ascii="Times New Roman" w:hAnsi="Times New Roman" w:cs="Times New Roman"/>
          <w:sz w:val="24"/>
          <w:szCs w:val="24"/>
        </w:rPr>
        <w:t xml:space="preserve"> pres</w:t>
      </w:r>
      <w:r w:rsidR="00DF4C07">
        <w:rPr>
          <w:rFonts w:ascii="Times New Roman" w:hAnsi="Times New Roman" w:cs="Times New Roman"/>
          <w:sz w:val="24"/>
          <w:szCs w:val="24"/>
        </w:rPr>
        <w:t>entare una tale similitudine per cui</w:t>
      </w:r>
      <w:r>
        <w:rPr>
          <w:rFonts w:ascii="Times New Roman" w:hAnsi="Times New Roman" w:cs="Times New Roman"/>
          <w:sz w:val="24"/>
          <w:szCs w:val="24"/>
        </w:rPr>
        <w:t xml:space="preserve"> è difficile p</w:t>
      </w:r>
      <w:r w:rsidR="00DF4C07">
        <w:rPr>
          <w:rFonts w:ascii="Times New Roman" w:hAnsi="Times New Roman" w:cs="Times New Roman"/>
          <w:sz w:val="24"/>
          <w:szCs w:val="24"/>
        </w:rPr>
        <w:t>ensare</w:t>
      </w:r>
      <w:r>
        <w:rPr>
          <w:rFonts w:ascii="Times New Roman" w:hAnsi="Times New Roman" w:cs="Times New Roman"/>
          <w:sz w:val="24"/>
          <w:szCs w:val="24"/>
        </w:rPr>
        <w:t xml:space="preserve"> che siano state acquistate in mo</w:t>
      </w:r>
      <w:r w:rsidR="00DF4C07">
        <w:rPr>
          <w:rFonts w:ascii="Times New Roman" w:hAnsi="Times New Roman" w:cs="Times New Roman"/>
          <w:sz w:val="24"/>
          <w:szCs w:val="24"/>
        </w:rPr>
        <w:t>menti tanto lontani nel tempo</w:t>
      </w:r>
      <w:r w:rsidR="000D0E3B">
        <w:rPr>
          <w:rFonts w:ascii="Times New Roman" w:hAnsi="Times New Roman" w:cs="Times New Roman"/>
          <w:sz w:val="24"/>
          <w:szCs w:val="24"/>
        </w:rPr>
        <w:t>.</w:t>
      </w:r>
      <w:r w:rsidR="009D2FB6">
        <w:rPr>
          <w:rStyle w:val="Rimandonotaapidipagina"/>
          <w:rFonts w:ascii="Times New Roman" w:hAnsi="Times New Roman" w:cs="Times New Roman"/>
          <w:sz w:val="24"/>
          <w:szCs w:val="24"/>
        </w:rPr>
        <w:footnoteReference w:id="5"/>
      </w:r>
      <w:r w:rsidR="009D2FB6">
        <w:rPr>
          <w:rFonts w:ascii="Times New Roman" w:hAnsi="Times New Roman" w:cs="Times New Roman"/>
          <w:sz w:val="24"/>
          <w:szCs w:val="24"/>
        </w:rPr>
        <w:t xml:space="preserve"> </w:t>
      </w:r>
    </w:p>
    <w:p w14:paraId="0853DE15" w14:textId="34B6094C" w:rsidR="00DF4C07" w:rsidRPr="00AA308F" w:rsidRDefault="00FF02A9" w:rsidP="00C970C5">
      <w:pPr>
        <w:spacing w:line="312" w:lineRule="auto"/>
        <w:jc w:val="both"/>
        <w:rPr>
          <w:rFonts w:ascii="Times New Roman" w:hAnsi="Times New Roman" w:cs="Times New Roman"/>
          <w:sz w:val="24"/>
          <w:szCs w:val="24"/>
        </w:rPr>
      </w:pPr>
      <w:r>
        <w:rPr>
          <w:rFonts w:ascii="Times New Roman" w:hAnsi="Times New Roman" w:cs="Times New Roman"/>
          <w:sz w:val="24"/>
          <w:szCs w:val="24"/>
        </w:rPr>
        <w:t xml:space="preserve">Non si può </w:t>
      </w:r>
      <w:r w:rsidR="00845D16">
        <w:rPr>
          <w:rFonts w:ascii="Times New Roman" w:hAnsi="Times New Roman" w:cs="Times New Roman"/>
          <w:sz w:val="24"/>
          <w:szCs w:val="24"/>
        </w:rPr>
        <w:t xml:space="preserve">naturalmente </w:t>
      </w:r>
      <w:r>
        <w:rPr>
          <w:rFonts w:ascii="Times New Roman" w:hAnsi="Times New Roman" w:cs="Times New Roman"/>
          <w:sz w:val="24"/>
          <w:szCs w:val="24"/>
        </w:rPr>
        <w:t xml:space="preserve">non accennare </w:t>
      </w:r>
      <w:r w:rsidR="00845D16">
        <w:rPr>
          <w:rFonts w:ascii="Times New Roman" w:hAnsi="Times New Roman" w:cs="Times New Roman"/>
          <w:sz w:val="24"/>
          <w:szCs w:val="24"/>
        </w:rPr>
        <w:t xml:space="preserve">in questo contesto </w:t>
      </w:r>
      <w:r>
        <w:rPr>
          <w:rFonts w:ascii="Times New Roman" w:hAnsi="Times New Roman" w:cs="Times New Roman"/>
          <w:sz w:val="24"/>
          <w:szCs w:val="24"/>
        </w:rPr>
        <w:t>alle mostre di Washington e Venezia</w:t>
      </w:r>
      <w:r w:rsidR="009D2FB6">
        <w:rPr>
          <w:rFonts w:ascii="Times New Roman" w:hAnsi="Times New Roman" w:cs="Times New Roman"/>
          <w:sz w:val="24"/>
          <w:szCs w:val="24"/>
        </w:rPr>
        <w:t xml:space="preserve"> </w:t>
      </w:r>
      <w:r>
        <w:rPr>
          <w:rFonts w:ascii="Times New Roman" w:hAnsi="Times New Roman" w:cs="Times New Roman"/>
          <w:sz w:val="24"/>
          <w:szCs w:val="24"/>
        </w:rPr>
        <w:t>– due: perché affatto identiche, ahimè a discapito di Venezia</w:t>
      </w:r>
      <w:r w:rsidR="00845D16">
        <w:rPr>
          <w:rFonts w:ascii="Times New Roman" w:hAnsi="Times New Roman" w:cs="Times New Roman"/>
          <w:sz w:val="24"/>
          <w:szCs w:val="24"/>
        </w:rPr>
        <w:t>,</w:t>
      </w:r>
      <w:r>
        <w:rPr>
          <w:rFonts w:ascii="Times New Roman" w:hAnsi="Times New Roman" w:cs="Times New Roman"/>
          <w:sz w:val="24"/>
          <w:szCs w:val="24"/>
        </w:rPr>
        <w:t xml:space="preserve"> </w:t>
      </w:r>
      <w:r w:rsidR="00845D16">
        <w:rPr>
          <w:rFonts w:ascii="Times New Roman" w:hAnsi="Times New Roman" w:cs="Times New Roman"/>
          <w:sz w:val="24"/>
          <w:szCs w:val="24"/>
        </w:rPr>
        <w:t>dove molti dei dipinti importanti esposti oltreoceano non sono mai giunti</w:t>
      </w:r>
      <w:r w:rsidR="009D2FB6">
        <w:rPr>
          <w:rFonts w:ascii="Times New Roman" w:hAnsi="Times New Roman" w:cs="Times New Roman"/>
          <w:sz w:val="24"/>
          <w:szCs w:val="24"/>
        </w:rPr>
        <w:t xml:space="preserve"> in laguna,</w:t>
      </w:r>
      <w:r w:rsidR="00845D16">
        <w:rPr>
          <w:rFonts w:ascii="Times New Roman" w:hAnsi="Times New Roman" w:cs="Times New Roman"/>
          <w:sz w:val="24"/>
          <w:szCs w:val="24"/>
        </w:rPr>
        <w:t xml:space="preserve"> ma che soltanto per i disegni e le due </w:t>
      </w:r>
      <w:r w:rsidR="00845D16" w:rsidRPr="00845D16">
        <w:rPr>
          <w:rFonts w:ascii="Times New Roman" w:hAnsi="Times New Roman" w:cs="Times New Roman"/>
          <w:i/>
          <w:sz w:val="24"/>
          <w:szCs w:val="24"/>
        </w:rPr>
        <w:t>Dame</w:t>
      </w:r>
      <w:r w:rsidR="00845D16">
        <w:rPr>
          <w:rFonts w:ascii="Times New Roman" w:hAnsi="Times New Roman" w:cs="Times New Roman"/>
          <w:sz w:val="24"/>
          <w:szCs w:val="24"/>
        </w:rPr>
        <w:t xml:space="preserve"> che hanno ritrovato la loro </w:t>
      </w:r>
      <w:r w:rsidR="00845D16" w:rsidRPr="00845D16">
        <w:rPr>
          <w:rFonts w:ascii="Times New Roman" w:hAnsi="Times New Roman" w:cs="Times New Roman"/>
          <w:i/>
          <w:sz w:val="24"/>
          <w:szCs w:val="24"/>
        </w:rPr>
        <w:t>Caccia in laguna</w:t>
      </w:r>
      <w:r w:rsidR="00845D16">
        <w:rPr>
          <w:rFonts w:ascii="Times New Roman" w:hAnsi="Times New Roman" w:cs="Times New Roman"/>
          <w:sz w:val="24"/>
          <w:szCs w:val="24"/>
        </w:rPr>
        <w:t xml:space="preserve"> e il ciclo ricomposto per la Scuola degli Albanesi valeva assolutamente la pena </w:t>
      </w:r>
      <w:r>
        <w:rPr>
          <w:rFonts w:ascii="Times New Roman" w:hAnsi="Times New Roman" w:cs="Times New Roman"/>
          <w:sz w:val="24"/>
          <w:szCs w:val="24"/>
        </w:rPr>
        <w:t xml:space="preserve">– e al rispettivo catalogo </w:t>
      </w:r>
      <w:r w:rsidR="00845D16">
        <w:rPr>
          <w:rFonts w:ascii="Times New Roman" w:hAnsi="Times New Roman" w:cs="Times New Roman"/>
          <w:sz w:val="24"/>
          <w:szCs w:val="24"/>
        </w:rPr>
        <w:t xml:space="preserve">a cura di Peter </w:t>
      </w:r>
      <w:proofErr w:type="spellStart"/>
      <w:r w:rsidR="00845D16">
        <w:rPr>
          <w:rFonts w:ascii="Times New Roman" w:hAnsi="Times New Roman" w:cs="Times New Roman"/>
          <w:sz w:val="24"/>
          <w:szCs w:val="24"/>
        </w:rPr>
        <w:t>Humfrey</w:t>
      </w:r>
      <w:proofErr w:type="spellEnd"/>
      <w:r w:rsidR="00845D16">
        <w:rPr>
          <w:rFonts w:ascii="Times New Roman" w:hAnsi="Times New Roman" w:cs="Times New Roman"/>
          <w:sz w:val="24"/>
          <w:szCs w:val="24"/>
        </w:rPr>
        <w:t xml:space="preserve"> </w:t>
      </w:r>
      <w:r w:rsidRPr="00EB72CD">
        <w:rPr>
          <w:rFonts w:ascii="Times New Roman" w:hAnsi="Times New Roman" w:cs="Times New Roman"/>
          <w:sz w:val="24"/>
          <w:szCs w:val="24"/>
        </w:rPr>
        <w:t>(</w:t>
      </w:r>
      <w:proofErr w:type="spellStart"/>
      <w:r w:rsidR="00E32644" w:rsidRPr="00EB72CD">
        <w:rPr>
          <w:rFonts w:ascii="Times New Roman" w:hAnsi="Times New Roman" w:cs="Times New Roman"/>
          <w:sz w:val="24"/>
          <w:szCs w:val="24"/>
        </w:rPr>
        <w:t>Humfrey</w:t>
      </w:r>
      <w:proofErr w:type="spellEnd"/>
      <w:r w:rsidRPr="00EB72CD">
        <w:rPr>
          <w:rFonts w:ascii="Times New Roman" w:hAnsi="Times New Roman" w:cs="Times New Roman"/>
          <w:sz w:val="24"/>
          <w:szCs w:val="24"/>
        </w:rPr>
        <w:t xml:space="preserve"> 2022), nonché</w:t>
      </w:r>
      <w:r>
        <w:rPr>
          <w:rFonts w:ascii="Times New Roman" w:hAnsi="Times New Roman" w:cs="Times New Roman"/>
          <w:sz w:val="24"/>
          <w:szCs w:val="24"/>
        </w:rPr>
        <w:t xml:space="preserve"> ai</w:t>
      </w:r>
      <w:r w:rsidR="00DF4C07" w:rsidRPr="00AA308F">
        <w:rPr>
          <w:rFonts w:ascii="Times New Roman" w:hAnsi="Times New Roman" w:cs="Times New Roman"/>
          <w:sz w:val="24"/>
          <w:szCs w:val="24"/>
        </w:rPr>
        <w:t xml:space="preserve"> numerosi </w:t>
      </w:r>
      <w:r w:rsidR="00DF4C07" w:rsidRPr="00FF02A9">
        <w:rPr>
          <w:rFonts w:ascii="Times New Roman" w:hAnsi="Times New Roman" w:cs="Times New Roman"/>
          <w:sz w:val="24"/>
          <w:szCs w:val="24"/>
        </w:rPr>
        <w:t>restauri</w:t>
      </w:r>
      <w:r w:rsidR="00DF4C07" w:rsidRPr="00AA308F">
        <w:rPr>
          <w:rFonts w:ascii="Times New Roman" w:hAnsi="Times New Roman" w:cs="Times New Roman"/>
          <w:sz w:val="24"/>
          <w:szCs w:val="24"/>
        </w:rPr>
        <w:t xml:space="preserve"> che sono stati condotti in questi anni sulle opere di Carpaccio</w:t>
      </w:r>
      <w:r w:rsidR="0041733F">
        <w:rPr>
          <w:rFonts w:ascii="Times New Roman" w:hAnsi="Times New Roman" w:cs="Times New Roman"/>
          <w:sz w:val="24"/>
          <w:szCs w:val="24"/>
        </w:rPr>
        <w:t xml:space="preserve"> grazie ai generosi f</w:t>
      </w:r>
      <w:r w:rsidR="009D2FB6">
        <w:rPr>
          <w:rFonts w:ascii="Times New Roman" w:hAnsi="Times New Roman" w:cs="Times New Roman"/>
          <w:sz w:val="24"/>
          <w:szCs w:val="24"/>
        </w:rPr>
        <w:t xml:space="preserve">inanziamenti di Save </w:t>
      </w:r>
      <w:proofErr w:type="spellStart"/>
      <w:r w:rsidR="009D2FB6">
        <w:rPr>
          <w:rFonts w:ascii="Times New Roman" w:hAnsi="Times New Roman" w:cs="Times New Roman"/>
          <w:sz w:val="24"/>
          <w:szCs w:val="24"/>
        </w:rPr>
        <w:t>Venice</w:t>
      </w:r>
      <w:proofErr w:type="spellEnd"/>
      <w:r w:rsidR="00DF4C07" w:rsidRPr="00AA308F">
        <w:rPr>
          <w:rFonts w:ascii="Times New Roman" w:hAnsi="Times New Roman" w:cs="Times New Roman"/>
          <w:sz w:val="24"/>
          <w:szCs w:val="24"/>
        </w:rPr>
        <w:t>: penso a quello dedicato al ciclo di Sant’Or</w:t>
      </w:r>
      <w:r w:rsidR="0041733F">
        <w:rPr>
          <w:rFonts w:ascii="Times New Roman" w:hAnsi="Times New Roman" w:cs="Times New Roman"/>
          <w:sz w:val="24"/>
          <w:szCs w:val="24"/>
        </w:rPr>
        <w:t>sola, conservato alle Gallerie dell’Accademia di Venezia</w:t>
      </w:r>
      <w:r w:rsidR="00DF4C07" w:rsidRPr="00AA308F">
        <w:rPr>
          <w:rFonts w:ascii="Times New Roman" w:hAnsi="Times New Roman" w:cs="Times New Roman"/>
          <w:sz w:val="24"/>
          <w:szCs w:val="24"/>
        </w:rPr>
        <w:t>, a cura dell’Istituto Superiore per la Conserva</w:t>
      </w:r>
      <w:r w:rsidR="00DF4C07">
        <w:rPr>
          <w:rFonts w:ascii="Times New Roman" w:hAnsi="Times New Roman" w:cs="Times New Roman"/>
          <w:sz w:val="24"/>
          <w:szCs w:val="24"/>
        </w:rPr>
        <w:t>zione e il Restauro di Roma e de</w:t>
      </w:r>
      <w:r w:rsidR="00DF4C07" w:rsidRPr="00AA308F">
        <w:rPr>
          <w:rFonts w:ascii="Times New Roman" w:hAnsi="Times New Roman" w:cs="Times New Roman"/>
          <w:sz w:val="24"/>
          <w:szCs w:val="24"/>
        </w:rPr>
        <w:t>l Laborato</w:t>
      </w:r>
      <w:r w:rsidR="00DF4C07">
        <w:rPr>
          <w:rFonts w:ascii="Times New Roman" w:hAnsi="Times New Roman" w:cs="Times New Roman"/>
          <w:sz w:val="24"/>
          <w:szCs w:val="24"/>
        </w:rPr>
        <w:t>rio Scientifico delle Gallerie,</w:t>
      </w:r>
      <w:r w:rsidR="00DF4C07" w:rsidRPr="00AA308F">
        <w:rPr>
          <w:rFonts w:ascii="Times New Roman" w:hAnsi="Times New Roman" w:cs="Times New Roman"/>
          <w:sz w:val="24"/>
          <w:szCs w:val="24"/>
        </w:rPr>
        <w:t xml:space="preserve"> sotto la </w:t>
      </w:r>
      <w:r w:rsidR="00DF4C07">
        <w:rPr>
          <w:rFonts w:ascii="Times New Roman" w:hAnsi="Times New Roman" w:cs="Times New Roman"/>
          <w:sz w:val="24"/>
          <w:szCs w:val="24"/>
        </w:rPr>
        <w:t>direzione</w:t>
      </w:r>
      <w:r w:rsidR="00DF4C07" w:rsidRPr="00AA308F">
        <w:rPr>
          <w:rFonts w:ascii="Times New Roman" w:hAnsi="Times New Roman" w:cs="Times New Roman"/>
          <w:sz w:val="24"/>
          <w:szCs w:val="24"/>
        </w:rPr>
        <w:t xml:space="preserve"> scientifica dell’</w:t>
      </w:r>
      <w:r w:rsidR="00DF4C07">
        <w:rPr>
          <w:rFonts w:ascii="Times New Roman" w:hAnsi="Times New Roman" w:cs="Times New Roman"/>
          <w:sz w:val="24"/>
          <w:szCs w:val="24"/>
        </w:rPr>
        <w:t>attuale Direttore</w:t>
      </w:r>
      <w:r w:rsidR="00DF4C07" w:rsidRPr="00AA308F">
        <w:rPr>
          <w:rFonts w:ascii="Times New Roman" w:hAnsi="Times New Roman" w:cs="Times New Roman"/>
          <w:sz w:val="24"/>
          <w:szCs w:val="24"/>
        </w:rPr>
        <w:t xml:space="preserve"> dell’Accademia Giulio Manieri Elia; e naturalmente a quello</w:t>
      </w:r>
      <w:r w:rsidR="00DF4C07">
        <w:rPr>
          <w:rFonts w:ascii="Times New Roman" w:hAnsi="Times New Roman" w:cs="Times New Roman"/>
          <w:sz w:val="24"/>
          <w:szCs w:val="24"/>
        </w:rPr>
        <w:t>,</w:t>
      </w:r>
      <w:r w:rsidR="00DF4C07" w:rsidRPr="00AA308F">
        <w:rPr>
          <w:rFonts w:ascii="Times New Roman" w:hAnsi="Times New Roman" w:cs="Times New Roman"/>
          <w:sz w:val="24"/>
          <w:szCs w:val="24"/>
        </w:rPr>
        <w:t xml:space="preserve"> importantissimo</w:t>
      </w:r>
      <w:r w:rsidR="00DF4C07">
        <w:rPr>
          <w:rFonts w:ascii="Times New Roman" w:hAnsi="Times New Roman" w:cs="Times New Roman"/>
          <w:sz w:val="24"/>
          <w:szCs w:val="24"/>
        </w:rPr>
        <w:t>,</w:t>
      </w:r>
      <w:r w:rsidR="0041733F">
        <w:rPr>
          <w:rFonts w:ascii="Times New Roman" w:hAnsi="Times New Roman" w:cs="Times New Roman"/>
          <w:sz w:val="24"/>
          <w:szCs w:val="24"/>
        </w:rPr>
        <w:t xml:space="preserve"> che ha riguardato (e ancora riguarda: i restauri sono in corso) i dipinti della Scuola </w:t>
      </w:r>
      <w:r w:rsidR="004368A1">
        <w:rPr>
          <w:rFonts w:ascii="Times New Roman" w:hAnsi="Times New Roman" w:cs="Times New Roman"/>
          <w:sz w:val="24"/>
          <w:szCs w:val="24"/>
        </w:rPr>
        <w:t>D</w:t>
      </w:r>
      <w:r w:rsidR="009D2FB6">
        <w:rPr>
          <w:rFonts w:ascii="Times New Roman" w:hAnsi="Times New Roman" w:cs="Times New Roman"/>
          <w:sz w:val="24"/>
          <w:szCs w:val="24"/>
        </w:rPr>
        <w:t>almata dei Santi</w:t>
      </w:r>
      <w:r w:rsidR="0041733F">
        <w:rPr>
          <w:rFonts w:ascii="Times New Roman" w:hAnsi="Times New Roman" w:cs="Times New Roman"/>
          <w:sz w:val="24"/>
          <w:szCs w:val="24"/>
        </w:rPr>
        <w:t xml:space="preserve"> Giorgio</w:t>
      </w:r>
      <w:r w:rsidR="009D2FB6">
        <w:rPr>
          <w:rFonts w:ascii="Times New Roman" w:hAnsi="Times New Roman" w:cs="Times New Roman"/>
          <w:sz w:val="24"/>
          <w:szCs w:val="24"/>
        </w:rPr>
        <w:t>, Gerolamo</w:t>
      </w:r>
      <w:r w:rsidR="0041733F">
        <w:rPr>
          <w:rFonts w:ascii="Times New Roman" w:hAnsi="Times New Roman" w:cs="Times New Roman"/>
          <w:sz w:val="24"/>
          <w:szCs w:val="24"/>
        </w:rPr>
        <w:t xml:space="preserve"> e Trifone</w:t>
      </w:r>
      <w:r w:rsidR="00DF4C07">
        <w:rPr>
          <w:rFonts w:ascii="Times New Roman" w:hAnsi="Times New Roman" w:cs="Times New Roman"/>
          <w:sz w:val="24"/>
          <w:szCs w:val="24"/>
        </w:rPr>
        <w:t>,</w:t>
      </w:r>
      <w:r w:rsidR="00DF4C07" w:rsidRPr="00AA308F">
        <w:rPr>
          <w:rFonts w:ascii="Times New Roman" w:hAnsi="Times New Roman" w:cs="Times New Roman"/>
          <w:sz w:val="24"/>
          <w:szCs w:val="24"/>
        </w:rPr>
        <w:t xml:space="preserve"> </w:t>
      </w:r>
      <w:r w:rsidR="0041733F">
        <w:rPr>
          <w:rFonts w:ascii="Times New Roman" w:hAnsi="Times New Roman" w:cs="Times New Roman"/>
          <w:sz w:val="24"/>
          <w:szCs w:val="24"/>
        </w:rPr>
        <w:t>a opera</w:t>
      </w:r>
      <w:r w:rsidR="00DF4C07">
        <w:rPr>
          <w:rFonts w:ascii="Times New Roman" w:hAnsi="Times New Roman" w:cs="Times New Roman"/>
          <w:sz w:val="24"/>
          <w:szCs w:val="24"/>
        </w:rPr>
        <w:t xml:space="preserve"> della </w:t>
      </w:r>
      <w:r w:rsidR="0041733F">
        <w:rPr>
          <w:rFonts w:ascii="Times New Roman" w:hAnsi="Times New Roman" w:cs="Times New Roman"/>
          <w:sz w:val="24"/>
          <w:szCs w:val="24"/>
        </w:rPr>
        <w:t xml:space="preserve">già menzionata </w:t>
      </w:r>
      <w:r w:rsidR="00DF4C07" w:rsidRPr="00AA308F">
        <w:rPr>
          <w:rFonts w:ascii="Times New Roman" w:hAnsi="Times New Roman" w:cs="Times New Roman"/>
          <w:sz w:val="24"/>
          <w:szCs w:val="24"/>
        </w:rPr>
        <w:t>restauratrice e storica dell’arte Valentina Piovan</w:t>
      </w:r>
      <w:r w:rsidR="0041733F">
        <w:rPr>
          <w:rFonts w:ascii="Times New Roman" w:hAnsi="Times New Roman" w:cs="Times New Roman"/>
          <w:sz w:val="24"/>
          <w:szCs w:val="24"/>
        </w:rPr>
        <w:t>.</w:t>
      </w:r>
      <w:r w:rsidR="00DF4C07">
        <w:rPr>
          <w:rFonts w:ascii="Times New Roman" w:hAnsi="Times New Roman" w:cs="Times New Roman"/>
          <w:sz w:val="24"/>
          <w:szCs w:val="24"/>
        </w:rPr>
        <w:t xml:space="preserve"> I</w:t>
      </w:r>
      <w:r w:rsidR="00DF4C07" w:rsidRPr="00AA308F">
        <w:rPr>
          <w:rFonts w:ascii="Times New Roman" w:hAnsi="Times New Roman" w:cs="Times New Roman"/>
          <w:sz w:val="24"/>
          <w:szCs w:val="24"/>
        </w:rPr>
        <w:t>n ultimo</w:t>
      </w:r>
      <w:r w:rsidR="0041733F">
        <w:rPr>
          <w:rFonts w:ascii="Times New Roman" w:hAnsi="Times New Roman" w:cs="Times New Roman"/>
          <w:sz w:val="24"/>
          <w:szCs w:val="24"/>
        </w:rPr>
        <w:t>, alla Fondazione Cini si è svolto</w:t>
      </w:r>
      <w:r w:rsidR="00DF4C07" w:rsidRPr="00AA308F">
        <w:rPr>
          <w:rFonts w:ascii="Times New Roman" w:hAnsi="Times New Roman" w:cs="Times New Roman"/>
          <w:sz w:val="24"/>
          <w:szCs w:val="24"/>
        </w:rPr>
        <w:t xml:space="preserve"> </w:t>
      </w:r>
      <w:r w:rsidR="00983131">
        <w:rPr>
          <w:rFonts w:ascii="Times New Roman" w:hAnsi="Times New Roman" w:cs="Times New Roman"/>
          <w:sz w:val="24"/>
          <w:szCs w:val="24"/>
        </w:rPr>
        <w:t xml:space="preserve">a giugno scorso </w:t>
      </w:r>
      <w:r w:rsidR="00DF4C07" w:rsidRPr="00AA308F">
        <w:rPr>
          <w:rFonts w:ascii="Times New Roman" w:hAnsi="Times New Roman" w:cs="Times New Roman"/>
          <w:sz w:val="24"/>
          <w:szCs w:val="24"/>
        </w:rPr>
        <w:t xml:space="preserve">l’attesissimo </w:t>
      </w:r>
      <w:r w:rsidR="00DF4C07" w:rsidRPr="0041733F">
        <w:rPr>
          <w:rFonts w:ascii="Times New Roman" w:hAnsi="Times New Roman" w:cs="Times New Roman"/>
          <w:sz w:val="24"/>
          <w:szCs w:val="24"/>
        </w:rPr>
        <w:t>convegno</w:t>
      </w:r>
      <w:r w:rsidR="00DF4C07" w:rsidRPr="00AA308F">
        <w:rPr>
          <w:rFonts w:ascii="Times New Roman" w:hAnsi="Times New Roman" w:cs="Times New Roman"/>
          <w:sz w:val="24"/>
          <w:szCs w:val="24"/>
        </w:rPr>
        <w:t xml:space="preserve"> </w:t>
      </w:r>
      <w:r w:rsidR="0041733F">
        <w:rPr>
          <w:rFonts w:ascii="Times New Roman" w:hAnsi="Times New Roman" w:cs="Times New Roman"/>
          <w:sz w:val="24"/>
          <w:szCs w:val="24"/>
        </w:rPr>
        <w:t>dedicato al pittore</w:t>
      </w:r>
      <w:r w:rsidR="00E74C1D">
        <w:rPr>
          <w:rFonts w:ascii="Times New Roman" w:hAnsi="Times New Roman" w:cs="Times New Roman"/>
          <w:sz w:val="24"/>
          <w:szCs w:val="24"/>
        </w:rPr>
        <w:t>,</w:t>
      </w:r>
      <w:r w:rsidR="0041733F">
        <w:rPr>
          <w:rStyle w:val="Rimandonotaapidipagina"/>
          <w:rFonts w:ascii="Times New Roman" w:hAnsi="Times New Roman" w:cs="Times New Roman"/>
          <w:sz w:val="24"/>
          <w:szCs w:val="24"/>
        </w:rPr>
        <w:footnoteReference w:id="6"/>
      </w:r>
      <w:r w:rsidR="00DF4C07" w:rsidRPr="00AA308F">
        <w:rPr>
          <w:rFonts w:ascii="Times New Roman" w:hAnsi="Times New Roman" w:cs="Times New Roman"/>
          <w:sz w:val="24"/>
          <w:szCs w:val="24"/>
        </w:rPr>
        <w:t xml:space="preserve"> in cui </w:t>
      </w:r>
      <w:r w:rsidR="005B6A21">
        <w:rPr>
          <w:rFonts w:ascii="Times New Roman" w:hAnsi="Times New Roman" w:cs="Times New Roman"/>
          <w:sz w:val="24"/>
          <w:szCs w:val="24"/>
        </w:rPr>
        <w:t>sono intervenute</w:t>
      </w:r>
      <w:r w:rsidR="0041733F">
        <w:rPr>
          <w:rFonts w:ascii="Times New Roman" w:hAnsi="Times New Roman" w:cs="Times New Roman"/>
          <w:sz w:val="24"/>
          <w:szCs w:val="24"/>
        </w:rPr>
        <w:t xml:space="preserve"> alcune grandi personalità della storia dell’arte italiana e internazionale </w:t>
      </w:r>
      <w:r w:rsidR="005B6A21">
        <w:rPr>
          <w:rFonts w:ascii="Times New Roman" w:hAnsi="Times New Roman" w:cs="Times New Roman"/>
          <w:sz w:val="24"/>
          <w:szCs w:val="24"/>
        </w:rPr>
        <w:t xml:space="preserve">– </w:t>
      </w:r>
      <w:r w:rsidR="0041733F">
        <w:rPr>
          <w:rFonts w:ascii="Times New Roman" w:hAnsi="Times New Roman" w:cs="Times New Roman"/>
          <w:sz w:val="24"/>
          <w:szCs w:val="24"/>
        </w:rPr>
        <w:t xml:space="preserve">attendiamo ora di </w:t>
      </w:r>
      <w:r w:rsidR="005B6A21">
        <w:rPr>
          <w:rFonts w:ascii="Times New Roman" w:hAnsi="Times New Roman" w:cs="Times New Roman"/>
          <w:sz w:val="24"/>
          <w:szCs w:val="24"/>
        </w:rPr>
        <w:t>leggere gli atti –</w:t>
      </w:r>
      <w:r w:rsidR="0041733F">
        <w:rPr>
          <w:rFonts w:ascii="Times New Roman" w:hAnsi="Times New Roman" w:cs="Times New Roman"/>
          <w:sz w:val="24"/>
          <w:szCs w:val="24"/>
        </w:rPr>
        <w:t xml:space="preserve"> </w:t>
      </w:r>
      <w:r w:rsidR="009D2FB6">
        <w:rPr>
          <w:rFonts w:ascii="Times New Roman" w:hAnsi="Times New Roman" w:cs="Times New Roman"/>
          <w:sz w:val="24"/>
          <w:szCs w:val="24"/>
        </w:rPr>
        <w:t>con cui a</w:t>
      </w:r>
      <w:r w:rsidR="0041733F">
        <w:rPr>
          <w:rFonts w:ascii="Times New Roman" w:hAnsi="Times New Roman" w:cs="Times New Roman"/>
          <w:sz w:val="24"/>
          <w:szCs w:val="24"/>
        </w:rPr>
        <w:t xml:space="preserve"> corollario </w:t>
      </w:r>
      <w:r w:rsidR="009D2FB6">
        <w:rPr>
          <w:rFonts w:ascii="Times New Roman" w:hAnsi="Times New Roman" w:cs="Times New Roman"/>
          <w:sz w:val="24"/>
          <w:szCs w:val="24"/>
        </w:rPr>
        <w:t xml:space="preserve">si è </w:t>
      </w:r>
      <w:r w:rsidR="005B6A21">
        <w:rPr>
          <w:rFonts w:ascii="Times New Roman" w:hAnsi="Times New Roman" w:cs="Times New Roman"/>
          <w:sz w:val="24"/>
          <w:szCs w:val="24"/>
        </w:rPr>
        <w:t>chiuso l’anno, anzi</w:t>
      </w:r>
      <w:r w:rsidR="009D2FB6">
        <w:rPr>
          <w:rFonts w:ascii="Times New Roman" w:hAnsi="Times New Roman" w:cs="Times New Roman"/>
          <w:sz w:val="24"/>
          <w:szCs w:val="24"/>
        </w:rPr>
        <w:t xml:space="preserve"> </w:t>
      </w:r>
      <w:r w:rsidR="0041733F">
        <w:rPr>
          <w:rFonts w:ascii="Times New Roman" w:hAnsi="Times New Roman" w:cs="Times New Roman"/>
          <w:sz w:val="24"/>
          <w:szCs w:val="24"/>
        </w:rPr>
        <w:t>gli anni di Carpaccio</w:t>
      </w:r>
      <w:r w:rsidR="00DF4C07" w:rsidRPr="00AA308F">
        <w:rPr>
          <w:rFonts w:ascii="Times New Roman" w:hAnsi="Times New Roman" w:cs="Times New Roman"/>
          <w:sz w:val="24"/>
          <w:szCs w:val="24"/>
        </w:rPr>
        <w:t>.</w:t>
      </w:r>
    </w:p>
    <w:p w14:paraId="147B8241" w14:textId="1B99C4B8" w:rsidR="00AA308F" w:rsidRDefault="00BA0D19" w:rsidP="00C970C5">
      <w:pPr>
        <w:spacing w:line="312" w:lineRule="auto"/>
        <w:jc w:val="both"/>
        <w:rPr>
          <w:rFonts w:ascii="Times New Roman" w:hAnsi="Times New Roman" w:cs="Times New Roman"/>
          <w:sz w:val="24"/>
          <w:szCs w:val="24"/>
        </w:rPr>
      </w:pPr>
      <w:r>
        <w:rPr>
          <w:rFonts w:ascii="Times New Roman" w:hAnsi="Times New Roman" w:cs="Times New Roman"/>
          <w:sz w:val="24"/>
          <w:szCs w:val="24"/>
        </w:rPr>
        <w:t xml:space="preserve">In questo contesto tuttavia vorrei dedicare la mia attenzione </w:t>
      </w:r>
      <w:r w:rsidR="00E35387">
        <w:rPr>
          <w:rFonts w:ascii="Times New Roman" w:hAnsi="Times New Roman" w:cs="Times New Roman"/>
          <w:sz w:val="24"/>
          <w:szCs w:val="24"/>
        </w:rPr>
        <w:t>(</w:t>
      </w:r>
      <w:r>
        <w:rPr>
          <w:rFonts w:ascii="Times New Roman" w:hAnsi="Times New Roman" w:cs="Times New Roman"/>
          <w:sz w:val="24"/>
          <w:szCs w:val="24"/>
        </w:rPr>
        <w:t>e quella del lettore che avrà pazienza di seguirmi</w:t>
      </w:r>
      <w:r w:rsidR="00AA5392">
        <w:rPr>
          <w:rFonts w:ascii="Times New Roman" w:hAnsi="Times New Roman" w:cs="Times New Roman"/>
          <w:sz w:val="24"/>
          <w:szCs w:val="24"/>
        </w:rPr>
        <w:t>)</w:t>
      </w:r>
      <w:r>
        <w:rPr>
          <w:rFonts w:ascii="Times New Roman" w:hAnsi="Times New Roman" w:cs="Times New Roman"/>
          <w:sz w:val="24"/>
          <w:szCs w:val="24"/>
        </w:rPr>
        <w:t xml:space="preserve"> a </w:t>
      </w:r>
      <w:r w:rsidR="00B34BCA">
        <w:rPr>
          <w:rFonts w:ascii="Times New Roman" w:hAnsi="Times New Roman" w:cs="Times New Roman"/>
          <w:sz w:val="24"/>
          <w:szCs w:val="24"/>
        </w:rPr>
        <w:t>un contributo</w:t>
      </w:r>
      <w:r w:rsidR="000214CA">
        <w:rPr>
          <w:rFonts w:ascii="Times New Roman" w:hAnsi="Times New Roman" w:cs="Times New Roman"/>
          <w:sz w:val="24"/>
          <w:szCs w:val="24"/>
        </w:rPr>
        <w:t xml:space="preserve"> di tutt’altra natura</w:t>
      </w:r>
      <w:r w:rsidR="00DF4C07">
        <w:rPr>
          <w:rFonts w:ascii="Times New Roman" w:hAnsi="Times New Roman" w:cs="Times New Roman"/>
          <w:sz w:val="24"/>
          <w:szCs w:val="24"/>
        </w:rPr>
        <w:t xml:space="preserve">. </w:t>
      </w:r>
      <w:proofErr w:type="spellStart"/>
      <w:r w:rsidR="000214CA" w:rsidRPr="00C970C5">
        <w:rPr>
          <w:rFonts w:ascii="Times New Roman" w:hAnsi="Times New Roman" w:cs="Times New Roman"/>
          <w:sz w:val="24"/>
          <w:szCs w:val="24"/>
          <w:lang w:val="en-US"/>
        </w:rPr>
        <w:t>Mi</w:t>
      </w:r>
      <w:proofErr w:type="spellEnd"/>
      <w:r w:rsidR="000214CA" w:rsidRPr="00C970C5">
        <w:rPr>
          <w:rFonts w:ascii="Times New Roman" w:hAnsi="Times New Roman" w:cs="Times New Roman"/>
          <w:sz w:val="24"/>
          <w:szCs w:val="24"/>
          <w:lang w:val="en-US"/>
        </w:rPr>
        <w:t xml:space="preserve"> </w:t>
      </w:r>
      <w:proofErr w:type="spellStart"/>
      <w:r w:rsidR="000214CA" w:rsidRPr="00C970C5">
        <w:rPr>
          <w:rFonts w:ascii="Times New Roman" w:hAnsi="Times New Roman" w:cs="Times New Roman"/>
          <w:sz w:val="24"/>
          <w:szCs w:val="24"/>
          <w:lang w:val="en-US"/>
        </w:rPr>
        <w:t>riferisco</w:t>
      </w:r>
      <w:proofErr w:type="spellEnd"/>
      <w:r w:rsidR="000214CA" w:rsidRPr="00C970C5">
        <w:rPr>
          <w:rFonts w:ascii="Times New Roman" w:hAnsi="Times New Roman" w:cs="Times New Roman"/>
          <w:sz w:val="24"/>
          <w:szCs w:val="24"/>
          <w:lang w:val="en-US"/>
        </w:rPr>
        <w:t xml:space="preserve"> </w:t>
      </w:r>
      <w:r w:rsidR="00B34BCA" w:rsidRPr="00C970C5">
        <w:rPr>
          <w:rFonts w:ascii="Times New Roman" w:hAnsi="Times New Roman" w:cs="Times New Roman"/>
          <w:sz w:val="24"/>
          <w:szCs w:val="24"/>
          <w:lang w:val="en-US"/>
        </w:rPr>
        <w:t xml:space="preserve">al volume di John Ruskin, </w:t>
      </w:r>
      <w:r w:rsidR="00DF4C07" w:rsidRPr="00C970C5">
        <w:rPr>
          <w:rFonts w:ascii="Times New Roman" w:hAnsi="Times New Roman" w:cs="Times New Roman"/>
          <w:i/>
          <w:sz w:val="24"/>
          <w:szCs w:val="24"/>
          <w:lang w:val="en-US"/>
        </w:rPr>
        <w:t xml:space="preserve">Guide to the Principal Pictures in the Academy of Fine Arts at Venice. </w:t>
      </w:r>
      <w:r w:rsidR="00DF4C07" w:rsidRPr="00E01F6C">
        <w:rPr>
          <w:rFonts w:ascii="Times New Roman" w:hAnsi="Times New Roman" w:cs="Times New Roman"/>
          <w:i/>
          <w:sz w:val="24"/>
          <w:szCs w:val="24"/>
        </w:rPr>
        <w:t>A Critical Edition</w:t>
      </w:r>
      <w:r w:rsidR="00892DE0">
        <w:rPr>
          <w:rFonts w:ascii="Times New Roman" w:hAnsi="Times New Roman" w:cs="Times New Roman"/>
          <w:sz w:val="24"/>
          <w:szCs w:val="24"/>
        </w:rPr>
        <w:t>,</w:t>
      </w:r>
      <w:r w:rsidR="00DF4C07" w:rsidRPr="00AA308F">
        <w:rPr>
          <w:rFonts w:ascii="Times New Roman" w:hAnsi="Times New Roman" w:cs="Times New Roman"/>
          <w:sz w:val="24"/>
          <w:szCs w:val="24"/>
        </w:rPr>
        <w:t xml:space="preserve"> </w:t>
      </w:r>
      <w:r w:rsidR="000214CA">
        <w:rPr>
          <w:rFonts w:ascii="Times New Roman" w:hAnsi="Times New Roman" w:cs="Times New Roman"/>
          <w:sz w:val="24"/>
          <w:szCs w:val="24"/>
        </w:rPr>
        <w:t>a cura di Paul Tucke</w:t>
      </w:r>
      <w:r w:rsidR="00892DE0">
        <w:rPr>
          <w:rFonts w:ascii="Times New Roman" w:hAnsi="Times New Roman" w:cs="Times New Roman"/>
          <w:sz w:val="24"/>
          <w:szCs w:val="24"/>
        </w:rPr>
        <w:t>r, uscito</w:t>
      </w:r>
      <w:r w:rsidR="000214CA">
        <w:rPr>
          <w:rFonts w:ascii="Times New Roman" w:hAnsi="Times New Roman" w:cs="Times New Roman"/>
          <w:sz w:val="24"/>
          <w:szCs w:val="24"/>
        </w:rPr>
        <w:t xml:space="preserve"> nel 2023 </w:t>
      </w:r>
      <w:r w:rsidR="005B6A21">
        <w:rPr>
          <w:rFonts w:ascii="Times New Roman" w:hAnsi="Times New Roman" w:cs="Times New Roman"/>
          <w:sz w:val="24"/>
          <w:szCs w:val="24"/>
        </w:rPr>
        <w:t xml:space="preserve">nella sua edizione in lingua originale </w:t>
      </w:r>
      <w:r w:rsidR="000214CA">
        <w:rPr>
          <w:rFonts w:ascii="Times New Roman" w:hAnsi="Times New Roman" w:cs="Times New Roman"/>
          <w:sz w:val="24"/>
          <w:szCs w:val="24"/>
        </w:rPr>
        <w:t>(</w:t>
      </w:r>
      <w:r w:rsidR="008D7FF6" w:rsidRPr="00A2303F">
        <w:rPr>
          <w:rFonts w:ascii="Times New Roman" w:hAnsi="Times New Roman" w:cs="Times New Roman"/>
          <w:sz w:val="24"/>
          <w:szCs w:val="24"/>
        </w:rPr>
        <w:t>Tucker</w:t>
      </w:r>
      <w:r w:rsidR="000214CA" w:rsidRPr="00A2303F">
        <w:rPr>
          <w:rFonts w:ascii="Times New Roman" w:hAnsi="Times New Roman" w:cs="Times New Roman"/>
          <w:sz w:val="24"/>
          <w:szCs w:val="24"/>
        </w:rPr>
        <w:t xml:space="preserve"> 2023</w:t>
      </w:r>
      <w:r w:rsidR="000214CA">
        <w:rPr>
          <w:rFonts w:ascii="Times New Roman" w:hAnsi="Times New Roman" w:cs="Times New Roman"/>
          <w:sz w:val="24"/>
          <w:szCs w:val="24"/>
        </w:rPr>
        <w:t>).</w:t>
      </w:r>
      <w:r w:rsidR="002269B1" w:rsidRPr="00AA308F">
        <w:rPr>
          <w:rFonts w:ascii="Times New Roman" w:hAnsi="Times New Roman" w:cs="Times New Roman"/>
          <w:sz w:val="24"/>
          <w:szCs w:val="24"/>
        </w:rPr>
        <w:t xml:space="preserve"> </w:t>
      </w:r>
      <w:r w:rsidR="000214CA">
        <w:rPr>
          <w:rFonts w:ascii="Times New Roman" w:hAnsi="Times New Roman" w:cs="Times New Roman"/>
          <w:sz w:val="24"/>
          <w:szCs w:val="24"/>
        </w:rPr>
        <w:t xml:space="preserve">Il mio interesse per questo </w:t>
      </w:r>
      <w:r w:rsidR="00892DE0">
        <w:rPr>
          <w:rFonts w:ascii="Times New Roman" w:hAnsi="Times New Roman" w:cs="Times New Roman"/>
          <w:sz w:val="24"/>
          <w:szCs w:val="24"/>
        </w:rPr>
        <w:t>testo</w:t>
      </w:r>
      <w:r w:rsidR="000214CA">
        <w:rPr>
          <w:rFonts w:ascii="Times New Roman" w:hAnsi="Times New Roman" w:cs="Times New Roman"/>
          <w:sz w:val="24"/>
          <w:szCs w:val="24"/>
        </w:rPr>
        <w:t xml:space="preserve"> si è concentrato, naturalmente,</w:t>
      </w:r>
      <w:r w:rsidR="002269B1" w:rsidRPr="00AA308F">
        <w:rPr>
          <w:rFonts w:ascii="Times New Roman" w:hAnsi="Times New Roman" w:cs="Times New Roman"/>
          <w:sz w:val="24"/>
          <w:szCs w:val="24"/>
        </w:rPr>
        <w:t xml:space="preserve"> su quel che Ruskin</w:t>
      </w:r>
      <w:r w:rsidR="004307D5" w:rsidRPr="00AA308F">
        <w:rPr>
          <w:rFonts w:ascii="Times New Roman" w:hAnsi="Times New Roman" w:cs="Times New Roman"/>
          <w:sz w:val="24"/>
          <w:szCs w:val="24"/>
        </w:rPr>
        <w:t xml:space="preserve"> dice di Carpaccio e soprattutto su quel che vede</w:t>
      </w:r>
      <w:r w:rsidR="002269B1" w:rsidRPr="00AA308F">
        <w:rPr>
          <w:rFonts w:ascii="Times New Roman" w:hAnsi="Times New Roman" w:cs="Times New Roman"/>
          <w:sz w:val="24"/>
          <w:szCs w:val="24"/>
        </w:rPr>
        <w:t xml:space="preserve">, </w:t>
      </w:r>
      <w:r w:rsidR="00657DB0" w:rsidRPr="00AA308F">
        <w:rPr>
          <w:rFonts w:ascii="Times New Roman" w:hAnsi="Times New Roman" w:cs="Times New Roman"/>
          <w:sz w:val="24"/>
          <w:szCs w:val="24"/>
        </w:rPr>
        <w:t>o me</w:t>
      </w:r>
      <w:r w:rsidR="00253A6B">
        <w:rPr>
          <w:rFonts w:ascii="Times New Roman" w:hAnsi="Times New Roman" w:cs="Times New Roman"/>
          <w:sz w:val="24"/>
          <w:szCs w:val="24"/>
        </w:rPr>
        <w:t>glio</w:t>
      </w:r>
      <w:r w:rsidR="00657DB0" w:rsidRPr="00AA308F">
        <w:rPr>
          <w:rFonts w:ascii="Times New Roman" w:hAnsi="Times New Roman" w:cs="Times New Roman"/>
          <w:sz w:val="24"/>
          <w:szCs w:val="24"/>
        </w:rPr>
        <w:t xml:space="preserve"> crede di vedere</w:t>
      </w:r>
      <w:r w:rsidR="00993AE6" w:rsidRPr="00AA308F">
        <w:rPr>
          <w:rFonts w:ascii="Times New Roman" w:hAnsi="Times New Roman" w:cs="Times New Roman"/>
          <w:sz w:val="24"/>
          <w:szCs w:val="24"/>
        </w:rPr>
        <w:t>,</w:t>
      </w:r>
      <w:r w:rsidR="00A02644" w:rsidRPr="00AA308F">
        <w:rPr>
          <w:rFonts w:ascii="Times New Roman" w:hAnsi="Times New Roman" w:cs="Times New Roman"/>
          <w:sz w:val="24"/>
          <w:szCs w:val="24"/>
        </w:rPr>
        <w:t xml:space="preserve"> </w:t>
      </w:r>
      <w:r w:rsidR="00B96707" w:rsidRPr="00AA308F">
        <w:rPr>
          <w:rFonts w:ascii="Times New Roman" w:hAnsi="Times New Roman" w:cs="Times New Roman"/>
          <w:sz w:val="24"/>
          <w:szCs w:val="24"/>
        </w:rPr>
        <w:t>nelle opere di questo pittore all’apparenza così accessibile</w:t>
      </w:r>
      <w:r w:rsidR="00B96707">
        <w:rPr>
          <w:rFonts w:ascii="Times New Roman" w:hAnsi="Times New Roman" w:cs="Times New Roman"/>
          <w:sz w:val="24"/>
          <w:szCs w:val="24"/>
        </w:rPr>
        <w:t>,</w:t>
      </w:r>
      <w:r w:rsidR="00B96707" w:rsidRPr="00AA308F">
        <w:rPr>
          <w:rFonts w:ascii="Times New Roman" w:hAnsi="Times New Roman" w:cs="Times New Roman"/>
          <w:sz w:val="24"/>
          <w:szCs w:val="24"/>
        </w:rPr>
        <w:t xml:space="preserve"> eppure così complesso</w:t>
      </w:r>
      <w:r w:rsidR="000214CA">
        <w:rPr>
          <w:rFonts w:ascii="Times New Roman" w:hAnsi="Times New Roman" w:cs="Times New Roman"/>
          <w:sz w:val="24"/>
          <w:szCs w:val="24"/>
        </w:rPr>
        <w:t xml:space="preserve">. </w:t>
      </w:r>
      <w:r w:rsidR="00B96707">
        <w:rPr>
          <w:rFonts w:ascii="Times New Roman" w:hAnsi="Times New Roman" w:cs="Times New Roman"/>
          <w:sz w:val="24"/>
          <w:szCs w:val="24"/>
        </w:rPr>
        <w:t xml:space="preserve">L’orizzonte mi è parso subito frammentato, </w:t>
      </w:r>
      <w:r w:rsidR="00036163">
        <w:rPr>
          <w:rFonts w:ascii="Times New Roman" w:hAnsi="Times New Roman" w:cs="Times New Roman"/>
          <w:sz w:val="24"/>
          <w:szCs w:val="24"/>
        </w:rPr>
        <w:t xml:space="preserve">articolato, </w:t>
      </w:r>
      <w:r w:rsidR="00B96707">
        <w:rPr>
          <w:rFonts w:ascii="Times New Roman" w:hAnsi="Times New Roman" w:cs="Times New Roman"/>
          <w:sz w:val="24"/>
          <w:szCs w:val="24"/>
        </w:rPr>
        <w:t>talvolta c</w:t>
      </w:r>
      <w:r w:rsidR="00036163">
        <w:rPr>
          <w:rFonts w:ascii="Times New Roman" w:hAnsi="Times New Roman" w:cs="Times New Roman"/>
          <w:sz w:val="24"/>
          <w:szCs w:val="24"/>
        </w:rPr>
        <w:t>ontraddittorio</w:t>
      </w:r>
      <w:r w:rsidR="00B96707">
        <w:rPr>
          <w:rFonts w:ascii="Times New Roman" w:hAnsi="Times New Roman" w:cs="Times New Roman"/>
          <w:sz w:val="24"/>
          <w:szCs w:val="24"/>
        </w:rPr>
        <w:t xml:space="preserve">, </w:t>
      </w:r>
      <w:r w:rsidR="00036163">
        <w:rPr>
          <w:rFonts w:ascii="Times New Roman" w:hAnsi="Times New Roman" w:cs="Times New Roman"/>
          <w:sz w:val="24"/>
          <w:szCs w:val="24"/>
        </w:rPr>
        <w:t xml:space="preserve">ma </w:t>
      </w:r>
      <w:r w:rsidR="000214CA">
        <w:rPr>
          <w:rFonts w:ascii="Times New Roman" w:hAnsi="Times New Roman" w:cs="Times New Roman"/>
          <w:sz w:val="24"/>
          <w:szCs w:val="24"/>
        </w:rPr>
        <w:t xml:space="preserve">le parole di Ruskin </w:t>
      </w:r>
      <w:r w:rsidR="00036163">
        <w:rPr>
          <w:rFonts w:ascii="Times New Roman" w:hAnsi="Times New Roman" w:cs="Times New Roman"/>
          <w:sz w:val="24"/>
          <w:szCs w:val="24"/>
        </w:rPr>
        <w:t>cont</w:t>
      </w:r>
      <w:r w:rsidR="000214CA">
        <w:rPr>
          <w:rFonts w:ascii="Times New Roman" w:hAnsi="Times New Roman" w:cs="Times New Roman"/>
          <w:sz w:val="24"/>
          <w:szCs w:val="24"/>
        </w:rPr>
        <w:t>inuano ad esercitare un certo fascino</w:t>
      </w:r>
      <w:r w:rsidR="00036163">
        <w:rPr>
          <w:rFonts w:ascii="Times New Roman" w:hAnsi="Times New Roman" w:cs="Times New Roman"/>
          <w:sz w:val="24"/>
          <w:szCs w:val="24"/>
        </w:rPr>
        <w:t xml:space="preserve"> </w:t>
      </w:r>
      <w:r w:rsidR="00892DE0">
        <w:rPr>
          <w:rFonts w:ascii="Times New Roman" w:hAnsi="Times New Roman" w:cs="Times New Roman"/>
          <w:sz w:val="24"/>
          <w:szCs w:val="24"/>
        </w:rPr>
        <w:t>anche sul lettore contemporaneo,</w:t>
      </w:r>
      <w:r w:rsidR="000214CA">
        <w:rPr>
          <w:rFonts w:ascii="Times New Roman" w:hAnsi="Times New Roman" w:cs="Times New Roman"/>
          <w:sz w:val="24"/>
          <w:szCs w:val="24"/>
        </w:rPr>
        <w:t xml:space="preserve"> proprio perché lo invitano a riflettere, a scrutare</w:t>
      </w:r>
      <w:r w:rsidR="00036163">
        <w:rPr>
          <w:rFonts w:ascii="Times New Roman" w:hAnsi="Times New Roman" w:cs="Times New Roman"/>
          <w:sz w:val="24"/>
          <w:szCs w:val="24"/>
        </w:rPr>
        <w:t xml:space="preserve"> ancora</w:t>
      </w:r>
      <w:r w:rsidR="000214CA">
        <w:rPr>
          <w:rFonts w:ascii="Times New Roman" w:hAnsi="Times New Roman" w:cs="Times New Roman"/>
          <w:sz w:val="24"/>
          <w:szCs w:val="24"/>
        </w:rPr>
        <w:t xml:space="preserve"> quelle tele pur arcinote</w:t>
      </w:r>
      <w:r w:rsidR="00223266">
        <w:rPr>
          <w:rFonts w:ascii="Times New Roman" w:hAnsi="Times New Roman" w:cs="Times New Roman"/>
          <w:sz w:val="24"/>
          <w:szCs w:val="24"/>
        </w:rPr>
        <w:t>,</w:t>
      </w:r>
      <w:r w:rsidR="00036163">
        <w:rPr>
          <w:rFonts w:ascii="Times New Roman" w:hAnsi="Times New Roman" w:cs="Times New Roman"/>
          <w:sz w:val="24"/>
          <w:szCs w:val="24"/>
        </w:rPr>
        <w:t xml:space="preserve"> non accontentando</w:t>
      </w:r>
      <w:r w:rsidR="000214CA">
        <w:rPr>
          <w:rFonts w:ascii="Times New Roman" w:hAnsi="Times New Roman" w:cs="Times New Roman"/>
          <w:sz w:val="24"/>
          <w:szCs w:val="24"/>
        </w:rPr>
        <w:t>si mai di uno sguardo d’</w:t>
      </w:r>
      <w:r w:rsidR="00892DE0">
        <w:rPr>
          <w:rFonts w:ascii="Times New Roman" w:hAnsi="Times New Roman" w:cs="Times New Roman"/>
          <w:sz w:val="24"/>
          <w:szCs w:val="24"/>
        </w:rPr>
        <w:t>insieme</w:t>
      </w:r>
      <w:r w:rsidR="005B6A21">
        <w:rPr>
          <w:rFonts w:ascii="Times New Roman" w:hAnsi="Times New Roman" w:cs="Times New Roman"/>
          <w:sz w:val="24"/>
          <w:szCs w:val="24"/>
        </w:rPr>
        <w:t>,</w:t>
      </w:r>
      <w:r w:rsidR="00892DE0">
        <w:rPr>
          <w:rFonts w:ascii="Times New Roman" w:hAnsi="Times New Roman" w:cs="Times New Roman"/>
          <w:sz w:val="24"/>
          <w:szCs w:val="24"/>
        </w:rPr>
        <w:t xml:space="preserve"> soprattutto insistendo</w:t>
      </w:r>
      <w:r w:rsidR="000214CA">
        <w:rPr>
          <w:rFonts w:ascii="Times New Roman" w:hAnsi="Times New Roman" w:cs="Times New Roman"/>
          <w:sz w:val="24"/>
          <w:szCs w:val="24"/>
        </w:rPr>
        <w:t xml:space="preserve"> – e questo è certamente un merito –</w:t>
      </w:r>
      <w:r w:rsidR="00036163">
        <w:rPr>
          <w:rFonts w:ascii="Times New Roman" w:hAnsi="Times New Roman" w:cs="Times New Roman"/>
          <w:sz w:val="24"/>
          <w:szCs w:val="24"/>
        </w:rPr>
        <w:t xml:space="preserve"> </w:t>
      </w:r>
      <w:r w:rsidR="00892DE0">
        <w:rPr>
          <w:rFonts w:ascii="Times New Roman" w:hAnsi="Times New Roman" w:cs="Times New Roman"/>
          <w:sz w:val="24"/>
          <w:szCs w:val="24"/>
        </w:rPr>
        <w:t>sul</w:t>
      </w:r>
      <w:r w:rsidR="00036163">
        <w:rPr>
          <w:rFonts w:ascii="Times New Roman" w:hAnsi="Times New Roman" w:cs="Times New Roman"/>
          <w:sz w:val="24"/>
          <w:szCs w:val="24"/>
        </w:rPr>
        <w:t>la densità de</w:t>
      </w:r>
      <w:r w:rsidR="00B96707">
        <w:rPr>
          <w:rFonts w:ascii="Times New Roman" w:hAnsi="Times New Roman" w:cs="Times New Roman"/>
          <w:sz w:val="24"/>
          <w:szCs w:val="24"/>
        </w:rPr>
        <w:t>l</w:t>
      </w:r>
      <w:r w:rsidR="00036163">
        <w:rPr>
          <w:rFonts w:ascii="Times New Roman" w:hAnsi="Times New Roman" w:cs="Times New Roman"/>
          <w:sz w:val="24"/>
          <w:szCs w:val="24"/>
        </w:rPr>
        <w:t>le invenzioni del</w:t>
      </w:r>
      <w:r w:rsidR="00B96707">
        <w:rPr>
          <w:rFonts w:ascii="Times New Roman" w:hAnsi="Times New Roman" w:cs="Times New Roman"/>
          <w:sz w:val="24"/>
          <w:szCs w:val="24"/>
        </w:rPr>
        <w:t xml:space="preserve"> nostro artista.</w:t>
      </w:r>
    </w:p>
    <w:p w14:paraId="6140BB0C" w14:textId="0742C75C" w:rsidR="00DF1CB0" w:rsidRPr="00AA308F" w:rsidRDefault="00993AE6" w:rsidP="00C970C5">
      <w:pPr>
        <w:spacing w:line="312" w:lineRule="auto"/>
        <w:jc w:val="both"/>
        <w:rPr>
          <w:rFonts w:ascii="Times New Roman" w:hAnsi="Times New Roman" w:cs="Times New Roman"/>
          <w:sz w:val="24"/>
          <w:szCs w:val="24"/>
        </w:rPr>
      </w:pPr>
      <w:r w:rsidRPr="00AA308F">
        <w:rPr>
          <w:rFonts w:ascii="Times New Roman" w:hAnsi="Times New Roman" w:cs="Times New Roman"/>
          <w:sz w:val="24"/>
          <w:szCs w:val="24"/>
        </w:rPr>
        <w:t xml:space="preserve">Il merito più grande di questo </w:t>
      </w:r>
      <w:r w:rsidR="00DF1CB0" w:rsidRPr="00AA308F">
        <w:rPr>
          <w:rFonts w:ascii="Times New Roman" w:hAnsi="Times New Roman" w:cs="Times New Roman"/>
          <w:sz w:val="24"/>
          <w:szCs w:val="24"/>
        </w:rPr>
        <w:t>libro</w:t>
      </w:r>
      <w:r w:rsidR="00892DE0">
        <w:rPr>
          <w:rFonts w:ascii="Times New Roman" w:hAnsi="Times New Roman" w:cs="Times New Roman"/>
          <w:sz w:val="24"/>
          <w:szCs w:val="24"/>
        </w:rPr>
        <w:t>,</w:t>
      </w:r>
      <w:r w:rsidR="005054A3">
        <w:rPr>
          <w:rFonts w:ascii="Times New Roman" w:hAnsi="Times New Roman" w:cs="Times New Roman"/>
          <w:sz w:val="24"/>
          <w:szCs w:val="24"/>
        </w:rPr>
        <w:t xml:space="preserve"> </w:t>
      </w:r>
      <w:r w:rsidR="00892DE0">
        <w:rPr>
          <w:rFonts w:ascii="Times New Roman" w:hAnsi="Times New Roman" w:cs="Times New Roman"/>
          <w:sz w:val="24"/>
          <w:szCs w:val="24"/>
        </w:rPr>
        <w:t>insieme alla</w:t>
      </w:r>
      <w:r w:rsidR="005054A3">
        <w:rPr>
          <w:rFonts w:ascii="Times New Roman" w:hAnsi="Times New Roman" w:cs="Times New Roman"/>
          <w:sz w:val="24"/>
          <w:szCs w:val="24"/>
        </w:rPr>
        <w:t xml:space="preserve"> sua edizione italiana del 2014</w:t>
      </w:r>
      <w:r w:rsidR="00983131">
        <w:rPr>
          <w:rFonts w:ascii="Times New Roman" w:hAnsi="Times New Roman" w:cs="Times New Roman"/>
          <w:sz w:val="24"/>
          <w:szCs w:val="24"/>
        </w:rPr>
        <w:t xml:space="preserve"> (</w:t>
      </w:r>
      <w:r w:rsidR="008D7FF6" w:rsidRPr="00A2303F">
        <w:rPr>
          <w:rFonts w:ascii="Times New Roman" w:hAnsi="Times New Roman" w:cs="Times New Roman"/>
          <w:sz w:val="24"/>
          <w:szCs w:val="24"/>
        </w:rPr>
        <w:t>Tucker</w:t>
      </w:r>
      <w:r w:rsidR="00983131" w:rsidRPr="00A2303F">
        <w:rPr>
          <w:rFonts w:ascii="Times New Roman" w:hAnsi="Times New Roman" w:cs="Times New Roman"/>
          <w:sz w:val="24"/>
          <w:szCs w:val="24"/>
        </w:rPr>
        <w:t xml:space="preserve"> 2014</w:t>
      </w:r>
      <w:r w:rsidR="00983131">
        <w:rPr>
          <w:rFonts w:ascii="Times New Roman" w:hAnsi="Times New Roman" w:cs="Times New Roman"/>
          <w:sz w:val="24"/>
          <w:szCs w:val="24"/>
        </w:rPr>
        <w:t>)</w:t>
      </w:r>
      <w:r w:rsidR="00E74C1D">
        <w:rPr>
          <w:rFonts w:ascii="Times New Roman" w:hAnsi="Times New Roman" w:cs="Times New Roman"/>
          <w:sz w:val="24"/>
          <w:szCs w:val="24"/>
        </w:rPr>
        <w:t>,</w:t>
      </w:r>
      <w:r w:rsidR="00844AFA">
        <w:rPr>
          <w:rStyle w:val="Rimandonotaapidipagina"/>
          <w:rFonts w:ascii="Times New Roman" w:hAnsi="Times New Roman" w:cs="Times New Roman"/>
          <w:sz w:val="24"/>
          <w:szCs w:val="24"/>
        </w:rPr>
        <w:footnoteReference w:id="7"/>
      </w:r>
      <w:r w:rsidR="00983131">
        <w:rPr>
          <w:rFonts w:ascii="Times New Roman" w:hAnsi="Times New Roman" w:cs="Times New Roman"/>
          <w:sz w:val="24"/>
          <w:szCs w:val="24"/>
        </w:rPr>
        <w:t xml:space="preserve"> </w:t>
      </w:r>
      <w:r w:rsidRPr="00AA308F">
        <w:rPr>
          <w:rFonts w:ascii="Times New Roman" w:hAnsi="Times New Roman" w:cs="Times New Roman"/>
          <w:sz w:val="24"/>
          <w:szCs w:val="24"/>
        </w:rPr>
        <w:t>è senza dub</w:t>
      </w:r>
      <w:r w:rsidR="00DF1CB0" w:rsidRPr="00AA308F">
        <w:rPr>
          <w:rFonts w:ascii="Times New Roman" w:hAnsi="Times New Roman" w:cs="Times New Roman"/>
          <w:sz w:val="24"/>
          <w:szCs w:val="24"/>
        </w:rPr>
        <w:t>bio il f</w:t>
      </w:r>
      <w:r w:rsidR="00594B4A">
        <w:rPr>
          <w:rFonts w:ascii="Times New Roman" w:hAnsi="Times New Roman" w:cs="Times New Roman"/>
          <w:sz w:val="24"/>
          <w:szCs w:val="24"/>
        </w:rPr>
        <w:t>atto di aver riunito in un</w:t>
      </w:r>
      <w:r w:rsidR="00E74C1D">
        <w:rPr>
          <w:rFonts w:ascii="Times New Roman" w:hAnsi="Times New Roman" w:cs="Times New Roman"/>
          <w:sz w:val="24"/>
          <w:szCs w:val="24"/>
        </w:rPr>
        <w:t>’</w:t>
      </w:r>
      <w:r w:rsidR="00594B4A">
        <w:rPr>
          <w:rFonts w:ascii="Times New Roman" w:hAnsi="Times New Roman" w:cs="Times New Roman"/>
          <w:sz w:val="24"/>
          <w:szCs w:val="24"/>
        </w:rPr>
        <w:t>unica opera</w:t>
      </w:r>
      <w:r w:rsidR="00DF1CB0" w:rsidRPr="00AA308F">
        <w:rPr>
          <w:rFonts w:ascii="Times New Roman" w:hAnsi="Times New Roman" w:cs="Times New Roman"/>
          <w:sz w:val="24"/>
          <w:szCs w:val="24"/>
        </w:rPr>
        <w:t>, attraverso</w:t>
      </w:r>
      <w:r w:rsidRPr="00AA308F">
        <w:rPr>
          <w:rFonts w:ascii="Times New Roman" w:hAnsi="Times New Roman" w:cs="Times New Roman"/>
          <w:sz w:val="24"/>
          <w:szCs w:val="24"/>
        </w:rPr>
        <w:t xml:space="preserve"> </w:t>
      </w:r>
      <w:r w:rsidR="00DF1CB0" w:rsidRPr="00AA308F">
        <w:rPr>
          <w:rFonts w:ascii="Times New Roman" w:hAnsi="Times New Roman" w:cs="Times New Roman"/>
          <w:sz w:val="24"/>
          <w:szCs w:val="24"/>
        </w:rPr>
        <w:t>un</w:t>
      </w:r>
      <w:r w:rsidR="00AA308F" w:rsidRPr="00AA308F">
        <w:rPr>
          <w:rFonts w:ascii="Times New Roman" w:hAnsi="Times New Roman" w:cs="Times New Roman"/>
          <w:sz w:val="24"/>
          <w:szCs w:val="24"/>
        </w:rPr>
        <w:t xml:space="preserve"> lavoro sapiente</w:t>
      </w:r>
      <w:r w:rsidR="00DF1CB0" w:rsidRPr="00AA308F">
        <w:rPr>
          <w:rFonts w:ascii="Times New Roman" w:hAnsi="Times New Roman" w:cs="Times New Roman"/>
          <w:sz w:val="24"/>
          <w:szCs w:val="24"/>
        </w:rPr>
        <w:t xml:space="preserve"> di elevatissimo </w:t>
      </w:r>
      <w:r w:rsidR="00DF1CB0" w:rsidRPr="00AA308F">
        <w:rPr>
          <w:rFonts w:ascii="Times New Roman" w:hAnsi="Times New Roman" w:cs="Times New Roman"/>
          <w:sz w:val="24"/>
          <w:szCs w:val="24"/>
        </w:rPr>
        <w:lastRenderedPageBreak/>
        <w:t>valore scientifico</w:t>
      </w:r>
      <w:r w:rsidR="00E74C1D">
        <w:rPr>
          <w:rFonts w:ascii="Times New Roman" w:hAnsi="Times New Roman" w:cs="Times New Roman"/>
          <w:sz w:val="24"/>
          <w:szCs w:val="24"/>
        </w:rPr>
        <w:t>,</w:t>
      </w:r>
      <w:r w:rsidR="007B2E49">
        <w:rPr>
          <w:rStyle w:val="Rimandonotaapidipagina"/>
          <w:rFonts w:ascii="Times New Roman" w:hAnsi="Times New Roman" w:cs="Times New Roman"/>
          <w:sz w:val="24"/>
          <w:szCs w:val="24"/>
        </w:rPr>
        <w:footnoteReference w:id="8"/>
      </w:r>
      <w:r w:rsidR="00DF1CB0" w:rsidRPr="00AA308F">
        <w:rPr>
          <w:rFonts w:ascii="Times New Roman" w:hAnsi="Times New Roman" w:cs="Times New Roman"/>
          <w:sz w:val="24"/>
          <w:szCs w:val="24"/>
        </w:rPr>
        <w:t xml:space="preserve"> </w:t>
      </w:r>
      <w:r w:rsidR="00AA308F" w:rsidRPr="00AA308F">
        <w:rPr>
          <w:rFonts w:ascii="Times New Roman" w:hAnsi="Times New Roman" w:cs="Times New Roman"/>
          <w:sz w:val="24"/>
          <w:szCs w:val="24"/>
        </w:rPr>
        <w:t>i più significativi testi</w:t>
      </w:r>
      <w:r w:rsidR="00DF1CB0" w:rsidRPr="00AA308F">
        <w:rPr>
          <w:rFonts w:ascii="Times New Roman" w:hAnsi="Times New Roman" w:cs="Times New Roman"/>
          <w:sz w:val="24"/>
          <w:szCs w:val="24"/>
        </w:rPr>
        <w:t xml:space="preserve"> in cui Ruskin parla di Carpaccio. La conseguenza più rilevante è che oggi lo studioso di Ruskin, ma anche lo </w:t>
      </w:r>
      <w:r w:rsidR="00892DE0">
        <w:rPr>
          <w:rFonts w:ascii="Times New Roman" w:hAnsi="Times New Roman" w:cs="Times New Roman"/>
          <w:sz w:val="24"/>
          <w:szCs w:val="24"/>
        </w:rPr>
        <w:t>specialista</w:t>
      </w:r>
      <w:r w:rsidR="00DF1CB0" w:rsidRPr="00AA308F">
        <w:rPr>
          <w:rFonts w:ascii="Times New Roman" w:hAnsi="Times New Roman" w:cs="Times New Roman"/>
          <w:sz w:val="24"/>
          <w:szCs w:val="24"/>
        </w:rPr>
        <w:t xml:space="preserve"> di Carpaccio, potrà percorrere agilment</w:t>
      </w:r>
      <w:r w:rsidR="00594B4A">
        <w:rPr>
          <w:rFonts w:ascii="Times New Roman" w:hAnsi="Times New Roman" w:cs="Times New Roman"/>
          <w:sz w:val="24"/>
          <w:szCs w:val="24"/>
        </w:rPr>
        <w:t>e testimonianze sparse</w:t>
      </w:r>
      <w:r w:rsidR="00DF1CB0" w:rsidRPr="00AA308F">
        <w:rPr>
          <w:rFonts w:ascii="Times New Roman" w:hAnsi="Times New Roman" w:cs="Times New Roman"/>
          <w:sz w:val="24"/>
          <w:szCs w:val="24"/>
        </w:rPr>
        <w:t>, altrimenti d</w:t>
      </w:r>
      <w:r w:rsidR="000214CA">
        <w:rPr>
          <w:rFonts w:ascii="Times New Roman" w:hAnsi="Times New Roman" w:cs="Times New Roman"/>
          <w:sz w:val="24"/>
          <w:szCs w:val="24"/>
        </w:rPr>
        <w:t>i non facile reperimento. L</w:t>
      </w:r>
      <w:r w:rsidR="00DF1CB0" w:rsidRPr="00AA308F">
        <w:rPr>
          <w:rFonts w:ascii="Times New Roman" w:hAnsi="Times New Roman" w:cs="Times New Roman"/>
          <w:sz w:val="24"/>
          <w:szCs w:val="24"/>
        </w:rPr>
        <w:t>’effetto che ne deriva è forse ancora più interessante di quel che ci si potrebbe aspe</w:t>
      </w:r>
      <w:r w:rsidR="000214CA">
        <w:rPr>
          <w:rFonts w:ascii="Times New Roman" w:hAnsi="Times New Roman" w:cs="Times New Roman"/>
          <w:sz w:val="24"/>
          <w:szCs w:val="24"/>
        </w:rPr>
        <w:t>ttare:</w:t>
      </w:r>
      <w:r w:rsidR="00DF1CB0" w:rsidRPr="00AA308F">
        <w:rPr>
          <w:rFonts w:ascii="Times New Roman" w:hAnsi="Times New Roman" w:cs="Times New Roman"/>
          <w:sz w:val="24"/>
          <w:szCs w:val="24"/>
        </w:rPr>
        <w:t xml:space="preserve"> questa operazione di sapiente </w:t>
      </w:r>
      <w:r w:rsidR="00DF1CB0" w:rsidRPr="000214CA">
        <w:rPr>
          <w:rFonts w:ascii="Times New Roman" w:hAnsi="Times New Roman" w:cs="Times New Roman"/>
          <w:i/>
          <w:sz w:val="24"/>
          <w:szCs w:val="24"/>
        </w:rPr>
        <w:t>collage</w:t>
      </w:r>
      <w:r w:rsidR="00DF1CB0" w:rsidRPr="00AA308F">
        <w:rPr>
          <w:rFonts w:ascii="Times New Roman" w:hAnsi="Times New Roman" w:cs="Times New Roman"/>
          <w:sz w:val="24"/>
          <w:szCs w:val="24"/>
        </w:rPr>
        <w:t xml:space="preserve"> non </w:t>
      </w:r>
      <w:r w:rsidR="001947D2">
        <w:rPr>
          <w:rFonts w:ascii="Times New Roman" w:hAnsi="Times New Roman" w:cs="Times New Roman"/>
          <w:sz w:val="24"/>
          <w:szCs w:val="24"/>
        </w:rPr>
        <w:t xml:space="preserve">semplifica </w:t>
      </w:r>
      <w:r w:rsidR="00DF1CB0" w:rsidRPr="00AA308F">
        <w:rPr>
          <w:rFonts w:ascii="Times New Roman" w:hAnsi="Times New Roman" w:cs="Times New Roman"/>
          <w:sz w:val="24"/>
          <w:szCs w:val="24"/>
        </w:rPr>
        <w:t xml:space="preserve">il compito del lettore, appassionato o specialista che sia. Al contrario, egli si trova talvolta spaesato, costretto a un andirivieni continuo </w:t>
      </w:r>
      <w:r w:rsidR="00AA308F" w:rsidRPr="00AA308F">
        <w:rPr>
          <w:rFonts w:ascii="Times New Roman" w:hAnsi="Times New Roman" w:cs="Times New Roman"/>
          <w:sz w:val="24"/>
          <w:szCs w:val="24"/>
        </w:rPr>
        <w:t xml:space="preserve">tra le </w:t>
      </w:r>
      <w:r w:rsidR="001947D2">
        <w:rPr>
          <w:rFonts w:ascii="Times New Roman" w:hAnsi="Times New Roman" w:cs="Times New Roman"/>
          <w:sz w:val="24"/>
          <w:szCs w:val="24"/>
        </w:rPr>
        <w:t xml:space="preserve">diverse </w:t>
      </w:r>
      <w:r w:rsidR="001947D2" w:rsidRPr="00892DE0">
        <w:rPr>
          <w:rFonts w:ascii="Times New Roman" w:hAnsi="Times New Roman" w:cs="Times New Roman"/>
          <w:i/>
          <w:sz w:val="24"/>
          <w:szCs w:val="24"/>
        </w:rPr>
        <w:t xml:space="preserve">versioni e visioni </w:t>
      </w:r>
      <w:r w:rsidR="001947D2">
        <w:rPr>
          <w:rFonts w:ascii="Times New Roman" w:hAnsi="Times New Roman" w:cs="Times New Roman"/>
          <w:sz w:val="24"/>
          <w:szCs w:val="24"/>
        </w:rPr>
        <w:t xml:space="preserve">che </w:t>
      </w:r>
      <w:r w:rsidR="00DF1CB0" w:rsidRPr="00AA308F">
        <w:rPr>
          <w:rFonts w:ascii="Times New Roman" w:hAnsi="Times New Roman" w:cs="Times New Roman"/>
          <w:sz w:val="24"/>
          <w:szCs w:val="24"/>
        </w:rPr>
        <w:t>Ruskin</w:t>
      </w:r>
      <w:r w:rsidR="001947D2">
        <w:rPr>
          <w:rFonts w:ascii="Times New Roman" w:hAnsi="Times New Roman" w:cs="Times New Roman"/>
          <w:sz w:val="24"/>
          <w:szCs w:val="24"/>
        </w:rPr>
        <w:t xml:space="preserve"> ha di Carpaccio</w:t>
      </w:r>
      <w:r w:rsidR="000214CA">
        <w:rPr>
          <w:rFonts w:ascii="Times New Roman" w:hAnsi="Times New Roman" w:cs="Times New Roman"/>
          <w:sz w:val="24"/>
          <w:szCs w:val="24"/>
        </w:rPr>
        <w:t xml:space="preserve"> e delle sue creazioni</w:t>
      </w:r>
      <w:r w:rsidR="00AA308F" w:rsidRPr="00AA308F">
        <w:rPr>
          <w:rFonts w:ascii="Times New Roman" w:hAnsi="Times New Roman" w:cs="Times New Roman"/>
          <w:sz w:val="24"/>
          <w:szCs w:val="24"/>
        </w:rPr>
        <w:t xml:space="preserve">, i suoi </w:t>
      </w:r>
      <w:r w:rsidR="00E74C1D">
        <w:rPr>
          <w:rFonts w:ascii="Times New Roman" w:hAnsi="Times New Roman" w:cs="Times New Roman"/>
          <w:sz w:val="24"/>
          <w:szCs w:val="24"/>
        </w:rPr>
        <w:t>‘</w:t>
      </w:r>
      <w:r w:rsidR="00AA308F" w:rsidRPr="00AA308F">
        <w:rPr>
          <w:rFonts w:ascii="Times New Roman" w:hAnsi="Times New Roman" w:cs="Times New Roman"/>
          <w:sz w:val="24"/>
          <w:szCs w:val="24"/>
        </w:rPr>
        <w:t>pentimenti</w:t>
      </w:r>
      <w:r w:rsidR="00E74C1D">
        <w:rPr>
          <w:rFonts w:ascii="Times New Roman" w:hAnsi="Times New Roman" w:cs="Times New Roman"/>
          <w:sz w:val="24"/>
          <w:szCs w:val="24"/>
        </w:rPr>
        <w:t>’</w:t>
      </w:r>
      <w:r w:rsidR="000214CA">
        <w:rPr>
          <w:rFonts w:ascii="Times New Roman" w:hAnsi="Times New Roman" w:cs="Times New Roman"/>
          <w:sz w:val="24"/>
          <w:szCs w:val="24"/>
        </w:rPr>
        <w:t xml:space="preserve"> – di Ruskin, non di Carpaccio –</w:t>
      </w:r>
      <w:r w:rsidR="001947D2">
        <w:rPr>
          <w:rFonts w:ascii="Times New Roman" w:hAnsi="Times New Roman" w:cs="Times New Roman"/>
          <w:sz w:val="24"/>
          <w:szCs w:val="24"/>
        </w:rPr>
        <w:t xml:space="preserve">, i suoi ripensamenti. </w:t>
      </w:r>
      <w:r w:rsidR="001305F0">
        <w:rPr>
          <w:rFonts w:ascii="Times New Roman" w:hAnsi="Times New Roman" w:cs="Times New Roman"/>
          <w:sz w:val="24"/>
          <w:szCs w:val="24"/>
        </w:rPr>
        <w:t xml:space="preserve">Queste visioni </w:t>
      </w:r>
      <w:r w:rsidR="00DF1CB0" w:rsidRPr="00AA308F">
        <w:rPr>
          <w:rFonts w:ascii="Times New Roman" w:hAnsi="Times New Roman" w:cs="Times New Roman"/>
          <w:sz w:val="24"/>
          <w:szCs w:val="24"/>
        </w:rPr>
        <w:t xml:space="preserve">si nutrono </w:t>
      </w:r>
      <w:r w:rsidR="000214CA">
        <w:rPr>
          <w:rFonts w:ascii="Times New Roman" w:hAnsi="Times New Roman" w:cs="Times New Roman"/>
          <w:sz w:val="24"/>
          <w:szCs w:val="24"/>
        </w:rPr>
        <w:t>per forza di cose delle vicende personali</w:t>
      </w:r>
      <w:r w:rsidR="00AA308F" w:rsidRPr="00AA308F">
        <w:rPr>
          <w:rFonts w:ascii="Times New Roman" w:hAnsi="Times New Roman" w:cs="Times New Roman"/>
          <w:sz w:val="24"/>
          <w:szCs w:val="24"/>
        </w:rPr>
        <w:t xml:space="preserve"> dell’autore</w:t>
      </w:r>
      <w:r w:rsidR="000214CA">
        <w:rPr>
          <w:rFonts w:ascii="Times New Roman" w:hAnsi="Times New Roman" w:cs="Times New Roman"/>
          <w:sz w:val="24"/>
          <w:szCs w:val="24"/>
        </w:rPr>
        <w:t>,</w:t>
      </w:r>
      <w:r w:rsidR="00AA308F" w:rsidRPr="00AA308F">
        <w:rPr>
          <w:rFonts w:ascii="Times New Roman" w:hAnsi="Times New Roman" w:cs="Times New Roman"/>
          <w:sz w:val="24"/>
          <w:szCs w:val="24"/>
        </w:rPr>
        <w:t xml:space="preserve"> nonché della sua stessa concezione dell’arte veneziana</w:t>
      </w:r>
      <w:r w:rsidR="00DF1CB0" w:rsidRPr="00AA308F">
        <w:rPr>
          <w:rFonts w:ascii="Times New Roman" w:hAnsi="Times New Roman" w:cs="Times New Roman"/>
          <w:sz w:val="24"/>
          <w:szCs w:val="24"/>
        </w:rPr>
        <w:t xml:space="preserve">. L’effetto di frammentarietà </w:t>
      </w:r>
      <w:r w:rsidR="001947D2">
        <w:rPr>
          <w:rFonts w:ascii="Times New Roman" w:hAnsi="Times New Roman" w:cs="Times New Roman"/>
          <w:sz w:val="24"/>
          <w:szCs w:val="24"/>
        </w:rPr>
        <w:t xml:space="preserve">perciò </w:t>
      </w:r>
      <w:r w:rsidR="00DF1CB0" w:rsidRPr="00AA308F">
        <w:rPr>
          <w:rFonts w:ascii="Times New Roman" w:hAnsi="Times New Roman" w:cs="Times New Roman"/>
          <w:sz w:val="24"/>
          <w:szCs w:val="24"/>
        </w:rPr>
        <w:t>non s</w:t>
      </w:r>
      <w:r w:rsidR="00AA308F" w:rsidRPr="00AA308F">
        <w:rPr>
          <w:rFonts w:ascii="Times New Roman" w:hAnsi="Times New Roman" w:cs="Times New Roman"/>
          <w:sz w:val="24"/>
          <w:szCs w:val="24"/>
        </w:rPr>
        <w:t>i annulla</w:t>
      </w:r>
      <w:r w:rsidR="00892DE0">
        <w:rPr>
          <w:rFonts w:ascii="Times New Roman" w:hAnsi="Times New Roman" w:cs="Times New Roman"/>
          <w:sz w:val="24"/>
          <w:szCs w:val="24"/>
        </w:rPr>
        <w:t xml:space="preserve"> approfondendo le questioni,</w:t>
      </w:r>
      <w:r w:rsidR="00AA308F" w:rsidRPr="00AA308F">
        <w:rPr>
          <w:rFonts w:ascii="Times New Roman" w:hAnsi="Times New Roman" w:cs="Times New Roman"/>
          <w:sz w:val="24"/>
          <w:szCs w:val="24"/>
        </w:rPr>
        <w:t xml:space="preserve"> risulta </w:t>
      </w:r>
      <w:r w:rsidR="00892DE0">
        <w:rPr>
          <w:rFonts w:ascii="Times New Roman" w:hAnsi="Times New Roman" w:cs="Times New Roman"/>
          <w:sz w:val="24"/>
          <w:szCs w:val="24"/>
        </w:rPr>
        <w:t xml:space="preserve">semmai </w:t>
      </w:r>
      <w:r w:rsidR="00AA308F" w:rsidRPr="00AA308F">
        <w:rPr>
          <w:rFonts w:ascii="Times New Roman" w:hAnsi="Times New Roman" w:cs="Times New Roman"/>
          <w:sz w:val="24"/>
          <w:szCs w:val="24"/>
        </w:rPr>
        <w:t>potenziato. E scopriamo così la comp</w:t>
      </w:r>
      <w:r w:rsidR="001947D2">
        <w:rPr>
          <w:rFonts w:ascii="Times New Roman" w:hAnsi="Times New Roman" w:cs="Times New Roman"/>
          <w:sz w:val="24"/>
          <w:szCs w:val="24"/>
        </w:rPr>
        <w:t xml:space="preserve">lessità </w:t>
      </w:r>
      <w:r w:rsidR="00594B4A">
        <w:rPr>
          <w:rFonts w:ascii="Times New Roman" w:hAnsi="Times New Roman" w:cs="Times New Roman"/>
          <w:sz w:val="24"/>
          <w:szCs w:val="24"/>
        </w:rPr>
        <w:t xml:space="preserve">e la </w:t>
      </w:r>
      <w:proofErr w:type="spellStart"/>
      <w:r w:rsidR="00594B4A" w:rsidRPr="00594B4A">
        <w:rPr>
          <w:rFonts w:ascii="Times New Roman" w:hAnsi="Times New Roman" w:cs="Times New Roman"/>
          <w:i/>
          <w:sz w:val="24"/>
          <w:szCs w:val="24"/>
        </w:rPr>
        <w:t>varietas</w:t>
      </w:r>
      <w:proofErr w:type="spellEnd"/>
      <w:r w:rsidR="00594B4A">
        <w:rPr>
          <w:rFonts w:ascii="Times New Roman" w:hAnsi="Times New Roman" w:cs="Times New Roman"/>
          <w:sz w:val="24"/>
          <w:szCs w:val="24"/>
        </w:rPr>
        <w:t xml:space="preserve"> </w:t>
      </w:r>
      <w:r w:rsidR="001947D2">
        <w:rPr>
          <w:rFonts w:ascii="Times New Roman" w:hAnsi="Times New Roman" w:cs="Times New Roman"/>
          <w:sz w:val="24"/>
          <w:szCs w:val="24"/>
        </w:rPr>
        <w:t>del C</w:t>
      </w:r>
      <w:r w:rsidR="00594B4A">
        <w:rPr>
          <w:rFonts w:ascii="Times New Roman" w:hAnsi="Times New Roman" w:cs="Times New Roman"/>
          <w:sz w:val="24"/>
          <w:szCs w:val="24"/>
        </w:rPr>
        <w:t>arpaccio di Ruskin</w:t>
      </w:r>
      <w:r w:rsidR="001947D2">
        <w:rPr>
          <w:rFonts w:ascii="Times New Roman" w:hAnsi="Times New Roman" w:cs="Times New Roman"/>
          <w:sz w:val="24"/>
          <w:szCs w:val="24"/>
        </w:rPr>
        <w:t>: non c’è un Carpaccio di Ruskin, ce ne sono tanti, tanti qua</w:t>
      </w:r>
      <w:r w:rsidR="000E453D">
        <w:rPr>
          <w:rFonts w:ascii="Times New Roman" w:hAnsi="Times New Roman" w:cs="Times New Roman"/>
          <w:sz w:val="24"/>
          <w:szCs w:val="24"/>
        </w:rPr>
        <w:t xml:space="preserve">nti ogni volta Ruskin </w:t>
      </w:r>
      <w:r w:rsidR="00594B4A">
        <w:rPr>
          <w:rFonts w:ascii="Times New Roman" w:hAnsi="Times New Roman" w:cs="Times New Roman"/>
          <w:sz w:val="24"/>
          <w:szCs w:val="24"/>
        </w:rPr>
        <w:t>sente</w:t>
      </w:r>
      <w:r w:rsidR="000E453D">
        <w:rPr>
          <w:rFonts w:ascii="Times New Roman" w:hAnsi="Times New Roman" w:cs="Times New Roman"/>
          <w:sz w:val="24"/>
          <w:szCs w:val="24"/>
        </w:rPr>
        <w:t xml:space="preserve"> l’esigenza di </w:t>
      </w:r>
      <w:r w:rsidR="001305F0">
        <w:rPr>
          <w:rFonts w:ascii="Times New Roman" w:hAnsi="Times New Roman" w:cs="Times New Roman"/>
          <w:sz w:val="24"/>
          <w:szCs w:val="24"/>
        </w:rPr>
        <w:t xml:space="preserve">crearne per </w:t>
      </w:r>
      <w:r w:rsidR="000E453D">
        <w:rPr>
          <w:rFonts w:ascii="Times New Roman" w:hAnsi="Times New Roman" w:cs="Times New Roman"/>
          <w:sz w:val="24"/>
          <w:szCs w:val="24"/>
        </w:rPr>
        <w:t>rispondere a questioni diverse e talvolta lontanissime. Il risultato</w:t>
      </w:r>
      <w:r w:rsidR="001305F0">
        <w:rPr>
          <w:rFonts w:ascii="Times New Roman" w:hAnsi="Times New Roman" w:cs="Times New Roman"/>
          <w:sz w:val="24"/>
          <w:szCs w:val="24"/>
        </w:rPr>
        <w:t>, come accennavo,</w:t>
      </w:r>
      <w:r w:rsidR="000E453D">
        <w:rPr>
          <w:rFonts w:ascii="Times New Roman" w:hAnsi="Times New Roman" w:cs="Times New Roman"/>
          <w:sz w:val="24"/>
          <w:szCs w:val="24"/>
        </w:rPr>
        <w:t xml:space="preserve"> è in un certo senso destabilizzante: Carpaccio e la sua opera risultano</w:t>
      </w:r>
      <w:r w:rsidR="001305F0">
        <w:rPr>
          <w:rFonts w:ascii="Times New Roman" w:hAnsi="Times New Roman" w:cs="Times New Roman"/>
          <w:sz w:val="24"/>
          <w:szCs w:val="24"/>
        </w:rPr>
        <w:t>,</w:t>
      </w:r>
      <w:r w:rsidR="000E453D">
        <w:rPr>
          <w:rFonts w:ascii="Times New Roman" w:hAnsi="Times New Roman" w:cs="Times New Roman"/>
          <w:sz w:val="24"/>
          <w:szCs w:val="24"/>
        </w:rPr>
        <w:t xml:space="preserve"> potremmo dire per assurdo</w:t>
      </w:r>
      <w:r w:rsidR="001305F0">
        <w:rPr>
          <w:rFonts w:ascii="Times New Roman" w:hAnsi="Times New Roman" w:cs="Times New Roman"/>
          <w:sz w:val="24"/>
          <w:szCs w:val="24"/>
        </w:rPr>
        <w:t>,</w:t>
      </w:r>
      <w:r w:rsidR="000E453D">
        <w:rPr>
          <w:rFonts w:ascii="Times New Roman" w:hAnsi="Times New Roman" w:cs="Times New Roman"/>
          <w:sz w:val="24"/>
          <w:szCs w:val="24"/>
        </w:rPr>
        <w:t xml:space="preserve"> </w:t>
      </w:r>
      <w:r w:rsidR="005E09B3">
        <w:rPr>
          <w:rFonts w:ascii="Times New Roman" w:hAnsi="Times New Roman" w:cs="Times New Roman"/>
          <w:sz w:val="24"/>
          <w:szCs w:val="24"/>
        </w:rPr>
        <w:t>‘</w:t>
      </w:r>
      <w:r w:rsidR="000E453D">
        <w:rPr>
          <w:rFonts w:ascii="Times New Roman" w:hAnsi="Times New Roman" w:cs="Times New Roman"/>
          <w:sz w:val="24"/>
          <w:szCs w:val="24"/>
        </w:rPr>
        <w:t>assenti</w:t>
      </w:r>
      <w:r w:rsidR="005E09B3">
        <w:rPr>
          <w:rFonts w:ascii="Times New Roman" w:hAnsi="Times New Roman" w:cs="Times New Roman"/>
          <w:sz w:val="24"/>
          <w:szCs w:val="24"/>
        </w:rPr>
        <w:t>’</w:t>
      </w:r>
      <w:r w:rsidR="000E453D">
        <w:rPr>
          <w:rFonts w:ascii="Times New Roman" w:hAnsi="Times New Roman" w:cs="Times New Roman"/>
          <w:sz w:val="24"/>
          <w:szCs w:val="24"/>
        </w:rPr>
        <w:t>. Ma per fortuna</w:t>
      </w:r>
      <w:r w:rsidR="00892DE0">
        <w:rPr>
          <w:rFonts w:ascii="Times New Roman" w:hAnsi="Times New Roman" w:cs="Times New Roman"/>
          <w:sz w:val="24"/>
          <w:szCs w:val="24"/>
        </w:rPr>
        <w:t xml:space="preserve"> a riempire questo vuoto</w:t>
      </w:r>
      <w:r w:rsidR="000E453D">
        <w:rPr>
          <w:rFonts w:ascii="Times New Roman" w:hAnsi="Times New Roman" w:cs="Times New Roman"/>
          <w:sz w:val="24"/>
          <w:szCs w:val="24"/>
        </w:rPr>
        <w:t xml:space="preserve"> ci sono i meravigliosi disegni, strumenti preziosi che Ruskin impiega anche nel suo lavoro </w:t>
      </w:r>
      <w:r w:rsidR="00594B4A">
        <w:rPr>
          <w:rFonts w:ascii="Times New Roman" w:hAnsi="Times New Roman" w:cs="Times New Roman"/>
          <w:sz w:val="24"/>
          <w:szCs w:val="24"/>
        </w:rPr>
        <w:t>di insegnante, capaci di raccontare</w:t>
      </w:r>
      <w:r w:rsidR="000E453D">
        <w:rPr>
          <w:rFonts w:ascii="Times New Roman" w:hAnsi="Times New Roman" w:cs="Times New Roman"/>
          <w:sz w:val="24"/>
          <w:szCs w:val="24"/>
        </w:rPr>
        <w:t xml:space="preserve"> più </w:t>
      </w:r>
      <w:r w:rsidR="00594B4A">
        <w:rPr>
          <w:rFonts w:ascii="Times New Roman" w:hAnsi="Times New Roman" w:cs="Times New Roman"/>
          <w:sz w:val="24"/>
          <w:szCs w:val="24"/>
        </w:rPr>
        <w:t>di tante</w:t>
      </w:r>
      <w:r w:rsidR="000E453D">
        <w:rPr>
          <w:rFonts w:ascii="Times New Roman" w:hAnsi="Times New Roman" w:cs="Times New Roman"/>
          <w:sz w:val="24"/>
          <w:szCs w:val="24"/>
        </w:rPr>
        <w:t xml:space="preserve"> parole.</w:t>
      </w:r>
    </w:p>
    <w:p w14:paraId="0B54A77C" w14:textId="4DC5CCDC" w:rsidR="00566F09" w:rsidRPr="00AA308F" w:rsidRDefault="005E09B3" w:rsidP="00C970C5">
      <w:pPr>
        <w:spacing w:line="312" w:lineRule="auto"/>
        <w:jc w:val="both"/>
        <w:rPr>
          <w:rFonts w:ascii="Times New Roman" w:hAnsi="Times New Roman" w:cs="Times New Roman"/>
          <w:sz w:val="24"/>
          <w:szCs w:val="24"/>
        </w:rPr>
      </w:pPr>
      <w:r>
        <w:rPr>
          <w:rFonts w:ascii="Times New Roman" w:hAnsi="Times New Roman" w:cs="Times New Roman"/>
          <w:sz w:val="24"/>
          <w:szCs w:val="24"/>
        </w:rPr>
        <w:t>«</w:t>
      </w:r>
      <w:r w:rsidR="00A2025A" w:rsidRPr="00AA308F">
        <w:rPr>
          <w:rFonts w:ascii="Times New Roman" w:hAnsi="Times New Roman" w:cs="Times New Roman"/>
          <w:sz w:val="24"/>
          <w:szCs w:val="24"/>
        </w:rPr>
        <w:t>Siluro esplosivo</w:t>
      </w:r>
      <w:r>
        <w:rPr>
          <w:rFonts w:ascii="Times New Roman" w:hAnsi="Times New Roman" w:cs="Times New Roman"/>
          <w:sz w:val="24"/>
          <w:szCs w:val="24"/>
        </w:rPr>
        <w:t>»</w:t>
      </w:r>
      <w:r w:rsidR="00A2025A" w:rsidRPr="00AA308F">
        <w:rPr>
          <w:rFonts w:ascii="Times New Roman" w:hAnsi="Times New Roman" w:cs="Times New Roman"/>
          <w:sz w:val="24"/>
          <w:szCs w:val="24"/>
        </w:rPr>
        <w:t>: così definisce Ruskin il volume dedicato alla collezione dei dipinti dell’</w:t>
      </w:r>
      <w:r w:rsidR="00594B4A">
        <w:rPr>
          <w:rFonts w:ascii="Times New Roman" w:hAnsi="Times New Roman" w:cs="Times New Roman"/>
          <w:sz w:val="24"/>
          <w:szCs w:val="24"/>
        </w:rPr>
        <w:t xml:space="preserve">allora </w:t>
      </w:r>
      <w:r w:rsidR="00A2025A" w:rsidRPr="00AA308F">
        <w:rPr>
          <w:rFonts w:ascii="Times New Roman" w:hAnsi="Times New Roman" w:cs="Times New Roman"/>
          <w:sz w:val="24"/>
          <w:szCs w:val="24"/>
        </w:rPr>
        <w:t>Accademia di Belle Arti di Venezia</w:t>
      </w:r>
      <w:r w:rsidR="00892DE0">
        <w:rPr>
          <w:rFonts w:ascii="Times New Roman" w:hAnsi="Times New Roman" w:cs="Times New Roman"/>
          <w:sz w:val="24"/>
          <w:szCs w:val="24"/>
        </w:rPr>
        <w:t>,</w:t>
      </w:r>
      <w:r w:rsidR="00341E61">
        <w:rPr>
          <w:rFonts w:ascii="Times New Roman" w:hAnsi="Times New Roman" w:cs="Times New Roman"/>
          <w:sz w:val="24"/>
          <w:szCs w:val="24"/>
        </w:rPr>
        <w:t xml:space="preserve"> scrivendo alla cugina Joan Severn</w:t>
      </w:r>
      <w:r w:rsidR="00A2025A" w:rsidRPr="00AA308F">
        <w:rPr>
          <w:rFonts w:ascii="Times New Roman" w:hAnsi="Times New Roman" w:cs="Times New Roman"/>
          <w:sz w:val="24"/>
          <w:szCs w:val="24"/>
        </w:rPr>
        <w:t xml:space="preserve">, un’arma </w:t>
      </w:r>
      <w:r w:rsidR="00594B4A">
        <w:rPr>
          <w:rFonts w:ascii="Times New Roman" w:hAnsi="Times New Roman" w:cs="Times New Roman"/>
          <w:sz w:val="24"/>
          <w:szCs w:val="24"/>
        </w:rPr>
        <w:t xml:space="preserve">che avrebbe dovuto </w:t>
      </w:r>
      <w:r w:rsidR="00A2025A" w:rsidRPr="00AA308F">
        <w:rPr>
          <w:rFonts w:ascii="Times New Roman" w:hAnsi="Times New Roman" w:cs="Times New Roman"/>
          <w:sz w:val="24"/>
          <w:szCs w:val="24"/>
        </w:rPr>
        <w:t xml:space="preserve">esplodere nella </w:t>
      </w:r>
      <w:r>
        <w:rPr>
          <w:rFonts w:ascii="Times New Roman" w:hAnsi="Times New Roman" w:cs="Times New Roman"/>
          <w:sz w:val="24"/>
          <w:szCs w:val="24"/>
        </w:rPr>
        <w:t>«</w:t>
      </w:r>
      <w:r w:rsidR="00A2025A" w:rsidRPr="00AA308F">
        <w:rPr>
          <w:rFonts w:ascii="Times New Roman" w:hAnsi="Times New Roman" w:cs="Times New Roman"/>
          <w:sz w:val="24"/>
          <w:szCs w:val="24"/>
        </w:rPr>
        <w:t>Mente dell’Artista come un uovo di Pasqua</w:t>
      </w:r>
      <w:r>
        <w:rPr>
          <w:rFonts w:ascii="Times New Roman" w:hAnsi="Times New Roman" w:cs="Times New Roman"/>
          <w:sz w:val="24"/>
          <w:szCs w:val="24"/>
        </w:rPr>
        <w:t>»</w:t>
      </w:r>
      <w:r w:rsidR="00AC5A2D">
        <w:rPr>
          <w:rFonts w:ascii="Times New Roman" w:hAnsi="Times New Roman" w:cs="Times New Roman"/>
          <w:sz w:val="24"/>
          <w:szCs w:val="24"/>
        </w:rPr>
        <w:t xml:space="preserve"> (</w:t>
      </w:r>
      <w:r w:rsidR="008D7FF6" w:rsidRPr="00A2303F">
        <w:rPr>
          <w:rFonts w:ascii="Times New Roman" w:hAnsi="Times New Roman" w:cs="Times New Roman"/>
          <w:sz w:val="24"/>
          <w:szCs w:val="24"/>
        </w:rPr>
        <w:t>Tucker</w:t>
      </w:r>
      <w:r w:rsidR="00AC5A2D" w:rsidRPr="00A2303F">
        <w:rPr>
          <w:rFonts w:ascii="Times New Roman" w:hAnsi="Times New Roman" w:cs="Times New Roman"/>
          <w:sz w:val="24"/>
          <w:szCs w:val="24"/>
        </w:rPr>
        <w:t xml:space="preserve"> 2014,</w:t>
      </w:r>
      <w:r w:rsidR="00AC5A2D">
        <w:rPr>
          <w:rFonts w:ascii="Times New Roman" w:hAnsi="Times New Roman" w:cs="Times New Roman"/>
          <w:sz w:val="24"/>
          <w:szCs w:val="24"/>
        </w:rPr>
        <w:t xml:space="preserve"> </w:t>
      </w:r>
      <w:r w:rsidR="00341E61">
        <w:rPr>
          <w:rFonts w:ascii="Times New Roman" w:hAnsi="Times New Roman" w:cs="Times New Roman"/>
          <w:sz w:val="24"/>
          <w:szCs w:val="24"/>
        </w:rPr>
        <w:t>9)</w:t>
      </w:r>
      <w:r w:rsidR="00A2025A" w:rsidRPr="00AA308F">
        <w:rPr>
          <w:rFonts w:ascii="Times New Roman" w:hAnsi="Times New Roman" w:cs="Times New Roman"/>
          <w:sz w:val="24"/>
          <w:szCs w:val="24"/>
        </w:rPr>
        <w:t xml:space="preserve">. </w:t>
      </w:r>
    </w:p>
    <w:p w14:paraId="49A9F7A5" w14:textId="3850E239" w:rsidR="00A2025A" w:rsidRPr="00AA308F" w:rsidRDefault="00A2025A" w:rsidP="00C970C5">
      <w:pPr>
        <w:spacing w:line="312" w:lineRule="auto"/>
        <w:jc w:val="both"/>
        <w:rPr>
          <w:rFonts w:ascii="Times New Roman" w:hAnsi="Times New Roman" w:cs="Times New Roman"/>
          <w:sz w:val="24"/>
          <w:szCs w:val="24"/>
        </w:rPr>
      </w:pPr>
      <w:r w:rsidRPr="00AA308F">
        <w:rPr>
          <w:rFonts w:ascii="Times New Roman" w:hAnsi="Times New Roman" w:cs="Times New Roman"/>
          <w:sz w:val="24"/>
          <w:szCs w:val="24"/>
        </w:rPr>
        <w:t xml:space="preserve">Come ricorda Paul Tucker, la </w:t>
      </w:r>
      <w:r w:rsidRPr="00AA308F">
        <w:rPr>
          <w:rFonts w:ascii="Times New Roman" w:hAnsi="Times New Roman" w:cs="Times New Roman"/>
          <w:i/>
          <w:sz w:val="24"/>
          <w:szCs w:val="24"/>
        </w:rPr>
        <w:t>Guida</w:t>
      </w:r>
      <w:r w:rsidRPr="00AA308F">
        <w:rPr>
          <w:rFonts w:ascii="Times New Roman" w:hAnsi="Times New Roman" w:cs="Times New Roman"/>
          <w:sz w:val="24"/>
          <w:szCs w:val="24"/>
        </w:rPr>
        <w:t xml:space="preserve"> è uno scritto che suscita </w:t>
      </w:r>
      <w:r w:rsidR="001305F0">
        <w:rPr>
          <w:rFonts w:ascii="Times New Roman" w:hAnsi="Times New Roman" w:cs="Times New Roman"/>
          <w:sz w:val="24"/>
          <w:szCs w:val="24"/>
        </w:rPr>
        <w:t>ancora oggi</w:t>
      </w:r>
      <w:r w:rsidR="001305F0" w:rsidRPr="00AA308F">
        <w:rPr>
          <w:rFonts w:ascii="Times New Roman" w:hAnsi="Times New Roman" w:cs="Times New Roman"/>
          <w:sz w:val="24"/>
          <w:szCs w:val="24"/>
        </w:rPr>
        <w:t xml:space="preserve"> </w:t>
      </w:r>
      <w:r w:rsidR="001305F0">
        <w:rPr>
          <w:rFonts w:ascii="Times New Roman" w:hAnsi="Times New Roman" w:cs="Times New Roman"/>
          <w:sz w:val="24"/>
          <w:szCs w:val="24"/>
        </w:rPr>
        <w:t xml:space="preserve">una certa </w:t>
      </w:r>
      <w:r w:rsidRPr="00AA308F">
        <w:rPr>
          <w:rFonts w:ascii="Times New Roman" w:hAnsi="Times New Roman" w:cs="Times New Roman"/>
          <w:sz w:val="24"/>
          <w:szCs w:val="24"/>
        </w:rPr>
        <w:t>diffidenza</w:t>
      </w:r>
      <w:r w:rsidR="00892DE0">
        <w:rPr>
          <w:rFonts w:ascii="Times New Roman" w:hAnsi="Times New Roman" w:cs="Times New Roman"/>
          <w:sz w:val="24"/>
          <w:szCs w:val="24"/>
        </w:rPr>
        <w:t>, i</w:t>
      </w:r>
      <w:r w:rsidR="005B6A21">
        <w:rPr>
          <w:rFonts w:ascii="Times New Roman" w:hAnsi="Times New Roman" w:cs="Times New Roman"/>
          <w:sz w:val="24"/>
          <w:szCs w:val="24"/>
        </w:rPr>
        <w:t>nterpretato</w:t>
      </w:r>
      <w:r w:rsidR="000E453D">
        <w:rPr>
          <w:rFonts w:ascii="Times New Roman" w:hAnsi="Times New Roman" w:cs="Times New Roman"/>
          <w:sz w:val="24"/>
          <w:szCs w:val="24"/>
        </w:rPr>
        <w:t xml:space="preserve"> spesso come</w:t>
      </w:r>
      <w:r w:rsidRPr="00AA308F">
        <w:rPr>
          <w:rFonts w:ascii="Times New Roman" w:hAnsi="Times New Roman" w:cs="Times New Roman"/>
          <w:sz w:val="24"/>
          <w:szCs w:val="24"/>
        </w:rPr>
        <w:t xml:space="preserve"> </w:t>
      </w:r>
      <w:r w:rsidR="005E09B3">
        <w:rPr>
          <w:rFonts w:ascii="Times New Roman" w:hAnsi="Times New Roman" w:cs="Times New Roman"/>
          <w:sz w:val="24"/>
          <w:szCs w:val="24"/>
        </w:rPr>
        <w:t>«</w:t>
      </w:r>
      <w:r w:rsidRPr="00AA308F">
        <w:rPr>
          <w:rFonts w:ascii="Times New Roman" w:hAnsi="Times New Roman" w:cs="Times New Roman"/>
          <w:sz w:val="24"/>
          <w:szCs w:val="24"/>
        </w:rPr>
        <w:t>una distrazione dal compito principale</w:t>
      </w:r>
      <w:r w:rsidR="005E09B3">
        <w:rPr>
          <w:rFonts w:ascii="Times New Roman" w:hAnsi="Times New Roman" w:cs="Times New Roman"/>
          <w:sz w:val="24"/>
          <w:szCs w:val="24"/>
        </w:rPr>
        <w:t>»</w:t>
      </w:r>
      <w:r w:rsidR="00C704DA" w:rsidRPr="00AA308F">
        <w:rPr>
          <w:rFonts w:ascii="Times New Roman" w:hAnsi="Times New Roman" w:cs="Times New Roman"/>
          <w:sz w:val="24"/>
          <w:szCs w:val="24"/>
        </w:rPr>
        <w:t xml:space="preserve"> su cui l’autore</w:t>
      </w:r>
      <w:r w:rsidRPr="00AA308F">
        <w:rPr>
          <w:rFonts w:ascii="Times New Roman" w:hAnsi="Times New Roman" w:cs="Times New Roman"/>
          <w:sz w:val="24"/>
          <w:szCs w:val="24"/>
        </w:rPr>
        <w:t xml:space="preserve"> avrebbe dovuto concentrarsi, e cioè la revisione </w:t>
      </w:r>
      <w:r w:rsidRPr="00EB72CD">
        <w:rPr>
          <w:rFonts w:ascii="Times New Roman" w:hAnsi="Times New Roman" w:cs="Times New Roman"/>
          <w:sz w:val="24"/>
          <w:szCs w:val="24"/>
        </w:rPr>
        <w:t xml:space="preserve">dell’immensa opera </w:t>
      </w:r>
      <w:r w:rsidR="00C704DA" w:rsidRPr="00EB72CD">
        <w:rPr>
          <w:rFonts w:ascii="Times New Roman" w:hAnsi="Times New Roman" w:cs="Times New Roman"/>
          <w:i/>
          <w:sz w:val="24"/>
          <w:szCs w:val="24"/>
        </w:rPr>
        <w:t>L</w:t>
      </w:r>
      <w:r w:rsidRPr="00EB72CD">
        <w:rPr>
          <w:rFonts w:ascii="Times New Roman" w:hAnsi="Times New Roman" w:cs="Times New Roman"/>
          <w:i/>
          <w:sz w:val="24"/>
          <w:szCs w:val="24"/>
        </w:rPr>
        <w:t>e Pietre di Venezia</w:t>
      </w:r>
      <w:r w:rsidR="00C704DA" w:rsidRPr="00EB72CD">
        <w:rPr>
          <w:rFonts w:ascii="Times New Roman" w:hAnsi="Times New Roman" w:cs="Times New Roman"/>
          <w:sz w:val="24"/>
          <w:szCs w:val="24"/>
        </w:rPr>
        <w:t xml:space="preserve"> che aveva portato Ruskin di nuovo a Venezia nel 1876 (</w:t>
      </w:r>
      <w:proofErr w:type="spellStart"/>
      <w:r w:rsidR="00DB52E6" w:rsidRPr="00EB72CD">
        <w:rPr>
          <w:rFonts w:ascii="Times New Roman" w:hAnsi="Times New Roman" w:cs="Times New Roman"/>
          <w:sz w:val="24"/>
          <w:szCs w:val="24"/>
        </w:rPr>
        <w:t>Hewison</w:t>
      </w:r>
      <w:proofErr w:type="spellEnd"/>
      <w:r w:rsidR="00DB52E6" w:rsidRPr="00EB72CD">
        <w:rPr>
          <w:rFonts w:ascii="Times New Roman" w:hAnsi="Times New Roman" w:cs="Times New Roman"/>
          <w:sz w:val="24"/>
          <w:szCs w:val="24"/>
        </w:rPr>
        <w:t xml:space="preserve"> 2009, 331</w:t>
      </w:r>
      <w:r w:rsidR="00304A45" w:rsidRPr="00EB72CD">
        <w:rPr>
          <w:rFonts w:ascii="Times New Roman" w:hAnsi="Times New Roman" w:cs="Times New Roman"/>
          <w:sz w:val="24"/>
          <w:szCs w:val="24"/>
        </w:rPr>
        <w:t>;</w:t>
      </w:r>
      <w:r w:rsidR="00DB52E6" w:rsidRPr="00EB72CD">
        <w:rPr>
          <w:rFonts w:ascii="Times New Roman" w:hAnsi="Times New Roman" w:cs="Times New Roman"/>
          <w:sz w:val="24"/>
          <w:szCs w:val="24"/>
        </w:rPr>
        <w:t xml:space="preserve"> </w:t>
      </w:r>
      <w:proofErr w:type="spellStart"/>
      <w:r w:rsidR="00DB52E6" w:rsidRPr="00A2303F">
        <w:rPr>
          <w:rFonts w:ascii="Times New Roman" w:hAnsi="Times New Roman" w:cs="Times New Roman"/>
          <w:sz w:val="24"/>
          <w:szCs w:val="24"/>
        </w:rPr>
        <w:t>Tucker</w:t>
      </w:r>
      <w:proofErr w:type="spellEnd"/>
      <w:r w:rsidR="00DB52E6" w:rsidRPr="00A2303F">
        <w:rPr>
          <w:rFonts w:ascii="Times New Roman" w:hAnsi="Times New Roman" w:cs="Times New Roman"/>
          <w:sz w:val="24"/>
          <w:szCs w:val="24"/>
        </w:rPr>
        <w:t xml:space="preserve"> 2014, 11</w:t>
      </w:r>
      <w:r w:rsidR="00C704DA" w:rsidRPr="00A2303F">
        <w:rPr>
          <w:rFonts w:ascii="Times New Roman" w:hAnsi="Times New Roman" w:cs="Times New Roman"/>
          <w:sz w:val="24"/>
          <w:szCs w:val="24"/>
        </w:rPr>
        <w:t>).</w:t>
      </w:r>
      <w:r w:rsidR="00C704DA" w:rsidRPr="00AA308F">
        <w:rPr>
          <w:rFonts w:ascii="Times New Roman" w:hAnsi="Times New Roman" w:cs="Times New Roman"/>
          <w:sz w:val="24"/>
          <w:szCs w:val="24"/>
        </w:rPr>
        <w:t xml:space="preserve"> </w:t>
      </w:r>
      <w:r w:rsidR="00EF4DF3">
        <w:rPr>
          <w:rFonts w:ascii="Times New Roman" w:hAnsi="Times New Roman" w:cs="Times New Roman"/>
          <w:sz w:val="24"/>
          <w:szCs w:val="24"/>
        </w:rPr>
        <w:t xml:space="preserve">Senza dubbio, la </w:t>
      </w:r>
      <w:r w:rsidR="00EF4DF3" w:rsidRPr="00EF4DF3">
        <w:rPr>
          <w:rFonts w:ascii="Times New Roman" w:hAnsi="Times New Roman" w:cs="Times New Roman"/>
          <w:i/>
          <w:sz w:val="24"/>
          <w:szCs w:val="24"/>
        </w:rPr>
        <w:t>Guida</w:t>
      </w:r>
      <w:r w:rsidR="00EF4DF3">
        <w:rPr>
          <w:rFonts w:ascii="Times New Roman" w:hAnsi="Times New Roman" w:cs="Times New Roman"/>
          <w:sz w:val="24"/>
          <w:szCs w:val="24"/>
        </w:rPr>
        <w:t xml:space="preserve"> di Ruskin rigetta il modello degli </w:t>
      </w:r>
      <w:proofErr w:type="spellStart"/>
      <w:r w:rsidR="00EF4DF3" w:rsidRPr="00A9753D">
        <w:rPr>
          <w:rFonts w:ascii="Times New Roman" w:hAnsi="Times New Roman" w:cs="Times New Roman"/>
          <w:i/>
          <w:sz w:val="24"/>
          <w:szCs w:val="24"/>
        </w:rPr>
        <w:t>Handbooks</w:t>
      </w:r>
      <w:proofErr w:type="spellEnd"/>
      <w:r w:rsidR="00EF4DF3">
        <w:rPr>
          <w:rFonts w:ascii="Times New Roman" w:hAnsi="Times New Roman" w:cs="Times New Roman"/>
          <w:sz w:val="24"/>
          <w:szCs w:val="24"/>
        </w:rPr>
        <w:t>, secondo cui le informazioni di carattere storico-</w:t>
      </w:r>
      <w:r w:rsidR="00641758">
        <w:rPr>
          <w:rFonts w:ascii="Times New Roman" w:hAnsi="Times New Roman" w:cs="Times New Roman"/>
          <w:sz w:val="24"/>
          <w:szCs w:val="24"/>
        </w:rPr>
        <w:t>contestuale andavano relegate a</w:t>
      </w:r>
      <w:r w:rsidR="00EF4DF3">
        <w:rPr>
          <w:rFonts w:ascii="Times New Roman" w:hAnsi="Times New Roman" w:cs="Times New Roman"/>
          <w:sz w:val="24"/>
          <w:szCs w:val="24"/>
        </w:rPr>
        <w:t xml:space="preserve"> un sezione introduttiva</w:t>
      </w:r>
      <w:r w:rsidR="00892DE0">
        <w:rPr>
          <w:rFonts w:ascii="Times New Roman" w:hAnsi="Times New Roman" w:cs="Times New Roman"/>
          <w:sz w:val="24"/>
          <w:szCs w:val="24"/>
        </w:rPr>
        <w:t>,</w:t>
      </w:r>
      <w:r w:rsidR="00EF4DF3">
        <w:rPr>
          <w:rFonts w:ascii="Times New Roman" w:hAnsi="Times New Roman" w:cs="Times New Roman"/>
          <w:sz w:val="24"/>
          <w:szCs w:val="24"/>
        </w:rPr>
        <w:t xml:space="preserve"> facoltativa</w:t>
      </w:r>
      <w:r w:rsidR="00892DE0">
        <w:rPr>
          <w:rFonts w:ascii="Times New Roman" w:hAnsi="Times New Roman" w:cs="Times New Roman"/>
          <w:sz w:val="24"/>
          <w:szCs w:val="24"/>
        </w:rPr>
        <w:t xml:space="preserve"> dunque per il lettore</w:t>
      </w:r>
      <w:r w:rsidR="00EF4DF3">
        <w:rPr>
          <w:rFonts w:ascii="Times New Roman" w:hAnsi="Times New Roman" w:cs="Times New Roman"/>
          <w:sz w:val="24"/>
          <w:szCs w:val="24"/>
        </w:rPr>
        <w:t xml:space="preserve">; Ruskin sceglie </w:t>
      </w:r>
      <w:r w:rsidR="00641758">
        <w:rPr>
          <w:rFonts w:ascii="Times New Roman" w:hAnsi="Times New Roman" w:cs="Times New Roman"/>
          <w:sz w:val="24"/>
          <w:szCs w:val="24"/>
        </w:rPr>
        <w:t>per la sua opera</w:t>
      </w:r>
      <w:r w:rsidR="00892DE0">
        <w:rPr>
          <w:rFonts w:ascii="Times New Roman" w:hAnsi="Times New Roman" w:cs="Times New Roman"/>
          <w:sz w:val="24"/>
          <w:szCs w:val="24"/>
        </w:rPr>
        <w:t xml:space="preserve"> </w:t>
      </w:r>
      <w:r w:rsidR="00EF4DF3">
        <w:rPr>
          <w:rFonts w:ascii="Times New Roman" w:hAnsi="Times New Roman" w:cs="Times New Roman"/>
          <w:sz w:val="24"/>
          <w:szCs w:val="24"/>
        </w:rPr>
        <w:t xml:space="preserve">un tono direttivo – ordina quasi allo spettatore di dirigersi là e là, di meditare </w:t>
      </w:r>
      <w:r w:rsidR="00641758">
        <w:rPr>
          <w:rFonts w:ascii="Times New Roman" w:hAnsi="Times New Roman" w:cs="Times New Roman"/>
          <w:sz w:val="24"/>
          <w:szCs w:val="24"/>
        </w:rPr>
        <w:t xml:space="preserve">proprio </w:t>
      </w:r>
      <w:r w:rsidR="00EF4DF3">
        <w:rPr>
          <w:rFonts w:ascii="Times New Roman" w:hAnsi="Times New Roman" w:cs="Times New Roman"/>
          <w:sz w:val="24"/>
          <w:szCs w:val="24"/>
        </w:rPr>
        <w:t>su quell’oggetto e non su un altro… – e il registro comunicativo, pur si</w:t>
      </w:r>
      <w:r w:rsidR="00892DE0">
        <w:rPr>
          <w:rFonts w:ascii="Times New Roman" w:hAnsi="Times New Roman" w:cs="Times New Roman"/>
          <w:sz w:val="24"/>
          <w:szCs w:val="24"/>
        </w:rPr>
        <w:t>mulando l’incontro con l’opera</w:t>
      </w:r>
      <w:r w:rsidR="00EF4DF3">
        <w:rPr>
          <w:rFonts w:ascii="Times New Roman" w:hAnsi="Times New Roman" w:cs="Times New Roman"/>
          <w:sz w:val="24"/>
          <w:szCs w:val="24"/>
        </w:rPr>
        <w:t>, l’esperienza diretta, non risparmia al visitatore considerazioni di carattere estetico o storico, direttamente iscrit</w:t>
      </w:r>
      <w:r w:rsidR="00036163">
        <w:rPr>
          <w:rFonts w:ascii="Times New Roman" w:hAnsi="Times New Roman" w:cs="Times New Roman"/>
          <w:sz w:val="24"/>
          <w:szCs w:val="24"/>
        </w:rPr>
        <w:t>te nel percorso dello spettatore</w:t>
      </w:r>
      <w:r w:rsidR="00EF4DF3">
        <w:rPr>
          <w:rFonts w:ascii="Times New Roman" w:hAnsi="Times New Roman" w:cs="Times New Roman"/>
          <w:sz w:val="24"/>
          <w:szCs w:val="24"/>
        </w:rPr>
        <w:t xml:space="preserve">, quindi obbligatorie. D’altro canto, </w:t>
      </w:r>
      <w:r w:rsidR="00892DE0">
        <w:rPr>
          <w:rFonts w:ascii="Times New Roman" w:hAnsi="Times New Roman" w:cs="Times New Roman"/>
          <w:sz w:val="24"/>
          <w:szCs w:val="24"/>
        </w:rPr>
        <w:t xml:space="preserve">secondo </w:t>
      </w:r>
      <w:r w:rsidR="00892DE0" w:rsidRPr="00EB72CD">
        <w:rPr>
          <w:rFonts w:ascii="Times New Roman" w:hAnsi="Times New Roman" w:cs="Times New Roman"/>
          <w:sz w:val="24"/>
          <w:szCs w:val="24"/>
        </w:rPr>
        <w:t xml:space="preserve">Tucker </w:t>
      </w:r>
      <w:r w:rsidR="00641758" w:rsidRPr="00EB72CD">
        <w:rPr>
          <w:rFonts w:ascii="Times New Roman" w:hAnsi="Times New Roman" w:cs="Times New Roman"/>
          <w:sz w:val="24"/>
          <w:szCs w:val="24"/>
        </w:rPr>
        <w:t xml:space="preserve">– e già secondo Jeanne Clegg – </w:t>
      </w:r>
      <w:r w:rsidR="00EF4DF3" w:rsidRPr="00EB72CD">
        <w:rPr>
          <w:rFonts w:ascii="Times New Roman" w:hAnsi="Times New Roman" w:cs="Times New Roman"/>
          <w:sz w:val="24"/>
          <w:szCs w:val="24"/>
        </w:rPr>
        <w:t xml:space="preserve">il volume si qualificherebbe come una </w:t>
      </w:r>
      <w:r w:rsidR="005E09B3" w:rsidRPr="00EB72CD">
        <w:rPr>
          <w:rFonts w:ascii="Times New Roman" w:hAnsi="Times New Roman" w:cs="Times New Roman"/>
          <w:sz w:val="24"/>
          <w:szCs w:val="24"/>
        </w:rPr>
        <w:t>«</w:t>
      </w:r>
      <w:proofErr w:type="spellStart"/>
      <w:r w:rsidR="00EF4DF3" w:rsidRPr="00EB72CD">
        <w:rPr>
          <w:rFonts w:ascii="Times New Roman" w:hAnsi="Times New Roman" w:cs="Times New Roman"/>
          <w:sz w:val="24"/>
          <w:szCs w:val="24"/>
        </w:rPr>
        <w:t>pilgrim’s</w:t>
      </w:r>
      <w:proofErr w:type="spellEnd"/>
      <w:r w:rsidR="00EF4DF3" w:rsidRPr="00EB72CD">
        <w:rPr>
          <w:rFonts w:ascii="Times New Roman" w:hAnsi="Times New Roman" w:cs="Times New Roman"/>
          <w:sz w:val="24"/>
          <w:szCs w:val="24"/>
        </w:rPr>
        <w:t xml:space="preserve"> guide</w:t>
      </w:r>
      <w:r w:rsidR="005E09B3" w:rsidRPr="00EB72CD">
        <w:rPr>
          <w:rFonts w:ascii="Times New Roman" w:hAnsi="Times New Roman" w:cs="Times New Roman"/>
          <w:sz w:val="24"/>
          <w:szCs w:val="24"/>
        </w:rPr>
        <w:t>»</w:t>
      </w:r>
      <w:r w:rsidR="00997972" w:rsidRPr="00EB72CD">
        <w:rPr>
          <w:rFonts w:ascii="Times New Roman" w:hAnsi="Times New Roman" w:cs="Times New Roman"/>
          <w:sz w:val="24"/>
          <w:szCs w:val="24"/>
        </w:rPr>
        <w:t xml:space="preserve"> (</w:t>
      </w:r>
      <w:proofErr w:type="spellStart"/>
      <w:r w:rsidR="00997972" w:rsidRPr="00EB72CD">
        <w:rPr>
          <w:rFonts w:ascii="Times New Roman" w:hAnsi="Times New Roman" w:cs="Times New Roman"/>
          <w:sz w:val="24"/>
          <w:szCs w:val="24"/>
        </w:rPr>
        <w:t>Clegg</w:t>
      </w:r>
      <w:proofErr w:type="spellEnd"/>
      <w:r w:rsidR="00997972" w:rsidRPr="00EB72CD">
        <w:rPr>
          <w:rFonts w:ascii="Times New Roman" w:hAnsi="Times New Roman" w:cs="Times New Roman"/>
          <w:sz w:val="24"/>
          <w:szCs w:val="24"/>
        </w:rPr>
        <w:t xml:space="preserve"> 1981,</w:t>
      </w:r>
      <w:r w:rsidR="00997972">
        <w:rPr>
          <w:rFonts w:ascii="Times New Roman" w:hAnsi="Times New Roman" w:cs="Times New Roman"/>
          <w:sz w:val="24"/>
          <w:szCs w:val="24"/>
        </w:rPr>
        <w:t xml:space="preserve"> 174)</w:t>
      </w:r>
      <w:r w:rsidR="00EF4DF3">
        <w:rPr>
          <w:rFonts w:ascii="Times New Roman" w:hAnsi="Times New Roman" w:cs="Times New Roman"/>
          <w:sz w:val="24"/>
          <w:szCs w:val="24"/>
        </w:rPr>
        <w:t xml:space="preserve">, </w:t>
      </w:r>
      <w:r w:rsidR="00EF4DF3" w:rsidRPr="00EF4DF3">
        <w:rPr>
          <w:rFonts w:ascii="Times New Roman" w:hAnsi="Times New Roman" w:cs="Times New Roman"/>
          <w:sz w:val="24"/>
          <w:szCs w:val="24"/>
        </w:rPr>
        <w:t xml:space="preserve">aspetto che </w:t>
      </w:r>
      <w:r w:rsidR="00EF4DF3">
        <w:rPr>
          <w:rFonts w:ascii="Times New Roman" w:hAnsi="Times New Roman" w:cs="Times New Roman"/>
          <w:sz w:val="24"/>
          <w:szCs w:val="24"/>
        </w:rPr>
        <w:t xml:space="preserve">tuttavia </w:t>
      </w:r>
      <w:r w:rsidR="00EF4DF3" w:rsidRPr="00EF4DF3">
        <w:rPr>
          <w:rFonts w:ascii="Times New Roman" w:hAnsi="Times New Roman" w:cs="Times New Roman"/>
          <w:sz w:val="24"/>
          <w:szCs w:val="24"/>
        </w:rPr>
        <w:t>giustifica</w:t>
      </w:r>
      <w:r w:rsidR="00EF4DF3">
        <w:rPr>
          <w:rFonts w:ascii="Times New Roman" w:hAnsi="Times New Roman" w:cs="Times New Roman"/>
          <w:sz w:val="24"/>
          <w:szCs w:val="24"/>
        </w:rPr>
        <w:t xml:space="preserve"> solo in parte le scelte estreme dell’autore</w:t>
      </w:r>
      <w:r w:rsidR="00EF4DF3" w:rsidRPr="00EF4DF3">
        <w:rPr>
          <w:rFonts w:ascii="Times New Roman" w:hAnsi="Times New Roman" w:cs="Times New Roman"/>
          <w:sz w:val="24"/>
          <w:szCs w:val="24"/>
        </w:rPr>
        <w:t>.</w:t>
      </w:r>
      <w:r w:rsidR="00EF4DF3" w:rsidRPr="00A9753D">
        <w:rPr>
          <w:rFonts w:ascii="Times New Roman" w:hAnsi="Times New Roman" w:cs="Times New Roman"/>
        </w:rPr>
        <w:t xml:space="preserve"> </w:t>
      </w:r>
      <w:r w:rsidR="00C704DA" w:rsidRPr="00AA308F">
        <w:rPr>
          <w:rFonts w:ascii="Times New Roman" w:hAnsi="Times New Roman" w:cs="Times New Roman"/>
          <w:sz w:val="24"/>
          <w:szCs w:val="24"/>
        </w:rPr>
        <w:t xml:space="preserve">Non sono pochi </w:t>
      </w:r>
      <w:r w:rsidR="00EF4DF3">
        <w:rPr>
          <w:rFonts w:ascii="Times New Roman" w:hAnsi="Times New Roman" w:cs="Times New Roman"/>
          <w:sz w:val="24"/>
          <w:szCs w:val="24"/>
        </w:rPr>
        <w:t xml:space="preserve">infatti </w:t>
      </w:r>
      <w:r w:rsidR="00C704DA" w:rsidRPr="00AA308F">
        <w:rPr>
          <w:rFonts w:ascii="Times New Roman" w:hAnsi="Times New Roman" w:cs="Times New Roman"/>
          <w:sz w:val="24"/>
          <w:szCs w:val="24"/>
        </w:rPr>
        <w:t xml:space="preserve">gli studiosi che stigmatizzano la parzialità della </w:t>
      </w:r>
      <w:r w:rsidR="00C704DA" w:rsidRPr="000E453D">
        <w:rPr>
          <w:rFonts w:ascii="Times New Roman" w:hAnsi="Times New Roman" w:cs="Times New Roman"/>
          <w:i/>
          <w:sz w:val="24"/>
          <w:szCs w:val="24"/>
        </w:rPr>
        <w:t>Guida</w:t>
      </w:r>
      <w:r w:rsidR="00C704DA" w:rsidRPr="00AA308F">
        <w:rPr>
          <w:rFonts w:ascii="Times New Roman" w:hAnsi="Times New Roman" w:cs="Times New Roman"/>
          <w:sz w:val="24"/>
          <w:szCs w:val="24"/>
        </w:rPr>
        <w:t>: essa non rappresenterebbe</w:t>
      </w:r>
      <w:r w:rsidR="00892DE0">
        <w:rPr>
          <w:rFonts w:ascii="Times New Roman" w:hAnsi="Times New Roman" w:cs="Times New Roman"/>
          <w:sz w:val="24"/>
          <w:szCs w:val="24"/>
        </w:rPr>
        <w:t xml:space="preserve"> affatto</w:t>
      </w:r>
      <w:r w:rsidR="00C704DA" w:rsidRPr="00AA308F">
        <w:rPr>
          <w:rFonts w:ascii="Times New Roman" w:hAnsi="Times New Roman" w:cs="Times New Roman"/>
          <w:sz w:val="24"/>
          <w:szCs w:val="24"/>
        </w:rPr>
        <w:t xml:space="preserve"> gli</w:t>
      </w:r>
      <w:r w:rsidR="00892DE0">
        <w:rPr>
          <w:rFonts w:ascii="Times New Roman" w:hAnsi="Times New Roman" w:cs="Times New Roman"/>
          <w:sz w:val="24"/>
          <w:szCs w:val="24"/>
        </w:rPr>
        <w:t xml:space="preserve"> interessi autentici di Ruskin</w:t>
      </w:r>
      <w:r w:rsidR="00641758">
        <w:rPr>
          <w:rFonts w:ascii="Times New Roman" w:hAnsi="Times New Roman" w:cs="Times New Roman"/>
          <w:sz w:val="24"/>
          <w:szCs w:val="24"/>
        </w:rPr>
        <w:t xml:space="preserve"> per la pittura veneziana, perché r</w:t>
      </w:r>
      <w:r w:rsidR="00C704DA" w:rsidRPr="00AA308F">
        <w:rPr>
          <w:rFonts w:ascii="Times New Roman" w:hAnsi="Times New Roman" w:cs="Times New Roman"/>
          <w:sz w:val="24"/>
          <w:szCs w:val="24"/>
        </w:rPr>
        <w:t>imangono fuori, letter</w:t>
      </w:r>
      <w:r w:rsidR="00190259" w:rsidRPr="00AA308F">
        <w:rPr>
          <w:rFonts w:ascii="Times New Roman" w:hAnsi="Times New Roman" w:cs="Times New Roman"/>
          <w:sz w:val="24"/>
          <w:szCs w:val="24"/>
        </w:rPr>
        <w:t>al</w:t>
      </w:r>
      <w:r w:rsidR="00C704DA" w:rsidRPr="00AA308F">
        <w:rPr>
          <w:rFonts w:ascii="Times New Roman" w:hAnsi="Times New Roman" w:cs="Times New Roman"/>
          <w:sz w:val="24"/>
          <w:szCs w:val="24"/>
        </w:rPr>
        <w:t>men</w:t>
      </w:r>
      <w:r w:rsidR="000E453D">
        <w:rPr>
          <w:rFonts w:ascii="Times New Roman" w:hAnsi="Times New Roman" w:cs="Times New Roman"/>
          <w:sz w:val="24"/>
          <w:szCs w:val="24"/>
        </w:rPr>
        <w:t>te esclusi</w:t>
      </w:r>
      <w:r w:rsidR="00892DE0">
        <w:rPr>
          <w:rFonts w:ascii="Times New Roman" w:hAnsi="Times New Roman" w:cs="Times New Roman"/>
          <w:sz w:val="24"/>
          <w:szCs w:val="24"/>
        </w:rPr>
        <w:t>, quasi preclusi alla vista del</w:t>
      </w:r>
      <w:r w:rsidR="001305F0">
        <w:rPr>
          <w:rFonts w:ascii="Times New Roman" w:hAnsi="Times New Roman" w:cs="Times New Roman"/>
          <w:sz w:val="24"/>
          <w:szCs w:val="24"/>
        </w:rPr>
        <w:t xml:space="preserve"> lettore e in ma</w:t>
      </w:r>
      <w:r w:rsidR="00AC5A2D">
        <w:rPr>
          <w:rFonts w:ascii="Times New Roman" w:hAnsi="Times New Roman" w:cs="Times New Roman"/>
          <w:sz w:val="24"/>
          <w:szCs w:val="24"/>
        </w:rPr>
        <w:t>niera evidentemente provocatoria</w:t>
      </w:r>
      <w:r w:rsidR="001305F0">
        <w:rPr>
          <w:rFonts w:ascii="Times New Roman" w:hAnsi="Times New Roman" w:cs="Times New Roman"/>
          <w:sz w:val="24"/>
          <w:szCs w:val="24"/>
        </w:rPr>
        <w:t>,</w:t>
      </w:r>
      <w:r w:rsidR="00C704DA" w:rsidRPr="00AA308F">
        <w:rPr>
          <w:rFonts w:ascii="Times New Roman" w:hAnsi="Times New Roman" w:cs="Times New Roman"/>
          <w:sz w:val="24"/>
          <w:szCs w:val="24"/>
        </w:rPr>
        <w:t xml:space="preserve"> giganti come Tiziano, Tintor</w:t>
      </w:r>
      <w:r w:rsidR="00BA1329">
        <w:rPr>
          <w:rFonts w:ascii="Times New Roman" w:hAnsi="Times New Roman" w:cs="Times New Roman"/>
          <w:sz w:val="24"/>
          <w:szCs w:val="24"/>
        </w:rPr>
        <w:t>etto e Veronese. A</w:t>
      </w:r>
      <w:r w:rsidR="00C704DA" w:rsidRPr="00AA308F">
        <w:rPr>
          <w:rFonts w:ascii="Times New Roman" w:hAnsi="Times New Roman" w:cs="Times New Roman"/>
          <w:sz w:val="24"/>
          <w:szCs w:val="24"/>
        </w:rPr>
        <w:t>nche su Bellini, perfino su Carpaccio</w:t>
      </w:r>
      <w:r w:rsidR="00657DB0" w:rsidRPr="00AA308F">
        <w:rPr>
          <w:rFonts w:ascii="Times New Roman" w:hAnsi="Times New Roman" w:cs="Times New Roman"/>
          <w:sz w:val="24"/>
          <w:szCs w:val="24"/>
        </w:rPr>
        <w:t>,</w:t>
      </w:r>
      <w:r w:rsidR="00C704DA" w:rsidRPr="00AA308F">
        <w:rPr>
          <w:rFonts w:ascii="Times New Roman" w:hAnsi="Times New Roman" w:cs="Times New Roman"/>
          <w:sz w:val="24"/>
          <w:szCs w:val="24"/>
        </w:rPr>
        <w:t xml:space="preserve"> Ruskin dice poco e niente: del ciclo di Sant’Orsola</w:t>
      </w:r>
      <w:r w:rsidR="00BA1329">
        <w:rPr>
          <w:rFonts w:ascii="Times New Roman" w:hAnsi="Times New Roman" w:cs="Times New Roman"/>
          <w:sz w:val="24"/>
          <w:szCs w:val="24"/>
        </w:rPr>
        <w:t>, tanto per dirne una, l’autore</w:t>
      </w:r>
      <w:r w:rsidR="00C704DA" w:rsidRPr="00AA308F">
        <w:rPr>
          <w:rFonts w:ascii="Times New Roman" w:hAnsi="Times New Roman" w:cs="Times New Roman"/>
          <w:sz w:val="24"/>
          <w:szCs w:val="24"/>
        </w:rPr>
        <w:t xml:space="preserve"> </w:t>
      </w:r>
      <w:r w:rsidR="00594B4A">
        <w:rPr>
          <w:rFonts w:ascii="Times New Roman" w:hAnsi="Times New Roman" w:cs="Times New Roman"/>
          <w:sz w:val="24"/>
          <w:szCs w:val="24"/>
        </w:rPr>
        <w:t>analizza</w:t>
      </w:r>
      <w:r w:rsidR="00C704DA" w:rsidRPr="00AA308F">
        <w:rPr>
          <w:rFonts w:ascii="Times New Roman" w:hAnsi="Times New Roman" w:cs="Times New Roman"/>
          <w:sz w:val="24"/>
          <w:szCs w:val="24"/>
        </w:rPr>
        <w:t xml:space="preserve"> </w:t>
      </w:r>
      <w:r w:rsidR="00594B4A">
        <w:rPr>
          <w:rFonts w:ascii="Times New Roman" w:hAnsi="Times New Roman" w:cs="Times New Roman"/>
          <w:sz w:val="24"/>
          <w:szCs w:val="24"/>
        </w:rPr>
        <w:t>praticamente soltanto un</w:t>
      </w:r>
      <w:r w:rsidR="00C704DA" w:rsidRPr="00AA308F">
        <w:rPr>
          <w:rFonts w:ascii="Times New Roman" w:hAnsi="Times New Roman" w:cs="Times New Roman"/>
          <w:sz w:val="24"/>
          <w:szCs w:val="24"/>
        </w:rPr>
        <w:t xml:space="preserve"> dipinto</w:t>
      </w:r>
      <w:r w:rsidR="00892DE0">
        <w:rPr>
          <w:rFonts w:ascii="Times New Roman" w:hAnsi="Times New Roman" w:cs="Times New Roman"/>
          <w:sz w:val="24"/>
          <w:szCs w:val="24"/>
        </w:rPr>
        <w:t>,</w:t>
      </w:r>
      <w:r w:rsidR="00C704DA" w:rsidRPr="00AA308F">
        <w:rPr>
          <w:rFonts w:ascii="Times New Roman" w:hAnsi="Times New Roman" w:cs="Times New Roman"/>
          <w:sz w:val="24"/>
          <w:szCs w:val="24"/>
        </w:rPr>
        <w:t xml:space="preserve"> senza </w:t>
      </w:r>
      <w:r w:rsidR="001305F0">
        <w:rPr>
          <w:rFonts w:ascii="Times New Roman" w:hAnsi="Times New Roman" w:cs="Times New Roman"/>
          <w:sz w:val="24"/>
          <w:szCs w:val="24"/>
        </w:rPr>
        <w:t>quasi</w:t>
      </w:r>
      <w:r w:rsidR="00BA1329">
        <w:rPr>
          <w:rFonts w:ascii="Times New Roman" w:hAnsi="Times New Roman" w:cs="Times New Roman"/>
          <w:sz w:val="24"/>
          <w:szCs w:val="24"/>
        </w:rPr>
        <w:t xml:space="preserve"> </w:t>
      </w:r>
      <w:r w:rsidR="00BA1329">
        <w:rPr>
          <w:rFonts w:ascii="Times New Roman" w:hAnsi="Times New Roman" w:cs="Times New Roman"/>
          <w:sz w:val="24"/>
          <w:szCs w:val="24"/>
        </w:rPr>
        <w:lastRenderedPageBreak/>
        <w:t>menzionare la</w:t>
      </w:r>
      <w:r w:rsidR="00892DE0">
        <w:rPr>
          <w:rFonts w:ascii="Times New Roman" w:hAnsi="Times New Roman" w:cs="Times New Roman"/>
          <w:sz w:val="24"/>
          <w:szCs w:val="24"/>
        </w:rPr>
        <w:t xml:space="preserve"> sua</w:t>
      </w:r>
      <w:r w:rsidR="00BA1329">
        <w:rPr>
          <w:rFonts w:ascii="Times New Roman" w:hAnsi="Times New Roman" w:cs="Times New Roman"/>
          <w:sz w:val="24"/>
          <w:szCs w:val="24"/>
        </w:rPr>
        <w:t xml:space="preserve"> protagonista.</w:t>
      </w:r>
      <w:r w:rsidR="00C704DA" w:rsidRPr="00AA308F">
        <w:rPr>
          <w:rFonts w:ascii="Times New Roman" w:hAnsi="Times New Roman" w:cs="Times New Roman"/>
          <w:sz w:val="24"/>
          <w:szCs w:val="24"/>
        </w:rPr>
        <w:t xml:space="preserve"> Le ragioni </w:t>
      </w:r>
      <w:r w:rsidR="000E453D">
        <w:rPr>
          <w:rFonts w:ascii="Times New Roman" w:hAnsi="Times New Roman" w:cs="Times New Roman"/>
          <w:sz w:val="24"/>
          <w:szCs w:val="24"/>
        </w:rPr>
        <w:t>– precisa il nostro curatore –</w:t>
      </w:r>
      <w:r w:rsidR="00FD7B9F">
        <w:rPr>
          <w:rFonts w:ascii="Times New Roman" w:hAnsi="Times New Roman" w:cs="Times New Roman"/>
          <w:sz w:val="24"/>
          <w:szCs w:val="24"/>
        </w:rPr>
        <w:t xml:space="preserve"> </w:t>
      </w:r>
      <w:r w:rsidR="000E453D" w:rsidRPr="00A9753D">
        <w:rPr>
          <w:rFonts w:ascii="Times New Roman" w:hAnsi="Times New Roman" w:cs="Times New Roman"/>
          <w:sz w:val="24"/>
          <w:szCs w:val="24"/>
        </w:rPr>
        <w:t>sarebbero</w:t>
      </w:r>
      <w:r w:rsidR="000E453D">
        <w:rPr>
          <w:rFonts w:ascii="Times New Roman" w:hAnsi="Times New Roman" w:cs="Times New Roman"/>
          <w:sz w:val="24"/>
          <w:szCs w:val="24"/>
        </w:rPr>
        <w:t xml:space="preserve"> da ricercare</w:t>
      </w:r>
      <w:r w:rsidR="00A9753D">
        <w:rPr>
          <w:rFonts w:ascii="Times New Roman" w:hAnsi="Times New Roman" w:cs="Times New Roman"/>
          <w:sz w:val="24"/>
          <w:szCs w:val="24"/>
        </w:rPr>
        <w:t>,</w:t>
      </w:r>
      <w:r w:rsidR="000E453D">
        <w:rPr>
          <w:rFonts w:ascii="Times New Roman" w:hAnsi="Times New Roman" w:cs="Times New Roman"/>
          <w:sz w:val="24"/>
          <w:szCs w:val="24"/>
        </w:rPr>
        <w:t xml:space="preserve"> </w:t>
      </w:r>
      <w:r w:rsidR="00C704DA" w:rsidRPr="00AA308F">
        <w:rPr>
          <w:rFonts w:ascii="Times New Roman" w:hAnsi="Times New Roman" w:cs="Times New Roman"/>
          <w:sz w:val="24"/>
          <w:szCs w:val="24"/>
        </w:rPr>
        <w:t xml:space="preserve">secondo </w:t>
      </w:r>
      <w:r w:rsidR="000E453D">
        <w:rPr>
          <w:rFonts w:ascii="Times New Roman" w:hAnsi="Times New Roman" w:cs="Times New Roman"/>
          <w:sz w:val="24"/>
          <w:szCs w:val="24"/>
        </w:rPr>
        <w:t xml:space="preserve">quanto </w:t>
      </w:r>
      <w:r w:rsidR="00641758">
        <w:rPr>
          <w:rFonts w:ascii="Times New Roman" w:hAnsi="Times New Roman" w:cs="Times New Roman"/>
          <w:sz w:val="24"/>
          <w:szCs w:val="24"/>
        </w:rPr>
        <w:t>di nuovo</w:t>
      </w:r>
      <w:r w:rsidR="00A9753D">
        <w:rPr>
          <w:rFonts w:ascii="Times New Roman" w:hAnsi="Times New Roman" w:cs="Times New Roman"/>
          <w:sz w:val="24"/>
          <w:szCs w:val="24"/>
        </w:rPr>
        <w:t xml:space="preserve"> </w:t>
      </w:r>
      <w:r w:rsidR="000E453D">
        <w:rPr>
          <w:rFonts w:ascii="Times New Roman" w:hAnsi="Times New Roman" w:cs="Times New Roman"/>
          <w:sz w:val="24"/>
          <w:szCs w:val="24"/>
        </w:rPr>
        <w:t xml:space="preserve">evidenziato da </w:t>
      </w:r>
      <w:r w:rsidR="00C704DA" w:rsidRPr="00AA308F">
        <w:rPr>
          <w:rFonts w:ascii="Times New Roman" w:hAnsi="Times New Roman" w:cs="Times New Roman"/>
          <w:sz w:val="24"/>
          <w:szCs w:val="24"/>
        </w:rPr>
        <w:t>Jean</w:t>
      </w:r>
      <w:r w:rsidR="000E453D">
        <w:rPr>
          <w:rFonts w:ascii="Times New Roman" w:hAnsi="Times New Roman" w:cs="Times New Roman"/>
          <w:sz w:val="24"/>
          <w:szCs w:val="24"/>
        </w:rPr>
        <w:t>ne Clegg</w:t>
      </w:r>
      <w:r w:rsidR="003A0DC2">
        <w:rPr>
          <w:rFonts w:ascii="Times New Roman" w:hAnsi="Times New Roman" w:cs="Times New Roman"/>
          <w:sz w:val="24"/>
          <w:szCs w:val="24"/>
        </w:rPr>
        <w:t xml:space="preserve"> (</w:t>
      </w:r>
      <w:r w:rsidR="003A0DC2" w:rsidRPr="00EB72CD">
        <w:rPr>
          <w:rFonts w:ascii="Times New Roman" w:hAnsi="Times New Roman" w:cs="Times New Roman"/>
          <w:sz w:val="24"/>
          <w:szCs w:val="24"/>
        </w:rPr>
        <w:t>1981, 167-71)</w:t>
      </w:r>
      <w:r w:rsidR="00A9753D" w:rsidRPr="00EB72CD">
        <w:rPr>
          <w:rFonts w:ascii="Times New Roman" w:hAnsi="Times New Roman" w:cs="Times New Roman"/>
          <w:sz w:val="24"/>
          <w:szCs w:val="24"/>
        </w:rPr>
        <w:t>,</w:t>
      </w:r>
      <w:r w:rsidR="00C704DA" w:rsidRPr="00EB72CD">
        <w:rPr>
          <w:rFonts w:ascii="Times New Roman" w:hAnsi="Times New Roman" w:cs="Times New Roman"/>
          <w:sz w:val="24"/>
          <w:szCs w:val="24"/>
        </w:rPr>
        <w:t xml:space="preserve"> </w:t>
      </w:r>
      <w:r w:rsidR="005E09B3" w:rsidRPr="00EB72CD">
        <w:rPr>
          <w:rFonts w:ascii="Times New Roman" w:hAnsi="Times New Roman" w:cs="Times New Roman"/>
          <w:sz w:val="24"/>
          <w:szCs w:val="24"/>
        </w:rPr>
        <w:t>«</w:t>
      </w:r>
      <w:r w:rsidR="00C704DA" w:rsidRPr="00EB72CD">
        <w:rPr>
          <w:rFonts w:ascii="Times New Roman" w:hAnsi="Times New Roman" w:cs="Times New Roman"/>
          <w:sz w:val="24"/>
          <w:szCs w:val="24"/>
        </w:rPr>
        <w:t>nella</w:t>
      </w:r>
      <w:r w:rsidR="00C704DA" w:rsidRPr="00AA308F">
        <w:rPr>
          <w:rFonts w:ascii="Times New Roman" w:hAnsi="Times New Roman" w:cs="Times New Roman"/>
          <w:sz w:val="24"/>
          <w:szCs w:val="24"/>
        </w:rPr>
        <w:t xml:space="preserve"> crisi di follia</w:t>
      </w:r>
      <w:r w:rsidR="005E09B3">
        <w:rPr>
          <w:rFonts w:ascii="Times New Roman" w:hAnsi="Times New Roman" w:cs="Times New Roman"/>
          <w:sz w:val="24"/>
          <w:szCs w:val="24"/>
        </w:rPr>
        <w:t>»</w:t>
      </w:r>
      <w:r w:rsidR="00892DE0">
        <w:rPr>
          <w:rFonts w:ascii="Times New Roman" w:hAnsi="Times New Roman" w:cs="Times New Roman"/>
          <w:sz w:val="24"/>
          <w:szCs w:val="24"/>
        </w:rPr>
        <w:t>,</w:t>
      </w:r>
      <w:r w:rsidR="00BA1329">
        <w:rPr>
          <w:rFonts w:ascii="Times New Roman" w:hAnsi="Times New Roman" w:cs="Times New Roman"/>
          <w:sz w:val="24"/>
          <w:szCs w:val="24"/>
        </w:rPr>
        <w:t xml:space="preserve"> </w:t>
      </w:r>
      <w:r w:rsidR="00C704DA" w:rsidRPr="00AA308F">
        <w:rPr>
          <w:rFonts w:ascii="Times New Roman" w:hAnsi="Times New Roman" w:cs="Times New Roman"/>
          <w:sz w:val="24"/>
          <w:szCs w:val="24"/>
        </w:rPr>
        <w:t xml:space="preserve">di cui Ruskin fu vittima alla fine del 1876. </w:t>
      </w:r>
    </w:p>
    <w:p w14:paraId="188E463E" w14:textId="3F787711" w:rsidR="008D7FF6" w:rsidRDefault="00C704DA" w:rsidP="00C970C5">
      <w:pPr>
        <w:spacing w:line="312" w:lineRule="auto"/>
        <w:jc w:val="both"/>
        <w:rPr>
          <w:rFonts w:ascii="Times New Roman" w:hAnsi="Times New Roman" w:cs="Times New Roman"/>
          <w:sz w:val="24"/>
          <w:szCs w:val="24"/>
        </w:rPr>
      </w:pPr>
      <w:r w:rsidRPr="00AA308F">
        <w:rPr>
          <w:rFonts w:ascii="Times New Roman" w:hAnsi="Times New Roman" w:cs="Times New Roman"/>
          <w:sz w:val="24"/>
          <w:szCs w:val="24"/>
        </w:rPr>
        <w:t xml:space="preserve">Tucker stesso ammette nella sua introduzione che indubbiamente il giudizio severo che la critica ha riservato a questo volume, </w:t>
      </w:r>
      <w:r w:rsidR="001305F0">
        <w:rPr>
          <w:rFonts w:ascii="Times New Roman" w:hAnsi="Times New Roman" w:cs="Times New Roman"/>
          <w:sz w:val="24"/>
          <w:szCs w:val="24"/>
        </w:rPr>
        <w:t>divenuto</w:t>
      </w:r>
      <w:r w:rsidRPr="00AA308F">
        <w:rPr>
          <w:rFonts w:ascii="Times New Roman" w:hAnsi="Times New Roman" w:cs="Times New Roman"/>
          <w:sz w:val="24"/>
          <w:szCs w:val="24"/>
        </w:rPr>
        <w:t xml:space="preserve"> rapidamente </w:t>
      </w:r>
      <w:r w:rsidR="003A0DC2" w:rsidRPr="003A0DC2">
        <w:rPr>
          <w:rFonts w:ascii="Times New Roman" w:hAnsi="Times New Roman" w:cs="Times New Roman"/>
          <w:sz w:val="24"/>
          <w:szCs w:val="24"/>
        </w:rPr>
        <w:t>«</w:t>
      </w:r>
      <w:r w:rsidRPr="003A0DC2">
        <w:rPr>
          <w:rFonts w:ascii="Times New Roman" w:hAnsi="Times New Roman" w:cs="Times New Roman"/>
          <w:sz w:val="24"/>
          <w:szCs w:val="24"/>
        </w:rPr>
        <w:t>inutile</w:t>
      </w:r>
      <w:r w:rsidR="003A0DC2" w:rsidRPr="003A0DC2">
        <w:rPr>
          <w:rFonts w:ascii="Times New Roman" w:hAnsi="Times New Roman" w:cs="Times New Roman"/>
          <w:sz w:val="24"/>
          <w:szCs w:val="24"/>
        </w:rPr>
        <w:t>»</w:t>
      </w:r>
      <w:r w:rsidRPr="003A0DC2">
        <w:rPr>
          <w:rFonts w:ascii="Times New Roman" w:hAnsi="Times New Roman" w:cs="Times New Roman"/>
          <w:sz w:val="24"/>
          <w:szCs w:val="24"/>
        </w:rPr>
        <w:t xml:space="preserve"> anche da </w:t>
      </w:r>
      <w:r w:rsidR="00BA1329" w:rsidRPr="003A0DC2">
        <w:rPr>
          <w:rFonts w:ascii="Times New Roman" w:hAnsi="Times New Roman" w:cs="Times New Roman"/>
          <w:sz w:val="24"/>
          <w:szCs w:val="24"/>
        </w:rPr>
        <w:t xml:space="preserve">un punto di vista pratico per il </w:t>
      </w:r>
      <w:r w:rsidRPr="003A0DC2">
        <w:rPr>
          <w:rFonts w:ascii="Times New Roman" w:hAnsi="Times New Roman" w:cs="Times New Roman"/>
          <w:sz w:val="24"/>
          <w:szCs w:val="24"/>
        </w:rPr>
        <w:t>ri</w:t>
      </w:r>
      <w:r w:rsidR="00BA1329" w:rsidRPr="003A0DC2">
        <w:rPr>
          <w:rFonts w:ascii="Times New Roman" w:hAnsi="Times New Roman" w:cs="Times New Roman"/>
          <w:sz w:val="24"/>
          <w:szCs w:val="24"/>
        </w:rPr>
        <w:t>allestimento delle</w:t>
      </w:r>
      <w:r w:rsidR="00892DE0" w:rsidRPr="003A0DC2">
        <w:rPr>
          <w:rFonts w:ascii="Times New Roman" w:hAnsi="Times New Roman" w:cs="Times New Roman"/>
          <w:sz w:val="24"/>
          <w:szCs w:val="24"/>
        </w:rPr>
        <w:t xml:space="preserve"> sale dell</w:t>
      </w:r>
      <w:r w:rsidR="00BA1329" w:rsidRPr="003A0DC2">
        <w:rPr>
          <w:rFonts w:ascii="Times New Roman" w:hAnsi="Times New Roman" w:cs="Times New Roman"/>
          <w:sz w:val="24"/>
          <w:szCs w:val="24"/>
        </w:rPr>
        <w:t>’</w:t>
      </w:r>
      <w:r w:rsidR="00190259" w:rsidRPr="003A0DC2">
        <w:rPr>
          <w:rFonts w:ascii="Times New Roman" w:hAnsi="Times New Roman" w:cs="Times New Roman"/>
          <w:sz w:val="24"/>
          <w:szCs w:val="24"/>
        </w:rPr>
        <w:t>Accademia</w:t>
      </w:r>
      <w:r w:rsidR="000E453D" w:rsidRPr="003A0DC2">
        <w:rPr>
          <w:rFonts w:ascii="Times New Roman" w:hAnsi="Times New Roman" w:cs="Times New Roman"/>
          <w:sz w:val="24"/>
          <w:szCs w:val="24"/>
        </w:rPr>
        <w:t>,</w:t>
      </w:r>
      <w:r w:rsidR="00190259" w:rsidRPr="003A0DC2">
        <w:rPr>
          <w:rFonts w:ascii="Times New Roman" w:hAnsi="Times New Roman" w:cs="Times New Roman"/>
          <w:sz w:val="24"/>
          <w:szCs w:val="24"/>
        </w:rPr>
        <w:t xml:space="preserve"> </w:t>
      </w:r>
      <w:r w:rsidRPr="003A0DC2">
        <w:rPr>
          <w:rFonts w:ascii="Times New Roman" w:hAnsi="Times New Roman" w:cs="Times New Roman"/>
          <w:sz w:val="24"/>
          <w:szCs w:val="24"/>
        </w:rPr>
        <w:t xml:space="preserve">è in parte fondato. </w:t>
      </w:r>
      <w:r w:rsidR="00190259" w:rsidRPr="003A0DC2">
        <w:rPr>
          <w:rFonts w:ascii="Times New Roman" w:hAnsi="Times New Roman" w:cs="Times New Roman"/>
          <w:sz w:val="24"/>
          <w:szCs w:val="24"/>
        </w:rPr>
        <w:t xml:space="preserve">Il curatore sottolinea tuttavia la necessità di rileggere la </w:t>
      </w:r>
      <w:r w:rsidR="00190259" w:rsidRPr="003A0DC2">
        <w:rPr>
          <w:rFonts w:ascii="Times New Roman" w:hAnsi="Times New Roman" w:cs="Times New Roman"/>
          <w:i/>
          <w:sz w:val="24"/>
          <w:szCs w:val="24"/>
        </w:rPr>
        <w:t>Guida</w:t>
      </w:r>
      <w:r w:rsidR="00DB52E6" w:rsidRPr="003A0DC2">
        <w:rPr>
          <w:rFonts w:ascii="Times New Roman" w:hAnsi="Times New Roman" w:cs="Times New Roman"/>
          <w:sz w:val="24"/>
          <w:szCs w:val="24"/>
        </w:rPr>
        <w:t>,</w:t>
      </w:r>
      <w:r w:rsidR="00190259" w:rsidRPr="003A0DC2">
        <w:rPr>
          <w:rFonts w:ascii="Times New Roman" w:hAnsi="Times New Roman" w:cs="Times New Roman"/>
          <w:sz w:val="24"/>
          <w:szCs w:val="24"/>
        </w:rPr>
        <w:t xml:space="preserve"> rilevando </w:t>
      </w:r>
      <w:r w:rsidR="003A0DC2" w:rsidRPr="003A0DC2">
        <w:rPr>
          <w:rFonts w:ascii="Times New Roman" w:hAnsi="Times New Roman" w:cs="Times New Roman"/>
          <w:sz w:val="24"/>
          <w:szCs w:val="24"/>
        </w:rPr>
        <w:t>«</w:t>
      </w:r>
      <w:r w:rsidR="00190259" w:rsidRPr="003A0DC2">
        <w:rPr>
          <w:rFonts w:ascii="Times New Roman" w:hAnsi="Times New Roman" w:cs="Times New Roman"/>
          <w:sz w:val="24"/>
          <w:szCs w:val="24"/>
        </w:rPr>
        <w:t>i rapporti intertestuali</w:t>
      </w:r>
      <w:r w:rsidR="003A0DC2" w:rsidRPr="003A0DC2">
        <w:rPr>
          <w:rFonts w:ascii="Times New Roman" w:hAnsi="Times New Roman" w:cs="Times New Roman"/>
          <w:sz w:val="24"/>
          <w:szCs w:val="24"/>
        </w:rPr>
        <w:t>»</w:t>
      </w:r>
      <w:r w:rsidR="00190259" w:rsidRPr="00AA308F">
        <w:rPr>
          <w:rFonts w:ascii="Times New Roman" w:hAnsi="Times New Roman" w:cs="Times New Roman"/>
          <w:sz w:val="24"/>
          <w:szCs w:val="24"/>
        </w:rPr>
        <w:t xml:space="preserve"> con </w:t>
      </w:r>
      <w:r w:rsidR="00657DB0" w:rsidRPr="00AA308F">
        <w:rPr>
          <w:rFonts w:ascii="Times New Roman" w:hAnsi="Times New Roman" w:cs="Times New Roman"/>
          <w:sz w:val="24"/>
          <w:szCs w:val="24"/>
        </w:rPr>
        <w:t xml:space="preserve">un’altra opera praticamente coeva, cioè </w:t>
      </w:r>
      <w:r w:rsidR="001861BB" w:rsidRPr="001861BB">
        <w:rPr>
          <w:rFonts w:ascii="Times New Roman" w:hAnsi="Times New Roman" w:cs="Times New Roman"/>
          <w:i/>
          <w:sz w:val="24"/>
          <w:szCs w:val="24"/>
        </w:rPr>
        <w:t>Il</w:t>
      </w:r>
      <w:r w:rsidR="00190259" w:rsidRPr="001861BB">
        <w:rPr>
          <w:rFonts w:ascii="Times New Roman" w:hAnsi="Times New Roman" w:cs="Times New Roman"/>
          <w:i/>
          <w:sz w:val="24"/>
          <w:szCs w:val="24"/>
        </w:rPr>
        <w:t xml:space="preserve"> Ri</w:t>
      </w:r>
      <w:r w:rsidR="00657DB0" w:rsidRPr="001861BB">
        <w:rPr>
          <w:rFonts w:ascii="Times New Roman" w:hAnsi="Times New Roman" w:cs="Times New Roman"/>
          <w:i/>
          <w:sz w:val="24"/>
          <w:szCs w:val="24"/>
        </w:rPr>
        <w:t>poso di San Marco</w:t>
      </w:r>
      <w:r w:rsidR="000E453D">
        <w:rPr>
          <w:rFonts w:ascii="Times New Roman" w:hAnsi="Times New Roman" w:cs="Times New Roman"/>
          <w:sz w:val="24"/>
          <w:szCs w:val="24"/>
        </w:rPr>
        <w:t>, quell’affresco mistico abilmente definito ne</w:t>
      </w:r>
      <w:r w:rsidR="00892DE0">
        <w:rPr>
          <w:rFonts w:ascii="Times New Roman" w:hAnsi="Times New Roman" w:cs="Times New Roman"/>
          <w:sz w:val="24"/>
          <w:szCs w:val="24"/>
        </w:rPr>
        <w:t>ll’introduzione di Tucker</w:t>
      </w:r>
      <w:r w:rsidR="000E453D">
        <w:rPr>
          <w:rFonts w:ascii="Times New Roman" w:hAnsi="Times New Roman" w:cs="Times New Roman"/>
          <w:sz w:val="24"/>
          <w:szCs w:val="24"/>
        </w:rPr>
        <w:t xml:space="preserve"> una </w:t>
      </w:r>
      <w:r w:rsidR="005E09B3">
        <w:rPr>
          <w:rFonts w:ascii="Times New Roman" w:hAnsi="Times New Roman" w:cs="Times New Roman"/>
          <w:sz w:val="24"/>
          <w:szCs w:val="24"/>
        </w:rPr>
        <w:t>«</w:t>
      </w:r>
      <w:r w:rsidR="000E453D" w:rsidRPr="00AA308F">
        <w:rPr>
          <w:rFonts w:ascii="Times New Roman" w:hAnsi="Times New Roman" w:cs="Times New Roman"/>
          <w:sz w:val="24"/>
          <w:szCs w:val="24"/>
        </w:rPr>
        <w:t>storia cattolica di Venezia</w:t>
      </w:r>
      <w:r w:rsidR="005E09B3">
        <w:rPr>
          <w:rFonts w:ascii="Times New Roman" w:hAnsi="Times New Roman" w:cs="Times New Roman"/>
          <w:sz w:val="24"/>
          <w:szCs w:val="24"/>
        </w:rPr>
        <w:t>»</w:t>
      </w:r>
      <w:r w:rsidR="00DB52E6">
        <w:rPr>
          <w:rFonts w:ascii="Times New Roman" w:hAnsi="Times New Roman" w:cs="Times New Roman"/>
          <w:sz w:val="24"/>
          <w:szCs w:val="24"/>
        </w:rPr>
        <w:t xml:space="preserve"> (</w:t>
      </w:r>
      <w:r w:rsidR="00DB52E6" w:rsidRPr="00A2303F">
        <w:rPr>
          <w:rFonts w:ascii="Times New Roman" w:hAnsi="Times New Roman" w:cs="Times New Roman"/>
          <w:sz w:val="24"/>
          <w:szCs w:val="24"/>
        </w:rPr>
        <w:t>Tucker 2014, 13-14</w:t>
      </w:r>
      <w:r w:rsidR="008D7FF6">
        <w:rPr>
          <w:rFonts w:ascii="Times New Roman" w:hAnsi="Times New Roman" w:cs="Times New Roman"/>
          <w:sz w:val="24"/>
          <w:szCs w:val="24"/>
        </w:rPr>
        <w:t>)</w:t>
      </w:r>
      <w:r w:rsidR="001305F0">
        <w:rPr>
          <w:rFonts w:ascii="Times New Roman" w:hAnsi="Times New Roman" w:cs="Times New Roman"/>
          <w:sz w:val="24"/>
          <w:szCs w:val="24"/>
        </w:rPr>
        <w:t>. S</w:t>
      </w:r>
      <w:r w:rsidR="000E453D">
        <w:rPr>
          <w:rFonts w:ascii="Times New Roman" w:hAnsi="Times New Roman" w:cs="Times New Roman"/>
          <w:sz w:val="24"/>
          <w:szCs w:val="24"/>
        </w:rPr>
        <w:t>ullo sfondo c’è anche</w:t>
      </w:r>
      <w:r w:rsidR="00190259" w:rsidRPr="00AA308F">
        <w:rPr>
          <w:rFonts w:ascii="Times New Roman" w:hAnsi="Times New Roman" w:cs="Times New Roman"/>
          <w:sz w:val="24"/>
          <w:szCs w:val="24"/>
        </w:rPr>
        <w:t xml:space="preserve"> una lettera</w:t>
      </w:r>
      <w:r w:rsidR="000E453D">
        <w:rPr>
          <w:rFonts w:ascii="Times New Roman" w:hAnsi="Times New Roman" w:cs="Times New Roman"/>
          <w:sz w:val="24"/>
          <w:szCs w:val="24"/>
        </w:rPr>
        <w:t xml:space="preserve"> importante, che questo volume </w:t>
      </w:r>
      <w:r w:rsidR="00641758">
        <w:rPr>
          <w:rFonts w:ascii="Times New Roman" w:hAnsi="Times New Roman" w:cs="Times New Roman"/>
          <w:sz w:val="24"/>
          <w:szCs w:val="24"/>
        </w:rPr>
        <w:t>insieme alla</w:t>
      </w:r>
      <w:r w:rsidR="00594B4A">
        <w:rPr>
          <w:rFonts w:ascii="Times New Roman" w:hAnsi="Times New Roman" w:cs="Times New Roman"/>
          <w:sz w:val="24"/>
          <w:szCs w:val="24"/>
        </w:rPr>
        <w:t xml:space="preserve"> traduzione italiana </w:t>
      </w:r>
      <w:r w:rsidR="000E453D">
        <w:rPr>
          <w:rFonts w:ascii="Times New Roman" w:hAnsi="Times New Roman" w:cs="Times New Roman"/>
          <w:sz w:val="24"/>
          <w:szCs w:val="24"/>
        </w:rPr>
        <w:t>mette a disposizione</w:t>
      </w:r>
      <w:r w:rsidR="00892DE0">
        <w:rPr>
          <w:rFonts w:ascii="Times New Roman" w:hAnsi="Times New Roman" w:cs="Times New Roman"/>
          <w:sz w:val="24"/>
          <w:szCs w:val="24"/>
        </w:rPr>
        <w:t xml:space="preserve"> del lettore più curioso. Si tratta di un testo inedito </w:t>
      </w:r>
      <w:r w:rsidR="00190259" w:rsidRPr="00AA308F">
        <w:rPr>
          <w:rFonts w:ascii="Times New Roman" w:hAnsi="Times New Roman" w:cs="Times New Roman"/>
          <w:sz w:val="24"/>
          <w:szCs w:val="24"/>
        </w:rPr>
        <w:t>con cui Ruskin ringrazia per la sua elezione a membro onorario dell’Accademia di Belle arti di Venezia, datata</w:t>
      </w:r>
      <w:r w:rsidR="00641758">
        <w:rPr>
          <w:rFonts w:ascii="Times New Roman" w:hAnsi="Times New Roman" w:cs="Times New Roman"/>
          <w:sz w:val="24"/>
          <w:szCs w:val="24"/>
        </w:rPr>
        <w:t xml:space="preserve"> 3 marzo 1877. S</w:t>
      </w:r>
      <w:r w:rsidR="008D7FF6">
        <w:rPr>
          <w:rFonts w:ascii="Times New Roman" w:hAnsi="Times New Roman" w:cs="Times New Roman"/>
          <w:sz w:val="24"/>
          <w:szCs w:val="24"/>
        </w:rPr>
        <w:t>arà il caso di rileggere un passaggio saliente:</w:t>
      </w:r>
    </w:p>
    <w:p w14:paraId="68CA8252" w14:textId="77777777" w:rsidR="005E09B3" w:rsidRDefault="005E09B3" w:rsidP="00C970C5">
      <w:pPr>
        <w:spacing w:line="312" w:lineRule="auto"/>
        <w:jc w:val="both"/>
        <w:rPr>
          <w:rFonts w:ascii="Times New Roman" w:hAnsi="Times New Roman" w:cs="Times New Roman"/>
          <w:sz w:val="24"/>
          <w:szCs w:val="24"/>
        </w:rPr>
      </w:pPr>
    </w:p>
    <w:p w14:paraId="25296F13" w14:textId="0B7C9D92" w:rsidR="00190259" w:rsidRDefault="00190259" w:rsidP="005E09B3">
      <w:pPr>
        <w:spacing w:line="312" w:lineRule="auto"/>
        <w:ind w:left="284"/>
        <w:jc w:val="both"/>
        <w:rPr>
          <w:rFonts w:ascii="Times New Roman" w:hAnsi="Times New Roman" w:cs="Times New Roman"/>
          <w:sz w:val="24"/>
          <w:szCs w:val="24"/>
        </w:rPr>
      </w:pPr>
      <w:r w:rsidRPr="00AA308F">
        <w:rPr>
          <w:rFonts w:ascii="Times New Roman" w:hAnsi="Times New Roman" w:cs="Times New Roman"/>
          <w:sz w:val="24"/>
          <w:szCs w:val="24"/>
        </w:rPr>
        <w:t xml:space="preserve">Poiché, invero, tutto </w:t>
      </w:r>
      <w:r w:rsidR="00657DB0" w:rsidRPr="00AA308F">
        <w:rPr>
          <w:rFonts w:ascii="Times New Roman" w:hAnsi="Times New Roman" w:cs="Times New Roman"/>
          <w:sz w:val="24"/>
          <w:szCs w:val="24"/>
        </w:rPr>
        <w:t>c</w:t>
      </w:r>
      <w:r w:rsidRPr="00AA308F">
        <w:rPr>
          <w:rFonts w:ascii="Times New Roman" w:hAnsi="Times New Roman" w:cs="Times New Roman"/>
          <w:sz w:val="24"/>
          <w:szCs w:val="24"/>
        </w:rPr>
        <w:t xml:space="preserve">iò che ho appreso </w:t>
      </w:r>
      <w:r w:rsidR="00D91B48" w:rsidRPr="00AA308F">
        <w:rPr>
          <w:rFonts w:ascii="Times New Roman" w:hAnsi="Times New Roman" w:cs="Times New Roman"/>
          <w:sz w:val="24"/>
          <w:szCs w:val="24"/>
        </w:rPr>
        <w:t>su quanto vi sia di eccelso nell’arte e di nobilissimo nel comportamento mi è stato insegnato dai dipinti e dalla storia di Venezia e giacché conoscere l’arte eccelsa e la nobiltà dell’agire significa anche apprendere quanto di più vero vi sia nella Religione, è lecito affermare in maniera decisiva che tutto quanto oggi mi pos</w:t>
      </w:r>
      <w:r w:rsidR="00657DB0" w:rsidRPr="00AA308F">
        <w:rPr>
          <w:rFonts w:ascii="Times New Roman" w:hAnsi="Times New Roman" w:cs="Times New Roman"/>
          <w:sz w:val="24"/>
          <w:szCs w:val="24"/>
        </w:rPr>
        <w:t>s</w:t>
      </w:r>
      <w:r w:rsidR="00D91B48" w:rsidRPr="00AA308F">
        <w:rPr>
          <w:rFonts w:ascii="Times New Roman" w:hAnsi="Times New Roman" w:cs="Times New Roman"/>
          <w:sz w:val="24"/>
          <w:szCs w:val="24"/>
        </w:rPr>
        <w:t>a in qualunque modo rendere adeguato all’incarico di docente universitario nel mio Paese mi è stato insegnato da Maestri veneziani e ha trovato rispondenza in me grazie alle testimonianze scritte da quella Fede vitale che risedette nei cuori dei Nobili e del Popolo di questa città e che diede una Vittoria affatto miracolosa ai Dogi di Venezia e un talento altrettan</w:t>
      </w:r>
      <w:r w:rsidR="008D7FF6">
        <w:rPr>
          <w:rFonts w:ascii="Times New Roman" w:hAnsi="Times New Roman" w:cs="Times New Roman"/>
          <w:sz w:val="24"/>
          <w:szCs w:val="24"/>
        </w:rPr>
        <w:t>to miracoloso ai suoi artigiani</w:t>
      </w:r>
      <w:r w:rsidR="00F949A5">
        <w:rPr>
          <w:rFonts w:ascii="Times New Roman" w:hAnsi="Times New Roman" w:cs="Times New Roman"/>
          <w:sz w:val="24"/>
          <w:szCs w:val="24"/>
        </w:rPr>
        <w:t>.</w:t>
      </w:r>
      <w:r w:rsidR="008D7FF6">
        <w:rPr>
          <w:rFonts w:ascii="Times New Roman" w:hAnsi="Times New Roman" w:cs="Times New Roman"/>
          <w:sz w:val="24"/>
          <w:szCs w:val="24"/>
        </w:rPr>
        <w:t xml:space="preserve"> (</w:t>
      </w:r>
      <w:r w:rsidR="008D7FF6" w:rsidRPr="00A2303F">
        <w:rPr>
          <w:rFonts w:ascii="Times New Roman" w:hAnsi="Times New Roman" w:cs="Times New Roman"/>
          <w:sz w:val="24"/>
          <w:szCs w:val="24"/>
        </w:rPr>
        <w:t>Tucker 2014, 14</w:t>
      </w:r>
      <w:r w:rsidR="008D7FF6">
        <w:rPr>
          <w:rFonts w:ascii="Times New Roman" w:hAnsi="Times New Roman" w:cs="Times New Roman"/>
          <w:sz w:val="24"/>
          <w:szCs w:val="24"/>
        </w:rPr>
        <w:t>)</w:t>
      </w:r>
    </w:p>
    <w:p w14:paraId="124FB4F7" w14:textId="77777777" w:rsidR="005E09B3" w:rsidRPr="00AA308F" w:rsidRDefault="005E09B3" w:rsidP="00C970C5">
      <w:pPr>
        <w:spacing w:line="312" w:lineRule="auto"/>
        <w:jc w:val="both"/>
        <w:rPr>
          <w:rFonts w:ascii="Times New Roman" w:hAnsi="Times New Roman" w:cs="Times New Roman"/>
          <w:sz w:val="24"/>
          <w:szCs w:val="24"/>
        </w:rPr>
      </w:pPr>
    </w:p>
    <w:p w14:paraId="4196E85F" w14:textId="472B7A88" w:rsidR="00CE17E8" w:rsidRDefault="00A96DC6" w:rsidP="00C970C5">
      <w:pPr>
        <w:spacing w:line="312" w:lineRule="auto"/>
        <w:jc w:val="both"/>
        <w:rPr>
          <w:rFonts w:ascii="Times New Roman" w:hAnsi="Times New Roman" w:cs="Times New Roman"/>
          <w:sz w:val="24"/>
          <w:szCs w:val="24"/>
        </w:rPr>
      </w:pPr>
      <w:r w:rsidRPr="00AA308F">
        <w:rPr>
          <w:rFonts w:ascii="Times New Roman" w:hAnsi="Times New Roman" w:cs="Times New Roman"/>
          <w:sz w:val="24"/>
          <w:szCs w:val="24"/>
        </w:rPr>
        <w:t xml:space="preserve">Che l’Arte veneziana sia stata per Ruskin maestra non tanto di vita quanto di fede e verità, lo ribadisce poche righe dopo: </w:t>
      </w:r>
      <w:r w:rsidR="00CE17E8">
        <w:rPr>
          <w:rFonts w:ascii="Times New Roman" w:hAnsi="Times New Roman" w:cs="Times New Roman"/>
          <w:sz w:val="24"/>
          <w:szCs w:val="24"/>
        </w:rPr>
        <w:t xml:space="preserve">il pittore veneziano è definito addirittura </w:t>
      </w:r>
      <w:r w:rsidR="00F949A5">
        <w:rPr>
          <w:rFonts w:ascii="Times New Roman" w:hAnsi="Times New Roman" w:cs="Times New Roman"/>
          <w:sz w:val="24"/>
          <w:szCs w:val="24"/>
        </w:rPr>
        <w:t>«</w:t>
      </w:r>
      <w:r w:rsidR="00CE17E8">
        <w:rPr>
          <w:rFonts w:ascii="Times New Roman" w:hAnsi="Times New Roman" w:cs="Times New Roman"/>
          <w:sz w:val="24"/>
          <w:szCs w:val="24"/>
        </w:rPr>
        <w:t>istruttore</w:t>
      </w:r>
      <w:r w:rsidR="00F949A5">
        <w:rPr>
          <w:rFonts w:ascii="Times New Roman" w:hAnsi="Times New Roman" w:cs="Times New Roman"/>
          <w:sz w:val="24"/>
          <w:szCs w:val="24"/>
        </w:rPr>
        <w:t>»</w:t>
      </w:r>
      <w:r w:rsidR="00CE17E8">
        <w:rPr>
          <w:rFonts w:ascii="Times New Roman" w:hAnsi="Times New Roman" w:cs="Times New Roman"/>
          <w:sz w:val="24"/>
          <w:szCs w:val="24"/>
        </w:rPr>
        <w:t xml:space="preserve">, è colui che consente allo specialista di </w:t>
      </w:r>
      <w:r w:rsidR="00F949A5">
        <w:rPr>
          <w:rFonts w:ascii="Times New Roman" w:hAnsi="Times New Roman" w:cs="Times New Roman"/>
          <w:sz w:val="24"/>
          <w:szCs w:val="24"/>
        </w:rPr>
        <w:t>«</w:t>
      </w:r>
      <w:r w:rsidR="00D91B48" w:rsidRPr="00AA308F">
        <w:rPr>
          <w:rFonts w:ascii="Times New Roman" w:hAnsi="Times New Roman" w:cs="Times New Roman"/>
          <w:sz w:val="24"/>
          <w:szCs w:val="24"/>
        </w:rPr>
        <w:t>imparare e insegnare sempre la Verità riguardo le Arti</w:t>
      </w:r>
      <w:r w:rsidR="00F949A5">
        <w:rPr>
          <w:rFonts w:ascii="Times New Roman" w:hAnsi="Times New Roman" w:cs="Times New Roman"/>
          <w:sz w:val="24"/>
          <w:szCs w:val="24"/>
        </w:rPr>
        <w:t>»</w:t>
      </w:r>
      <w:r w:rsidR="00CE17E8">
        <w:rPr>
          <w:rFonts w:ascii="Times New Roman" w:hAnsi="Times New Roman" w:cs="Times New Roman"/>
          <w:sz w:val="24"/>
          <w:szCs w:val="24"/>
        </w:rPr>
        <w:t>. Così l</w:t>
      </w:r>
      <w:r w:rsidR="00D91B48" w:rsidRPr="00AA308F">
        <w:rPr>
          <w:rFonts w:ascii="Times New Roman" w:hAnsi="Times New Roman" w:cs="Times New Roman"/>
          <w:sz w:val="24"/>
          <w:szCs w:val="24"/>
        </w:rPr>
        <w:t xml:space="preserve">’accoglienza da parte degli artisti veneziani diviene </w:t>
      </w:r>
      <w:r w:rsidR="00014672">
        <w:rPr>
          <w:rFonts w:ascii="Times New Roman" w:hAnsi="Times New Roman" w:cs="Times New Roman"/>
          <w:sz w:val="24"/>
          <w:szCs w:val="24"/>
        </w:rPr>
        <w:t xml:space="preserve">addirittura, </w:t>
      </w:r>
      <w:r w:rsidR="00D91B48" w:rsidRPr="00AA308F">
        <w:rPr>
          <w:rFonts w:ascii="Times New Roman" w:hAnsi="Times New Roman" w:cs="Times New Roman"/>
          <w:sz w:val="24"/>
          <w:szCs w:val="24"/>
        </w:rPr>
        <w:t>per Ruskin</w:t>
      </w:r>
      <w:r w:rsidR="00014672">
        <w:rPr>
          <w:rFonts w:ascii="Times New Roman" w:hAnsi="Times New Roman" w:cs="Times New Roman"/>
          <w:sz w:val="24"/>
          <w:szCs w:val="24"/>
        </w:rPr>
        <w:t>,</w:t>
      </w:r>
      <w:r w:rsidR="0076750C">
        <w:rPr>
          <w:rFonts w:ascii="Times New Roman" w:hAnsi="Times New Roman" w:cs="Times New Roman"/>
          <w:sz w:val="24"/>
          <w:szCs w:val="24"/>
        </w:rPr>
        <w:t xml:space="preserve"> un segno di grazia.</w:t>
      </w:r>
      <w:r w:rsidR="00D91B48" w:rsidRPr="00AA308F">
        <w:rPr>
          <w:rFonts w:ascii="Times New Roman" w:hAnsi="Times New Roman" w:cs="Times New Roman"/>
          <w:sz w:val="24"/>
          <w:szCs w:val="24"/>
        </w:rPr>
        <w:t xml:space="preserve"> </w:t>
      </w:r>
      <w:r w:rsidR="00CE17E8">
        <w:rPr>
          <w:rFonts w:ascii="Times New Roman" w:hAnsi="Times New Roman" w:cs="Times New Roman"/>
          <w:sz w:val="24"/>
          <w:szCs w:val="24"/>
        </w:rPr>
        <w:t>T</w:t>
      </w:r>
      <w:r w:rsidR="00014672">
        <w:rPr>
          <w:rFonts w:ascii="Times New Roman" w:hAnsi="Times New Roman" w:cs="Times New Roman"/>
          <w:sz w:val="24"/>
          <w:szCs w:val="24"/>
        </w:rPr>
        <w:t xml:space="preserve">ornando a </w:t>
      </w:r>
      <w:r w:rsidR="00CE17E8">
        <w:rPr>
          <w:rFonts w:ascii="Times New Roman" w:hAnsi="Times New Roman" w:cs="Times New Roman"/>
          <w:sz w:val="24"/>
          <w:szCs w:val="24"/>
        </w:rPr>
        <w:t>Venezia</w:t>
      </w:r>
      <w:r w:rsidR="00014672">
        <w:rPr>
          <w:rFonts w:ascii="Times New Roman" w:hAnsi="Times New Roman" w:cs="Times New Roman"/>
          <w:sz w:val="24"/>
          <w:szCs w:val="24"/>
        </w:rPr>
        <w:t xml:space="preserve">, </w:t>
      </w:r>
      <w:r w:rsidR="00641758">
        <w:rPr>
          <w:rFonts w:ascii="Times New Roman" w:hAnsi="Times New Roman" w:cs="Times New Roman"/>
          <w:sz w:val="24"/>
          <w:szCs w:val="24"/>
        </w:rPr>
        <w:t>lo storico dell’arte inglese</w:t>
      </w:r>
      <w:r w:rsidR="00CE17E8">
        <w:rPr>
          <w:rFonts w:ascii="Times New Roman" w:hAnsi="Times New Roman" w:cs="Times New Roman"/>
          <w:sz w:val="24"/>
          <w:szCs w:val="24"/>
        </w:rPr>
        <w:t xml:space="preserve"> </w:t>
      </w:r>
      <w:r w:rsidR="00014672">
        <w:rPr>
          <w:rFonts w:ascii="Times New Roman" w:hAnsi="Times New Roman" w:cs="Times New Roman"/>
          <w:sz w:val="24"/>
          <w:szCs w:val="24"/>
        </w:rPr>
        <w:t>si ritrova accolto e nel</w:t>
      </w:r>
      <w:r w:rsidR="00CE17E8">
        <w:rPr>
          <w:rFonts w:ascii="Times New Roman" w:hAnsi="Times New Roman" w:cs="Times New Roman"/>
          <w:sz w:val="24"/>
          <w:szCs w:val="24"/>
        </w:rPr>
        <w:t xml:space="preserve"> contempo protetto sotto il </w:t>
      </w:r>
      <w:r w:rsidR="00014672">
        <w:rPr>
          <w:rFonts w:ascii="Times New Roman" w:hAnsi="Times New Roman" w:cs="Times New Roman"/>
          <w:sz w:val="24"/>
          <w:szCs w:val="24"/>
        </w:rPr>
        <w:t xml:space="preserve">manto benevolo </w:t>
      </w:r>
      <w:r w:rsidR="00CE17E8">
        <w:rPr>
          <w:rFonts w:ascii="Times New Roman" w:hAnsi="Times New Roman" w:cs="Times New Roman"/>
          <w:sz w:val="24"/>
          <w:szCs w:val="24"/>
        </w:rPr>
        <w:t>della</w:t>
      </w:r>
      <w:r w:rsidR="00892DE0">
        <w:rPr>
          <w:rFonts w:ascii="Times New Roman" w:hAnsi="Times New Roman" w:cs="Times New Roman"/>
          <w:sz w:val="24"/>
          <w:szCs w:val="24"/>
        </w:rPr>
        <w:t xml:space="preserve"> Venezia-Vergine,</w:t>
      </w:r>
      <w:r w:rsidR="00CE17E8">
        <w:rPr>
          <w:rFonts w:ascii="Times New Roman" w:hAnsi="Times New Roman" w:cs="Times New Roman"/>
          <w:sz w:val="24"/>
          <w:szCs w:val="24"/>
        </w:rPr>
        <w:t xml:space="preserve"> </w:t>
      </w:r>
      <w:r w:rsidR="00F949A5">
        <w:rPr>
          <w:rFonts w:ascii="Times New Roman" w:hAnsi="Times New Roman" w:cs="Times New Roman"/>
          <w:sz w:val="24"/>
          <w:szCs w:val="24"/>
        </w:rPr>
        <w:t>«</w:t>
      </w:r>
      <w:r w:rsidR="00D91B48" w:rsidRPr="00AA308F">
        <w:rPr>
          <w:rFonts w:ascii="Times New Roman" w:hAnsi="Times New Roman" w:cs="Times New Roman"/>
          <w:sz w:val="24"/>
          <w:szCs w:val="24"/>
        </w:rPr>
        <w:t>nell’alveo della sacra legge d</w:t>
      </w:r>
      <w:r w:rsidR="0076750C">
        <w:rPr>
          <w:rFonts w:ascii="Times New Roman" w:hAnsi="Times New Roman" w:cs="Times New Roman"/>
          <w:sz w:val="24"/>
          <w:szCs w:val="24"/>
        </w:rPr>
        <w:t>ella sua Mariegola dei Pittori</w:t>
      </w:r>
      <w:r w:rsidR="00F949A5">
        <w:rPr>
          <w:rFonts w:ascii="Times New Roman" w:hAnsi="Times New Roman" w:cs="Times New Roman"/>
          <w:sz w:val="24"/>
          <w:szCs w:val="24"/>
        </w:rPr>
        <w:t>»</w:t>
      </w:r>
      <w:r w:rsidR="0076750C">
        <w:rPr>
          <w:rFonts w:ascii="Times New Roman" w:hAnsi="Times New Roman" w:cs="Times New Roman"/>
          <w:sz w:val="24"/>
          <w:szCs w:val="24"/>
        </w:rPr>
        <w:t xml:space="preserve"> (</w:t>
      </w:r>
      <w:proofErr w:type="spellStart"/>
      <w:r w:rsidR="0076750C" w:rsidRPr="00A2303F">
        <w:rPr>
          <w:rFonts w:ascii="Times New Roman" w:hAnsi="Times New Roman" w:cs="Times New Roman"/>
          <w:sz w:val="24"/>
          <w:szCs w:val="24"/>
        </w:rPr>
        <w:t>Tucker</w:t>
      </w:r>
      <w:proofErr w:type="spellEnd"/>
      <w:r w:rsidR="0076750C" w:rsidRPr="00A2303F">
        <w:rPr>
          <w:rFonts w:ascii="Times New Roman" w:hAnsi="Times New Roman" w:cs="Times New Roman"/>
          <w:sz w:val="24"/>
          <w:szCs w:val="24"/>
        </w:rPr>
        <w:t xml:space="preserve"> 2014,</w:t>
      </w:r>
      <w:r w:rsidR="0076750C">
        <w:rPr>
          <w:rFonts w:ascii="Times New Roman" w:hAnsi="Times New Roman" w:cs="Times New Roman"/>
          <w:sz w:val="24"/>
          <w:szCs w:val="24"/>
        </w:rPr>
        <w:t xml:space="preserve"> 14-15). </w:t>
      </w:r>
      <w:r w:rsidR="007D4294" w:rsidRPr="00AA308F">
        <w:rPr>
          <w:rFonts w:ascii="Times New Roman" w:hAnsi="Times New Roman" w:cs="Times New Roman"/>
          <w:sz w:val="24"/>
          <w:szCs w:val="24"/>
        </w:rPr>
        <w:t>Nei ringraziamenti</w:t>
      </w:r>
      <w:r w:rsidR="0076750C">
        <w:rPr>
          <w:rFonts w:ascii="Times New Roman" w:hAnsi="Times New Roman" w:cs="Times New Roman"/>
          <w:sz w:val="24"/>
          <w:szCs w:val="24"/>
        </w:rPr>
        <w:t xml:space="preserve"> ai </w:t>
      </w:r>
      <w:r w:rsidR="00F949A5">
        <w:rPr>
          <w:rFonts w:ascii="Times New Roman" w:hAnsi="Times New Roman" w:cs="Times New Roman"/>
          <w:sz w:val="24"/>
          <w:szCs w:val="24"/>
        </w:rPr>
        <w:t>m</w:t>
      </w:r>
      <w:r w:rsidR="0076750C">
        <w:rPr>
          <w:rFonts w:ascii="Times New Roman" w:hAnsi="Times New Roman" w:cs="Times New Roman"/>
          <w:sz w:val="24"/>
          <w:szCs w:val="24"/>
        </w:rPr>
        <w:t xml:space="preserve">embri dell’Accademia di </w:t>
      </w:r>
      <w:r w:rsidR="00892DE0">
        <w:rPr>
          <w:rFonts w:ascii="Times New Roman" w:hAnsi="Times New Roman" w:cs="Times New Roman"/>
          <w:sz w:val="24"/>
          <w:szCs w:val="24"/>
        </w:rPr>
        <w:t xml:space="preserve">Belle Arti di </w:t>
      </w:r>
      <w:r w:rsidR="0076750C">
        <w:rPr>
          <w:rFonts w:ascii="Times New Roman" w:hAnsi="Times New Roman" w:cs="Times New Roman"/>
          <w:sz w:val="24"/>
          <w:szCs w:val="24"/>
        </w:rPr>
        <w:t>Venezia</w:t>
      </w:r>
      <w:r w:rsidR="00CE17E8">
        <w:rPr>
          <w:rFonts w:ascii="Times New Roman" w:hAnsi="Times New Roman" w:cs="Times New Roman"/>
          <w:sz w:val="24"/>
          <w:szCs w:val="24"/>
        </w:rPr>
        <w:t>,</w:t>
      </w:r>
      <w:r w:rsidR="007D4294" w:rsidRPr="00AA308F">
        <w:rPr>
          <w:rFonts w:ascii="Times New Roman" w:hAnsi="Times New Roman" w:cs="Times New Roman"/>
          <w:sz w:val="24"/>
          <w:szCs w:val="24"/>
        </w:rPr>
        <w:t xml:space="preserve"> </w:t>
      </w:r>
      <w:r w:rsidR="00014672">
        <w:rPr>
          <w:rFonts w:ascii="Times New Roman" w:hAnsi="Times New Roman" w:cs="Times New Roman"/>
          <w:sz w:val="24"/>
          <w:szCs w:val="24"/>
        </w:rPr>
        <w:t>Ruskin</w:t>
      </w:r>
      <w:r w:rsidR="007D4294" w:rsidRPr="00AA308F">
        <w:rPr>
          <w:rFonts w:ascii="Times New Roman" w:hAnsi="Times New Roman" w:cs="Times New Roman"/>
          <w:sz w:val="24"/>
          <w:szCs w:val="24"/>
        </w:rPr>
        <w:t xml:space="preserve"> </w:t>
      </w:r>
      <w:r w:rsidR="00CE17E8">
        <w:rPr>
          <w:rFonts w:ascii="Times New Roman" w:hAnsi="Times New Roman" w:cs="Times New Roman"/>
          <w:sz w:val="24"/>
          <w:szCs w:val="24"/>
        </w:rPr>
        <w:t xml:space="preserve">menziona </w:t>
      </w:r>
      <w:r w:rsidR="0076750C">
        <w:rPr>
          <w:rFonts w:ascii="Times New Roman" w:hAnsi="Times New Roman" w:cs="Times New Roman"/>
          <w:sz w:val="24"/>
          <w:szCs w:val="24"/>
        </w:rPr>
        <w:t xml:space="preserve">inoltre </w:t>
      </w:r>
      <w:r w:rsidR="00CE17E8">
        <w:rPr>
          <w:rFonts w:ascii="Times New Roman" w:hAnsi="Times New Roman" w:cs="Times New Roman"/>
          <w:sz w:val="24"/>
          <w:szCs w:val="24"/>
        </w:rPr>
        <w:t>un unico artista, proprio il nostro Carpaccio, ammettendo di ess</w:t>
      </w:r>
      <w:r w:rsidR="0076750C">
        <w:rPr>
          <w:rFonts w:ascii="Times New Roman" w:hAnsi="Times New Roman" w:cs="Times New Roman"/>
          <w:sz w:val="24"/>
          <w:szCs w:val="24"/>
        </w:rPr>
        <w:t>ere particolarmente grato</w:t>
      </w:r>
      <w:r w:rsidR="00CE17E8">
        <w:rPr>
          <w:rFonts w:ascii="Times New Roman" w:hAnsi="Times New Roman" w:cs="Times New Roman"/>
          <w:sz w:val="24"/>
          <w:szCs w:val="24"/>
        </w:rPr>
        <w:t xml:space="preserve"> </w:t>
      </w:r>
      <w:r w:rsidR="00641758">
        <w:rPr>
          <w:rFonts w:ascii="Times New Roman" w:hAnsi="Times New Roman" w:cs="Times New Roman"/>
          <w:sz w:val="24"/>
          <w:szCs w:val="24"/>
        </w:rPr>
        <w:t>a chi gli aveva aperto le porte</w:t>
      </w:r>
      <w:r w:rsidR="0076750C">
        <w:rPr>
          <w:rFonts w:ascii="Times New Roman" w:hAnsi="Times New Roman" w:cs="Times New Roman"/>
          <w:sz w:val="24"/>
          <w:szCs w:val="24"/>
        </w:rPr>
        <w:t xml:space="preserve"> </w:t>
      </w:r>
      <w:r w:rsidR="00CE17E8">
        <w:rPr>
          <w:rFonts w:ascii="Times New Roman" w:hAnsi="Times New Roman" w:cs="Times New Roman"/>
          <w:sz w:val="24"/>
          <w:szCs w:val="24"/>
        </w:rPr>
        <w:t>per l</w:t>
      </w:r>
      <w:r w:rsidR="007D4294" w:rsidRPr="00AA308F">
        <w:rPr>
          <w:rFonts w:ascii="Times New Roman" w:hAnsi="Times New Roman" w:cs="Times New Roman"/>
          <w:sz w:val="24"/>
          <w:szCs w:val="24"/>
        </w:rPr>
        <w:t>e facilitazi</w:t>
      </w:r>
      <w:r w:rsidR="00641758">
        <w:rPr>
          <w:rFonts w:ascii="Times New Roman" w:hAnsi="Times New Roman" w:cs="Times New Roman"/>
          <w:sz w:val="24"/>
          <w:szCs w:val="24"/>
        </w:rPr>
        <w:t>oni concesse</w:t>
      </w:r>
      <w:r w:rsidRPr="00AA308F">
        <w:rPr>
          <w:rFonts w:ascii="Times New Roman" w:hAnsi="Times New Roman" w:cs="Times New Roman"/>
          <w:sz w:val="24"/>
          <w:szCs w:val="24"/>
        </w:rPr>
        <w:t xml:space="preserve"> </w:t>
      </w:r>
      <w:r w:rsidR="00F949A5">
        <w:rPr>
          <w:rFonts w:ascii="Times New Roman" w:hAnsi="Times New Roman" w:cs="Times New Roman"/>
          <w:sz w:val="24"/>
          <w:szCs w:val="24"/>
        </w:rPr>
        <w:t>«</w:t>
      </w:r>
      <w:r w:rsidRPr="00AA308F">
        <w:rPr>
          <w:rFonts w:ascii="Times New Roman" w:hAnsi="Times New Roman" w:cs="Times New Roman"/>
          <w:sz w:val="24"/>
          <w:szCs w:val="24"/>
        </w:rPr>
        <w:t>n</w:t>
      </w:r>
      <w:r w:rsidR="007D4294" w:rsidRPr="00AA308F">
        <w:rPr>
          <w:rFonts w:ascii="Times New Roman" w:hAnsi="Times New Roman" w:cs="Times New Roman"/>
          <w:sz w:val="24"/>
          <w:szCs w:val="24"/>
        </w:rPr>
        <w:t>ello studio</w:t>
      </w:r>
      <w:r w:rsidR="00CE17E8">
        <w:rPr>
          <w:rFonts w:ascii="Times New Roman" w:hAnsi="Times New Roman" w:cs="Times New Roman"/>
          <w:sz w:val="24"/>
          <w:szCs w:val="24"/>
        </w:rPr>
        <w:t xml:space="preserve"> delle divine opere</w:t>
      </w:r>
      <w:r w:rsidR="00F949A5">
        <w:rPr>
          <w:rFonts w:ascii="Times New Roman" w:hAnsi="Times New Roman" w:cs="Times New Roman"/>
          <w:sz w:val="24"/>
          <w:szCs w:val="24"/>
        </w:rPr>
        <w:t>»</w:t>
      </w:r>
      <w:r w:rsidR="00CE17E8">
        <w:rPr>
          <w:rFonts w:ascii="Times New Roman" w:hAnsi="Times New Roman" w:cs="Times New Roman"/>
          <w:sz w:val="24"/>
          <w:szCs w:val="24"/>
        </w:rPr>
        <w:t xml:space="preserve"> di questo immenso protagonista</w:t>
      </w:r>
      <w:r w:rsidR="0076750C">
        <w:rPr>
          <w:rFonts w:ascii="Times New Roman" w:hAnsi="Times New Roman" w:cs="Times New Roman"/>
          <w:sz w:val="24"/>
          <w:szCs w:val="24"/>
        </w:rPr>
        <w:t xml:space="preserve"> </w:t>
      </w:r>
      <w:r w:rsidR="00892DE0">
        <w:rPr>
          <w:rFonts w:ascii="Times New Roman" w:hAnsi="Times New Roman" w:cs="Times New Roman"/>
          <w:sz w:val="24"/>
          <w:szCs w:val="24"/>
        </w:rPr>
        <w:t xml:space="preserve">dell’arte veneziana </w:t>
      </w:r>
      <w:r w:rsidR="0076750C">
        <w:rPr>
          <w:rFonts w:ascii="Times New Roman" w:hAnsi="Times New Roman" w:cs="Times New Roman"/>
          <w:sz w:val="24"/>
          <w:szCs w:val="24"/>
        </w:rPr>
        <w:t>(</w:t>
      </w:r>
      <w:r w:rsidR="0076750C" w:rsidRPr="00A2303F">
        <w:rPr>
          <w:rFonts w:ascii="Times New Roman" w:hAnsi="Times New Roman" w:cs="Times New Roman"/>
          <w:sz w:val="24"/>
          <w:szCs w:val="24"/>
        </w:rPr>
        <w:t>Tucker 2014,</w:t>
      </w:r>
      <w:r w:rsidR="0076750C">
        <w:rPr>
          <w:rFonts w:ascii="Times New Roman" w:hAnsi="Times New Roman" w:cs="Times New Roman"/>
          <w:sz w:val="24"/>
          <w:szCs w:val="24"/>
        </w:rPr>
        <w:t xml:space="preserve"> 15)</w:t>
      </w:r>
      <w:r w:rsidR="00CE17E8">
        <w:rPr>
          <w:rFonts w:ascii="Times New Roman" w:hAnsi="Times New Roman" w:cs="Times New Roman"/>
          <w:sz w:val="24"/>
          <w:szCs w:val="24"/>
        </w:rPr>
        <w:t>.</w:t>
      </w:r>
    </w:p>
    <w:p w14:paraId="555D4E64" w14:textId="6A088C58" w:rsidR="00D1557E" w:rsidRPr="00AA308F" w:rsidRDefault="00657DB0" w:rsidP="00C970C5">
      <w:pPr>
        <w:spacing w:line="312" w:lineRule="auto"/>
        <w:jc w:val="both"/>
        <w:rPr>
          <w:rFonts w:ascii="Times New Roman" w:hAnsi="Times New Roman" w:cs="Times New Roman"/>
          <w:sz w:val="24"/>
          <w:szCs w:val="24"/>
        </w:rPr>
      </w:pPr>
      <w:r w:rsidRPr="00AA308F">
        <w:rPr>
          <w:rFonts w:ascii="Times New Roman" w:hAnsi="Times New Roman" w:cs="Times New Roman"/>
          <w:sz w:val="24"/>
          <w:szCs w:val="24"/>
        </w:rPr>
        <w:t xml:space="preserve">Carpaccio, come si sa e come il curatore ricorda bene, è </w:t>
      </w:r>
      <w:r w:rsidR="00014672">
        <w:rPr>
          <w:rFonts w:ascii="Times New Roman" w:hAnsi="Times New Roman" w:cs="Times New Roman"/>
          <w:sz w:val="24"/>
          <w:szCs w:val="24"/>
        </w:rPr>
        <w:t>un amore</w:t>
      </w:r>
      <w:r w:rsidR="00455EBE">
        <w:rPr>
          <w:rFonts w:ascii="Times New Roman" w:hAnsi="Times New Roman" w:cs="Times New Roman"/>
          <w:sz w:val="24"/>
          <w:szCs w:val="24"/>
        </w:rPr>
        <w:t xml:space="preserve"> recente di Ruskin.</w:t>
      </w:r>
      <w:r w:rsidR="00CE17E8">
        <w:rPr>
          <w:rFonts w:ascii="Times New Roman" w:hAnsi="Times New Roman" w:cs="Times New Roman"/>
          <w:sz w:val="24"/>
          <w:szCs w:val="24"/>
        </w:rPr>
        <w:t xml:space="preserve"> A far da tramite, a guidarlo in questo percorso che potremmo definire una sorta di rimeditazione, c’è </w:t>
      </w:r>
      <w:r w:rsidR="00A96DC6" w:rsidRPr="00AA308F">
        <w:rPr>
          <w:rFonts w:ascii="Times New Roman" w:hAnsi="Times New Roman" w:cs="Times New Roman"/>
          <w:sz w:val="24"/>
          <w:szCs w:val="24"/>
        </w:rPr>
        <w:t>la passione dell’amico pittore pr</w:t>
      </w:r>
      <w:r w:rsidR="00014672">
        <w:rPr>
          <w:rFonts w:ascii="Times New Roman" w:hAnsi="Times New Roman" w:cs="Times New Roman"/>
          <w:sz w:val="24"/>
          <w:szCs w:val="24"/>
        </w:rPr>
        <w:t>eraffaellita Edward Burne-Jones</w:t>
      </w:r>
      <w:r w:rsidR="00333670">
        <w:rPr>
          <w:rFonts w:ascii="Times New Roman" w:hAnsi="Times New Roman" w:cs="Times New Roman"/>
          <w:sz w:val="24"/>
          <w:szCs w:val="24"/>
        </w:rPr>
        <w:t>,</w:t>
      </w:r>
      <w:r w:rsidR="00014672">
        <w:rPr>
          <w:rFonts w:ascii="Times New Roman" w:hAnsi="Times New Roman" w:cs="Times New Roman"/>
          <w:sz w:val="24"/>
          <w:szCs w:val="24"/>
        </w:rPr>
        <w:t xml:space="preserve"> che gli insegna a </w:t>
      </w:r>
      <w:r w:rsidR="00014672" w:rsidRPr="0076750C">
        <w:rPr>
          <w:rFonts w:ascii="Times New Roman" w:hAnsi="Times New Roman" w:cs="Times New Roman"/>
          <w:sz w:val="24"/>
          <w:szCs w:val="24"/>
        </w:rPr>
        <w:t>vedere davvero</w:t>
      </w:r>
      <w:r w:rsidR="00014672">
        <w:rPr>
          <w:rFonts w:ascii="Times New Roman" w:hAnsi="Times New Roman" w:cs="Times New Roman"/>
          <w:sz w:val="24"/>
          <w:szCs w:val="24"/>
        </w:rPr>
        <w:t xml:space="preserve"> le sue opere.</w:t>
      </w:r>
      <w:r w:rsidR="00103387">
        <w:rPr>
          <w:rFonts w:ascii="Times New Roman" w:hAnsi="Times New Roman" w:cs="Times New Roman"/>
          <w:sz w:val="24"/>
          <w:szCs w:val="24"/>
        </w:rPr>
        <w:t xml:space="preserve"> </w:t>
      </w:r>
      <w:r w:rsidR="00247254" w:rsidRPr="00AA308F">
        <w:rPr>
          <w:rFonts w:ascii="Times New Roman" w:hAnsi="Times New Roman" w:cs="Times New Roman"/>
          <w:sz w:val="24"/>
          <w:szCs w:val="24"/>
        </w:rPr>
        <w:t xml:space="preserve">In </w:t>
      </w:r>
      <w:r w:rsidR="00247254" w:rsidRPr="00014672">
        <w:rPr>
          <w:rFonts w:ascii="Times New Roman" w:hAnsi="Times New Roman" w:cs="Times New Roman"/>
          <w:i/>
          <w:sz w:val="24"/>
          <w:szCs w:val="24"/>
        </w:rPr>
        <w:t>Pittori moderni</w:t>
      </w:r>
      <w:r w:rsidR="00247254" w:rsidRPr="00AA308F">
        <w:rPr>
          <w:rFonts w:ascii="Times New Roman" w:hAnsi="Times New Roman" w:cs="Times New Roman"/>
          <w:sz w:val="24"/>
          <w:szCs w:val="24"/>
        </w:rPr>
        <w:t xml:space="preserve"> Carpaccio era</w:t>
      </w:r>
      <w:r w:rsidR="00014672">
        <w:rPr>
          <w:rFonts w:ascii="Times New Roman" w:hAnsi="Times New Roman" w:cs="Times New Roman"/>
          <w:sz w:val="24"/>
          <w:szCs w:val="24"/>
        </w:rPr>
        <w:t xml:space="preserve">, verrebbe da dire, semplicemente </w:t>
      </w:r>
      <w:r w:rsidR="00247254" w:rsidRPr="00AA308F">
        <w:rPr>
          <w:rFonts w:ascii="Times New Roman" w:hAnsi="Times New Roman" w:cs="Times New Roman"/>
          <w:sz w:val="24"/>
          <w:szCs w:val="24"/>
        </w:rPr>
        <w:t xml:space="preserve">l’artista che insieme a Gentile </w:t>
      </w:r>
      <w:r w:rsidR="00247254" w:rsidRPr="00AA308F">
        <w:rPr>
          <w:rFonts w:ascii="Times New Roman" w:hAnsi="Times New Roman" w:cs="Times New Roman"/>
          <w:sz w:val="24"/>
          <w:szCs w:val="24"/>
        </w:rPr>
        <w:lastRenderedPageBreak/>
        <w:t xml:space="preserve">Bellini era stato maggiormente capace </w:t>
      </w:r>
      <w:r w:rsidR="000C68F1" w:rsidRPr="00AA308F">
        <w:rPr>
          <w:rFonts w:ascii="Times New Roman" w:hAnsi="Times New Roman" w:cs="Times New Roman"/>
          <w:sz w:val="24"/>
          <w:szCs w:val="24"/>
        </w:rPr>
        <w:t xml:space="preserve">di produrre </w:t>
      </w:r>
      <w:r w:rsidR="003A0DC2" w:rsidRPr="00F2389B">
        <w:rPr>
          <w:rFonts w:ascii="Times New Roman" w:hAnsi="Times New Roman" w:cs="Times New Roman"/>
          <w:sz w:val="24"/>
          <w:szCs w:val="24"/>
        </w:rPr>
        <w:t>«</w:t>
      </w:r>
      <w:r w:rsidR="000C68F1" w:rsidRPr="00F2389B">
        <w:rPr>
          <w:rFonts w:ascii="Times New Roman" w:hAnsi="Times New Roman" w:cs="Times New Roman"/>
          <w:sz w:val="24"/>
          <w:szCs w:val="24"/>
        </w:rPr>
        <w:t>le uniche rappresentazioni fedeli che ancora esistono dell’architettura antica di Venezia</w:t>
      </w:r>
      <w:r w:rsidR="003A0DC2" w:rsidRPr="00F2389B">
        <w:rPr>
          <w:rFonts w:ascii="Times New Roman" w:hAnsi="Times New Roman" w:cs="Times New Roman"/>
          <w:sz w:val="24"/>
          <w:szCs w:val="24"/>
        </w:rPr>
        <w:t>»</w:t>
      </w:r>
      <w:r w:rsidR="000C68F1" w:rsidRPr="00F2389B">
        <w:rPr>
          <w:rFonts w:ascii="Times New Roman" w:hAnsi="Times New Roman" w:cs="Times New Roman"/>
          <w:sz w:val="24"/>
          <w:szCs w:val="24"/>
        </w:rPr>
        <w:t>.</w:t>
      </w:r>
      <w:r w:rsidR="000C68F1" w:rsidRPr="00F949A5">
        <w:rPr>
          <w:rFonts w:ascii="Times New Roman" w:hAnsi="Times New Roman" w:cs="Times New Roman"/>
          <w:b/>
          <w:bCs/>
          <w:sz w:val="24"/>
          <w:szCs w:val="24"/>
        </w:rPr>
        <w:t xml:space="preserve"> </w:t>
      </w:r>
      <w:r w:rsidR="00014672">
        <w:rPr>
          <w:rFonts w:ascii="Times New Roman" w:hAnsi="Times New Roman" w:cs="Times New Roman"/>
          <w:sz w:val="24"/>
          <w:szCs w:val="24"/>
        </w:rPr>
        <w:t>Dei pittori attivi per il ciclo dei Miracoli della reliquia della croce loda</w:t>
      </w:r>
      <w:r w:rsidR="00CE17E8">
        <w:rPr>
          <w:rFonts w:ascii="Times New Roman" w:hAnsi="Times New Roman" w:cs="Times New Roman"/>
          <w:sz w:val="24"/>
          <w:szCs w:val="24"/>
        </w:rPr>
        <w:t xml:space="preserve"> </w:t>
      </w:r>
      <w:r w:rsidR="00F949A5">
        <w:rPr>
          <w:rFonts w:ascii="Times New Roman" w:hAnsi="Times New Roman" w:cs="Times New Roman"/>
          <w:sz w:val="24"/>
          <w:szCs w:val="24"/>
        </w:rPr>
        <w:t>«</w:t>
      </w:r>
      <w:r w:rsidR="00CE17E8">
        <w:rPr>
          <w:rFonts w:ascii="Times New Roman" w:hAnsi="Times New Roman" w:cs="Times New Roman"/>
          <w:sz w:val="24"/>
          <w:szCs w:val="24"/>
        </w:rPr>
        <w:t xml:space="preserve">il </w:t>
      </w:r>
      <w:r w:rsidR="000C68F1" w:rsidRPr="00AA308F">
        <w:rPr>
          <w:rFonts w:ascii="Times New Roman" w:hAnsi="Times New Roman" w:cs="Times New Roman"/>
          <w:sz w:val="24"/>
          <w:szCs w:val="24"/>
        </w:rPr>
        <w:t>lavoro sommamente curato</w:t>
      </w:r>
      <w:r w:rsidR="00F949A5">
        <w:rPr>
          <w:rFonts w:ascii="Times New Roman" w:hAnsi="Times New Roman" w:cs="Times New Roman"/>
          <w:sz w:val="24"/>
          <w:szCs w:val="24"/>
        </w:rPr>
        <w:t>»</w:t>
      </w:r>
      <w:r w:rsidR="00C03632">
        <w:rPr>
          <w:rFonts w:ascii="Times New Roman" w:hAnsi="Times New Roman" w:cs="Times New Roman"/>
          <w:sz w:val="24"/>
          <w:szCs w:val="24"/>
        </w:rPr>
        <w:t xml:space="preserve"> (</w:t>
      </w:r>
      <w:r w:rsidR="00C03632" w:rsidRPr="00A2303F">
        <w:rPr>
          <w:rFonts w:ascii="Times New Roman" w:hAnsi="Times New Roman" w:cs="Times New Roman"/>
          <w:sz w:val="24"/>
          <w:szCs w:val="24"/>
        </w:rPr>
        <w:t>Tucker 2014, 17</w:t>
      </w:r>
      <w:r w:rsidR="00C03632">
        <w:rPr>
          <w:rFonts w:ascii="Times New Roman" w:hAnsi="Times New Roman" w:cs="Times New Roman"/>
          <w:sz w:val="24"/>
          <w:szCs w:val="24"/>
        </w:rPr>
        <w:t>)</w:t>
      </w:r>
      <w:r w:rsidR="00014672">
        <w:rPr>
          <w:rFonts w:ascii="Times New Roman" w:hAnsi="Times New Roman" w:cs="Times New Roman"/>
          <w:sz w:val="24"/>
          <w:szCs w:val="24"/>
        </w:rPr>
        <w:t>, i</w:t>
      </w:r>
      <w:r w:rsidR="000C68F1" w:rsidRPr="00AA308F">
        <w:rPr>
          <w:rFonts w:ascii="Times New Roman" w:hAnsi="Times New Roman" w:cs="Times New Roman"/>
          <w:sz w:val="24"/>
          <w:szCs w:val="24"/>
        </w:rPr>
        <w:t xml:space="preserve">nsomma </w:t>
      </w:r>
      <w:r w:rsidR="00CE17E8">
        <w:rPr>
          <w:rFonts w:ascii="Times New Roman" w:hAnsi="Times New Roman" w:cs="Times New Roman"/>
          <w:sz w:val="24"/>
          <w:szCs w:val="24"/>
        </w:rPr>
        <w:t xml:space="preserve">tutto </w:t>
      </w:r>
      <w:r w:rsidR="00014672">
        <w:rPr>
          <w:rFonts w:ascii="Times New Roman" w:hAnsi="Times New Roman" w:cs="Times New Roman"/>
          <w:sz w:val="24"/>
          <w:szCs w:val="24"/>
        </w:rPr>
        <w:t xml:space="preserve">sembra esaurirsi </w:t>
      </w:r>
      <w:r w:rsidR="00CE17E8">
        <w:rPr>
          <w:rFonts w:ascii="Times New Roman" w:hAnsi="Times New Roman" w:cs="Times New Roman"/>
          <w:sz w:val="24"/>
          <w:szCs w:val="24"/>
        </w:rPr>
        <w:t>all’insegna di quell’</w:t>
      </w:r>
      <w:r w:rsidR="000C68F1" w:rsidRPr="00AA308F">
        <w:rPr>
          <w:rFonts w:ascii="Times New Roman" w:hAnsi="Times New Roman" w:cs="Times New Roman"/>
          <w:sz w:val="24"/>
          <w:szCs w:val="24"/>
        </w:rPr>
        <w:t>adesione alla realtà</w:t>
      </w:r>
      <w:r w:rsidR="00CE17E8">
        <w:rPr>
          <w:rFonts w:ascii="Times New Roman" w:hAnsi="Times New Roman" w:cs="Times New Roman"/>
          <w:sz w:val="24"/>
          <w:szCs w:val="24"/>
        </w:rPr>
        <w:t xml:space="preserve"> di cui questi artisti sarebbero maestri</w:t>
      </w:r>
      <w:r w:rsidR="00103387">
        <w:rPr>
          <w:rFonts w:ascii="Times New Roman" w:hAnsi="Times New Roman" w:cs="Times New Roman"/>
          <w:sz w:val="24"/>
          <w:szCs w:val="24"/>
        </w:rPr>
        <w:t>.</w:t>
      </w:r>
      <w:r w:rsidR="00C03632">
        <w:rPr>
          <w:rFonts w:ascii="Times New Roman" w:hAnsi="Times New Roman" w:cs="Times New Roman"/>
          <w:sz w:val="24"/>
          <w:szCs w:val="24"/>
        </w:rPr>
        <w:t xml:space="preserve"> </w:t>
      </w:r>
      <w:r w:rsidR="00D1557E">
        <w:rPr>
          <w:rFonts w:ascii="Times New Roman" w:hAnsi="Times New Roman" w:cs="Times New Roman"/>
          <w:sz w:val="24"/>
          <w:szCs w:val="24"/>
        </w:rPr>
        <w:t xml:space="preserve">Segue quel che potremmo definire una sorta di </w:t>
      </w:r>
      <w:r w:rsidR="00F2389B" w:rsidRPr="00F2389B">
        <w:rPr>
          <w:rFonts w:ascii="Times New Roman" w:hAnsi="Times New Roman" w:cs="Times New Roman"/>
          <w:sz w:val="24"/>
          <w:szCs w:val="24"/>
        </w:rPr>
        <w:t>‘</w:t>
      </w:r>
      <w:r w:rsidR="00D1557E" w:rsidRPr="00F2389B">
        <w:rPr>
          <w:rFonts w:ascii="Times New Roman" w:hAnsi="Times New Roman" w:cs="Times New Roman"/>
          <w:sz w:val="24"/>
          <w:szCs w:val="24"/>
        </w:rPr>
        <w:t>ribaltamento mistico</w:t>
      </w:r>
      <w:r w:rsidR="00F2389B" w:rsidRPr="00F2389B">
        <w:rPr>
          <w:rFonts w:ascii="Times New Roman" w:hAnsi="Times New Roman" w:cs="Times New Roman"/>
          <w:sz w:val="24"/>
          <w:szCs w:val="24"/>
        </w:rPr>
        <w:t>’</w:t>
      </w:r>
      <w:r w:rsidR="00D1557E" w:rsidRPr="00F2389B">
        <w:rPr>
          <w:rFonts w:ascii="Times New Roman" w:hAnsi="Times New Roman" w:cs="Times New Roman"/>
          <w:sz w:val="24"/>
          <w:szCs w:val="24"/>
        </w:rPr>
        <w:t xml:space="preserve">: </w:t>
      </w:r>
      <w:r w:rsidR="00D1557E">
        <w:rPr>
          <w:rFonts w:ascii="Times New Roman" w:hAnsi="Times New Roman" w:cs="Times New Roman"/>
          <w:sz w:val="24"/>
          <w:szCs w:val="24"/>
        </w:rPr>
        <w:t>scrivendo</w:t>
      </w:r>
      <w:r w:rsidR="00D1557E" w:rsidRPr="00AA308F">
        <w:rPr>
          <w:rFonts w:ascii="Times New Roman" w:hAnsi="Times New Roman" w:cs="Times New Roman"/>
          <w:sz w:val="24"/>
          <w:szCs w:val="24"/>
        </w:rPr>
        <w:t xml:space="preserve"> a</w:t>
      </w:r>
      <w:r w:rsidR="00D1557E">
        <w:rPr>
          <w:rFonts w:ascii="Times New Roman" w:hAnsi="Times New Roman" w:cs="Times New Roman"/>
          <w:sz w:val="24"/>
          <w:szCs w:val="24"/>
        </w:rPr>
        <w:t>ll’amico Burne-Jones,</w:t>
      </w:r>
      <w:r w:rsidR="00D1557E" w:rsidRPr="00AA308F">
        <w:rPr>
          <w:rFonts w:ascii="Times New Roman" w:hAnsi="Times New Roman" w:cs="Times New Roman"/>
          <w:sz w:val="24"/>
          <w:szCs w:val="24"/>
        </w:rPr>
        <w:t xml:space="preserve"> Ruskin si rende conto di non aver mai guardato </w:t>
      </w:r>
      <w:r w:rsidR="00CE17E8">
        <w:rPr>
          <w:rFonts w:ascii="Times New Roman" w:hAnsi="Times New Roman" w:cs="Times New Roman"/>
          <w:sz w:val="24"/>
          <w:szCs w:val="24"/>
        </w:rPr>
        <w:t xml:space="preserve">davvero </w:t>
      </w:r>
      <w:r w:rsidR="00D1557E" w:rsidRPr="00AA308F">
        <w:rPr>
          <w:rFonts w:ascii="Times New Roman" w:hAnsi="Times New Roman" w:cs="Times New Roman"/>
          <w:sz w:val="24"/>
          <w:szCs w:val="24"/>
        </w:rPr>
        <w:t>Carpaccio,</w:t>
      </w:r>
      <w:r w:rsidR="00CE17E8">
        <w:rPr>
          <w:rFonts w:ascii="Times New Roman" w:hAnsi="Times New Roman" w:cs="Times New Roman"/>
          <w:sz w:val="24"/>
          <w:szCs w:val="24"/>
        </w:rPr>
        <w:t xml:space="preserve"> di non averlo mai visto per l’appunto,</w:t>
      </w:r>
      <w:r w:rsidR="00D1557E" w:rsidRPr="00AA308F">
        <w:rPr>
          <w:rFonts w:ascii="Times New Roman" w:hAnsi="Times New Roman" w:cs="Times New Roman"/>
          <w:sz w:val="24"/>
          <w:szCs w:val="24"/>
        </w:rPr>
        <w:t xml:space="preserve"> di non aver riflettuto sulle sue pitture, quasi accecato</w:t>
      </w:r>
      <w:r w:rsidR="00CE17E8">
        <w:rPr>
          <w:rFonts w:ascii="Times New Roman" w:hAnsi="Times New Roman" w:cs="Times New Roman"/>
          <w:sz w:val="24"/>
          <w:szCs w:val="24"/>
        </w:rPr>
        <w:t xml:space="preserve"> dallo studio di </w:t>
      </w:r>
      <w:r w:rsidR="00D1557E" w:rsidRPr="00AA308F">
        <w:rPr>
          <w:rFonts w:ascii="Times New Roman" w:hAnsi="Times New Roman" w:cs="Times New Roman"/>
          <w:sz w:val="24"/>
          <w:szCs w:val="24"/>
        </w:rPr>
        <w:t>Tintor</w:t>
      </w:r>
      <w:r w:rsidR="00C03632">
        <w:rPr>
          <w:rFonts w:ascii="Times New Roman" w:hAnsi="Times New Roman" w:cs="Times New Roman"/>
          <w:sz w:val="24"/>
          <w:szCs w:val="24"/>
        </w:rPr>
        <w:t xml:space="preserve">etto, maestro di nuvole e </w:t>
      </w:r>
      <w:r w:rsidR="00531CC9">
        <w:rPr>
          <w:rFonts w:ascii="Times New Roman" w:hAnsi="Times New Roman" w:cs="Times New Roman"/>
          <w:sz w:val="24"/>
          <w:szCs w:val="24"/>
        </w:rPr>
        <w:t xml:space="preserve">di </w:t>
      </w:r>
      <w:r w:rsidR="00C03632">
        <w:rPr>
          <w:rFonts w:ascii="Times New Roman" w:hAnsi="Times New Roman" w:cs="Times New Roman"/>
          <w:sz w:val="24"/>
          <w:szCs w:val="24"/>
        </w:rPr>
        <w:t>monti.</w:t>
      </w:r>
    </w:p>
    <w:p w14:paraId="315BF8D4" w14:textId="2CB936AF" w:rsidR="00B93199" w:rsidRPr="00AA308F" w:rsidRDefault="00D1557E" w:rsidP="00C970C5">
      <w:pPr>
        <w:spacing w:line="312" w:lineRule="auto"/>
        <w:jc w:val="both"/>
        <w:rPr>
          <w:rFonts w:ascii="Times New Roman" w:hAnsi="Times New Roman" w:cs="Times New Roman"/>
          <w:sz w:val="24"/>
          <w:szCs w:val="24"/>
        </w:rPr>
      </w:pPr>
      <w:r>
        <w:rPr>
          <w:rFonts w:ascii="Times New Roman" w:hAnsi="Times New Roman" w:cs="Times New Roman"/>
          <w:sz w:val="24"/>
          <w:szCs w:val="24"/>
        </w:rPr>
        <w:t>Questa prima svolta si consuma</w:t>
      </w:r>
      <w:r w:rsidR="00291E9D">
        <w:rPr>
          <w:rFonts w:ascii="Times New Roman" w:hAnsi="Times New Roman" w:cs="Times New Roman"/>
          <w:sz w:val="24"/>
          <w:szCs w:val="24"/>
        </w:rPr>
        <w:t xml:space="preserve"> tra il 1869 e il 1870, dopo la </w:t>
      </w:r>
      <w:r w:rsidR="002112A1">
        <w:rPr>
          <w:rFonts w:ascii="Times New Roman" w:hAnsi="Times New Roman" w:cs="Times New Roman"/>
          <w:sz w:val="24"/>
          <w:szCs w:val="24"/>
        </w:rPr>
        <w:t xml:space="preserve">sua </w:t>
      </w:r>
      <w:r w:rsidR="00291E9D">
        <w:rPr>
          <w:rFonts w:ascii="Times New Roman" w:hAnsi="Times New Roman" w:cs="Times New Roman"/>
          <w:sz w:val="24"/>
          <w:szCs w:val="24"/>
        </w:rPr>
        <w:t>n</w:t>
      </w:r>
      <w:r w:rsidR="008D0399" w:rsidRPr="00AA308F">
        <w:rPr>
          <w:rFonts w:ascii="Times New Roman" w:hAnsi="Times New Roman" w:cs="Times New Roman"/>
          <w:sz w:val="24"/>
          <w:szCs w:val="24"/>
        </w:rPr>
        <w:t xml:space="preserve">omina a </w:t>
      </w:r>
      <w:proofErr w:type="spellStart"/>
      <w:r w:rsidR="008D0399" w:rsidRPr="00150B69">
        <w:rPr>
          <w:rFonts w:ascii="Times New Roman" w:hAnsi="Times New Roman" w:cs="Times New Roman"/>
          <w:i/>
          <w:iCs/>
          <w:sz w:val="24"/>
          <w:szCs w:val="24"/>
        </w:rPr>
        <w:t>Slade</w:t>
      </w:r>
      <w:proofErr w:type="spellEnd"/>
      <w:r w:rsidR="008D0399" w:rsidRPr="00150B69">
        <w:rPr>
          <w:rFonts w:ascii="Times New Roman" w:hAnsi="Times New Roman" w:cs="Times New Roman"/>
          <w:i/>
          <w:iCs/>
          <w:sz w:val="24"/>
          <w:szCs w:val="24"/>
        </w:rPr>
        <w:t xml:space="preserve"> P</w:t>
      </w:r>
      <w:r w:rsidR="00291E9D" w:rsidRPr="00150B69">
        <w:rPr>
          <w:rFonts w:ascii="Times New Roman" w:hAnsi="Times New Roman" w:cs="Times New Roman"/>
          <w:i/>
          <w:iCs/>
          <w:sz w:val="24"/>
          <w:szCs w:val="24"/>
        </w:rPr>
        <w:t xml:space="preserve">rofessor of Fine </w:t>
      </w:r>
      <w:proofErr w:type="spellStart"/>
      <w:r w:rsidR="00291E9D" w:rsidRPr="00150B69">
        <w:rPr>
          <w:rFonts w:ascii="Times New Roman" w:hAnsi="Times New Roman" w:cs="Times New Roman"/>
          <w:i/>
          <w:iCs/>
          <w:sz w:val="24"/>
          <w:szCs w:val="24"/>
        </w:rPr>
        <w:t>Arts</w:t>
      </w:r>
      <w:proofErr w:type="spellEnd"/>
      <w:r w:rsidR="00291E9D">
        <w:rPr>
          <w:rFonts w:ascii="Times New Roman" w:hAnsi="Times New Roman" w:cs="Times New Roman"/>
          <w:sz w:val="24"/>
          <w:szCs w:val="24"/>
        </w:rPr>
        <w:t xml:space="preserve"> a Oxford. Ruskin torna a Venezia e comincia a</w:t>
      </w:r>
      <w:r w:rsidR="00531CC9">
        <w:rPr>
          <w:rFonts w:ascii="Times New Roman" w:hAnsi="Times New Roman" w:cs="Times New Roman"/>
          <w:sz w:val="24"/>
          <w:szCs w:val="24"/>
        </w:rPr>
        <w:t>llora a</w:t>
      </w:r>
      <w:r w:rsidR="00291E9D">
        <w:rPr>
          <w:rFonts w:ascii="Times New Roman" w:hAnsi="Times New Roman" w:cs="Times New Roman"/>
          <w:sz w:val="24"/>
          <w:szCs w:val="24"/>
        </w:rPr>
        <w:t xml:space="preserve"> disegnare: disegna </w:t>
      </w:r>
      <w:r w:rsidR="00150B69" w:rsidRPr="00150B69">
        <w:rPr>
          <w:rFonts w:ascii="Times New Roman" w:hAnsi="Times New Roman" w:cs="Times New Roman"/>
          <w:sz w:val="24"/>
          <w:szCs w:val="24"/>
        </w:rPr>
        <w:t>«</w:t>
      </w:r>
      <w:r w:rsidR="008D0399" w:rsidRPr="00150B69">
        <w:rPr>
          <w:rFonts w:ascii="Times New Roman" w:hAnsi="Times New Roman" w:cs="Times New Roman"/>
          <w:sz w:val="24"/>
          <w:szCs w:val="24"/>
        </w:rPr>
        <w:t>le bestie e gli uccelli canonizzati da Carpaccio</w:t>
      </w:r>
      <w:r w:rsidR="00150B69" w:rsidRPr="00150B69">
        <w:rPr>
          <w:rFonts w:ascii="Times New Roman" w:hAnsi="Times New Roman" w:cs="Times New Roman"/>
          <w:sz w:val="24"/>
          <w:szCs w:val="24"/>
        </w:rPr>
        <w:t>»</w:t>
      </w:r>
      <w:r w:rsidR="00E07A00" w:rsidRPr="00F949A5">
        <w:rPr>
          <w:rFonts w:ascii="Times New Roman" w:hAnsi="Times New Roman" w:cs="Times New Roman"/>
          <w:b/>
          <w:bCs/>
          <w:sz w:val="24"/>
          <w:szCs w:val="24"/>
        </w:rPr>
        <w:t xml:space="preserve"> (</w:t>
      </w:r>
      <w:r w:rsidR="00175CA9" w:rsidRPr="009C418C">
        <w:rPr>
          <w:rFonts w:ascii="Times New Roman" w:hAnsi="Times New Roman" w:cs="Times New Roman"/>
          <w:iCs/>
          <w:sz w:val="24"/>
          <w:szCs w:val="24"/>
        </w:rPr>
        <w:t xml:space="preserve">Cook, </w:t>
      </w:r>
      <w:proofErr w:type="spellStart"/>
      <w:r w:rsidR="00175CA9" w:rsidRPr="009C418C">
        <w:rPr>
          <w:rFonts w:ascii="Times New Roman" w:hAnsi="Times New Roman" w:cs="Times New Roman"/>
          <w:iCs/>
          <w:sz w:val="24"/>
          <w:szCs w:val="24"/>
        </w:rPr>
        <w:t>Weddenburn</w:t>
      </w:r>
      <w:proofErr w:type="spellEnd"/>
      <w:r w:rsidR="00E07A00" w:rsidRPr="009C418C">
        <w:rPr>
          <w:rFonts w:ascii="Times New Roman" w:hAnsi="Times New Roman" w:cs="Times New Roman"/>
          <w:sz w:val="24"/>
          <w:szCs w:val="24"/>
        </w:rPr>
        <w:t xml:space="preserve"> </w:t>
      </w:r>
      <w:r w:rsidR="009C418C" w:rsidRPr="009C418C">
        <w:rPr>
          <w:rFonts w:ascii="Times New Roman" w:hAnsi="Times New Roman" w:cs="Times New Roman"/>
          <w:sz w:val="24"/>
          <w:szCs w:val="24"/>
        </w:rPr>
        <w:t>1906</w:t>
      </w:r>
      <w:r w:rsidR="009C418C">
        <w:rPr>
          <w:rFonts w:ascii="Times New Roman" w:hAnsi="Times New Roman" w:cs="Times New Roman"/>
          <w:sz w:val="24"/>
          <w:szCs w:val="24"/>
        </w:rPr>
        <w:t>,</w:t>
      </w:r>
      <w:r w:rsidR="00E07A00" w:rsidRPr="009C418C">
        <w:rPr>
          <w:rFonts w:ascii="Times New Roman" w:hAnsi="Times New Roman" w:cs="Times New Roman"/>
          <w:sz w:val="24"/>
          <w:szCs w:val="24"/>
        </w:rPr>
        <w:t xml:space="preserve"> 229)</w:t>
      </w:r>
      <w:r w:rsidR="00291E9D" w:rsidRPr="009C418C">
        <w:rPr>
          <w:rFonts w:ascii="Times New Roman" w:hAnsi="Times New Roman" w:cs="Times New Roman"/>
          <w:sz w:val="24"/>
          <w:szCs w:val="24"/>
        </w:rPr>
        <w:t>:</w:t>
      </w:r>
      <w:r w:rsidR="00291E9D">
        <w:rPr>
          <w:rFonts w:ascii="Times New Roman" w:hAnsi="Times New Roman" w:cs="Times New Roman"/>
          <w:sz w:val="24"/>
          <w:szCs w:val="24"/>
        </w:rPr>
        <w:t xml:space="preserve"> la vipera del </w:t>
      </w:r>
      <w:r w:rsidR="00291E9D" w:rsidRPr="00CE17E8">
        <w:rPr>
          <w:rFonts w:ascii="Times New Roman" w:hAnsi="Times New Roman" w:cs="Times New Roman"/>
          <w:i/>
          <w:sz w:val="24"/>
          <w:szCs w:val="24"/>
        </w:rPr>
        <w:t>San Giorgio e il drago</w:t>
      </w:r>
      <w:r w:rsidR="00291E9D">
        <w:rPr>
          <w:rFonts w:ascii="Times New Roman" w:hAnsi="Times New Roman" w:cs="Times New Roman"/>
          <w:sz w:val="24"/>
          <w:szCs w:val="24"/>
        </w:rPr>
        <w:t xml:space="preserve">, il </w:t>
      </w:r>
      <w:proofErr w:type="spellStart"/>
      <w:r w:rsidR="00291E9D">
        <w:rPr>
          <w:rFonts w:ascii="Times New Roman" w:hAnsi="Times New Roman" w:cs="Times New Roman"/>
          <w:sz w:val="24"/>
          <w:szCs w:val="24"/>
        </w:rPr>
        <w:t>papagallo</w:t>
      </w:r>
      <w:proofErr w:type="spellEnd"/>
      <w:r w:rsidR="00291E9D">
        <w:rPr>
          <w:rFonts w:ascii="Times New Roman" w:hAnsi="Times New Roman" w:cs="Times New Roman"/>
          <w:sz w:val="24"/>
          <w:szCs w:val="24"/>
        </w:rPr>
        <w:t xml:space="preserve"> del </w:t>
      </w:r>
      <w:r w:rsidR="00291E9D" w:rsidRPr="00CE17E8">
        <w:rPr>
          <w:rFonts w:ascii="Times New Roman" w:hAnsi="Times New Roman" w:cs="Times New Roman"/>
          <w:i/>
          <w:sz w:val="24"/>
          <w:szCs w:val="24"/>
        </w:rPr>
        <w:t>Battesimo dei seleniti</w:t>
      </w:r>
      <w:r w:rsidR="00BD7539">
        <w:rPr>
          <w:rFonts w:ascii="Times New Roman" w:hAnsi="Times New Roman" w:cs="Times New Roman"/>
          <w:i/>
          <w:sz w:val="24"/>
          <w:szCs w:val="24"/>
        </w:rPr>
        <w:t xml:space="preserve"> </w:t>
      </w:r>
      <w:r w:rsidR="00F949A5">
        <w:rPr>
          <w:rFonts w:ascii="Times New Roman" w:hAnsi="Times New Roman" w:cs="Times New Roman"/>
          <w:sz w:val="24"/>
          <w:szCs w:val="24"/>
        </w:rPr>
        <w:t>[</w:t>
      </w:r>
      <w:r w:rsidR="00690B10">
        <w:rPr>
          <w:rFonts w:ascii="Times New Roman" w:hAnsi="Times New Roman" w:cs="Times New Roman"/>
          <w:sz w:val="24"/>
          <w:szCs w:val="24"/>
          <w:highlight w:val="green"/>
        </w:rPr>
        <w:t>fig. 4</w:t>
      </w:r>
      <w:r w:rsidR="00F949A5">
        <w:rPr>
          <w:rFonts w:ascii="Times New Roman" w:hAnsi="Times New Roman" w:cs="Times New Roman"/>
          <w:sz w:val="24"/>
          <w:szCs w:val="24"/>
        </w:rPr>
        <w:t>]</w:t>
      </w:r>
      <w:r w:rsidR="00291E9D">
        <w:rPr>
          <w:rFonts w:ascii="Times New Roman" w:hAnsi="Times New Roman" w:cs="Times New Roman"/>
          <w:sz w:val="24"/>
          <w:szCs w:val="24"/>
        </w:rPr>
        <w:t xml:space="preserve">, ancora la lucertola dei </w:t>
      </w:r>
      <w:r w:rsidR="00291E9D" w:rsidRPr="00CE17E8">
        <w:rPr>
          <w:rFonts w:ascii="Times New Roman" w:hAnsi="Times New Roman" w:cs="Times New Roman"/>
          <w:i/>
          <w:sz w:val="24"/>
          <w:szCs w:val="24"/>
        </w:rPr>
        <w:t>Funerali di San Girolamo</w:t>
      </w:r>
      <w:r w:rsidR="00291E9D">
        <w:rPr>
          <w:rFonts w:ascii="Times New Roman" w:hAnsi="Times New Roman" w:cs="Times New Roman"/>
          <w:sz w:val="24"/>
          <w:szCs w:val="24"/>
        </w:rPr>
        <w:t xml:space="preserve"> </w:t>
      </w:r>
      <w:r w:rsidR="0071734D">
        <w:rPr>
          <w:rFonts w:ascii="Times New Roman" w:hAnsi="Times New Roman" w:cs="Times New Roman"/>
          <w:sz w:val="24"/>
          <w:szCs w:val="24"/>
        </w:rPr>
        <w:t xml:space="preserve">della Scuola </w:t>
      </w:r>
      <w:r w:rsidR="00694295">
        <w:rPr>
          <w:rFonts w:ascii="Times New Roman" w:hAnsi="Times New Roman" w:cs="Times New Roman"/>
          <w:sz w:val="24"/>
          <w:szCs w:val="24"/>
        </w:rPr>
        <w:t>D</w:t>
      </w:r>
      <w:r w:rsidR="0071734D">
        <w:rPr>
          <w:rFonts w:ascii="Times New Roman" w:hAnsi="Times New Roman" w:cs="Times New Roman"/>
          <w:sz w:val="24"/>
          <w:szCs w:val="24"/>
        </w:rPr>
        <w:t xml:space="preserve">almata dei </w:t>
      </w:r>
      <w:r w:rsidR="00BD7539">
        <w:rPr>
          <w:rFonts w:ascii="Times New Roman" w:hAnsi="Times New Roman" w:cs="Times New Roman"/>
          <w:sz w:val="24"/>
          <w:szCs w:val="24"/>
        </w:rPr>
        <w:t>S</w:t>
      </w:r>
      <w:r w:rsidR="00F949A5">
        <w:rPr>
          <w:rFonts w:ascii="Times New Roman" w:hAnsi="Times New Roman" w:cs="Times New Roman"/>
          <w:sz w:val="24"/>
          <w:szCs w:val="24"/>
        </w:rPr>
        <w:t>anti</w:t>
      </w:r>
      <w:r w:rsidR="00BD7539">
        <w:rPr>
          <w:rFonts w:ascii="Times New Roman" w:hAnsi="Times New Roman" w:cs="Times New Roman"/>
          <w:sz w:val="24"/>
          <w:szCs w:val="24"/>
        </w:rPr>
        <w:t xml:space="preserve"> Giorgio, Gerolamo e Trifone</w:t>
      </w:r>
      <w:r w:rsidR="00291E9D">
        <w:rPr>
          <w:rFonts w:ascii="Times New Roman" w:hAnsi="Times New Roman" w:cs="Times New Roman"/>
          <w:sz w:val="24"/>
          <w:szCs w:val="24"/>
        </w:rPr>
        <w:t>.</w:t>
      </w:r>
      <w:r>
        <w:rPr>
          <w:rFonts w:ascii="Times New Roman" w:hAnsi="Times New Roman" w:cs="Times New Roman"/>
          <w:sz w:val="24"/>
          <w:szCs w:val="24"/>
        </w:rPr>
        <w:t xml:space="preserve"> I disegni </w:t>
      </w:r>
      <w:r w:rsidR="00531CC9">
        <w:rPr>
          <w:rFonts w:ascii="Times New Roman" w:hAnsi="Times New Roman" w:cs="Times New Roman"/>
          <w:sz w:val="24"/>
          <w:szCs w:val="24"/>
        </w:rPr>
        <w:t>sono</w:t>
      </w:r>
      <w:r>
        <w:rPr>
          <w:rFonts w:ascii="Times New Roman" w:hAnsi="Times New Roman" w:cs="Times New Roman"/>
          <w:sz w:val="24"/>
          <w:szCs w:val="24"/>
        </w:rPr>
        <w:t xml:space="preserve"> destinati a costruire</w:t>
      </w:r>
      <w:r w:rsidR="00291E9D">
        <w:rPr>
          <w:rFonts w:ascii="Times New Roman" w:hAnsi="Times New Roman" w:cs="Times New Roman"/>
          <w:sz w:val="24"/>
          <w:szCs w:val="24"/>
        </w:rPr>
        <w:t xml:space="preserve"> quella </w:t>
      </w:r>
      <w:r w:rsidR="00CE17E8">
        <w:rPr>
          <w:rFonts w:ascii="Times New Roman" w:hAnsi="Times New Roman" w:cs="Times New Roman"/>
          <w:sz w:val="24"/>
          <w:szCs w:val="24"/>
        </w:rPr>
        <w:t>galleria di immagini, coronamento di</w:t>
      </w:r>
      <w:r w:rsidR="00291E9D">
        <w:rPr>
          <w:rFonts w:ascii="Times New Roman" w:hAnsi="Times New Roman" w:cs="Times New Roman"/>
          <w:sz w:val="24"/>
          <w:szCs w:val="24"/>
        </w:rPr>
        <w:t xml:space="preserve"> un metodo di insegnamento innovativo</w:t>
      </w:r>
      <w:r w:rsidR="004C0842">
        <w:rPr>
          <w:rFonts w:ascii="Times New Roman" w:hAnsi="Times New Roman" w:cs="Times New Roman"/>
          <w:sz w:val="24"/>
          <w:szCs w:val="24"/>
        </w:rPr>
        <w:t>,</w:t>
      </w:r>
      <w:r w:rsidR="008D0399" w:rsidRPr="00AA308F">
        <w:rPr>
          <w:rFonts w:ascii="Times New Roman" w:hAnsi="Times New Roman" w:cs="Times New Roman"/>
          <w:sz w:val="24"/>
          <w:szCs w:val="24"/>
        </w:rPr>
        <w:t xml:space="preserve"> </w:t>
      </w:r>
      <w:r>
        <w:rPr>
          <w:rFonts w:ascii="Times New Roman" w:hAnsi="Times New Roman" w:cs="Times New Roman"/>
          <w:sz w:val="24"/>
          <w:szCs w:val="24"/>
        </w:rPr>
        <w:t xml:space="preserve">in cui teoria e </w:t>
      </w:r>
      <w:r w:rsidR="00291E9D">
        <w:rPr>
          <w:rFonts w:ascii="Times New Roman" w:hAnsi="Times New Roman" w:cs="Times New Roman"/>
          <w:sz w:val="24"/>
          <w:szCs w:val="24"/>
        </w:rPr>
        <w:t>prassi</w:t>
      </w:r>
      <w:r>
        <w:rPr>
          <w:rFonts w:ascii="Times New Roman" w:hAnsi="Times New Roman" w:cs="Times New Roman"/>
          <w:sz w:val="24"/>
          <w:szCs w:val="24"/>
        </w:rPr>
        <w:t xml:space="preserve"> vanno di pari passo</w:t>
      </w:r>
      <w:r w:rsidR="0071734D">
        <w:rPr>
          <w:rFonts w:ascii="Times New Roman" w:hAnsi="Times New Roman" w:cs="Times New Roman"/>
          <w:sz w:val="24"/>
          <w:szCs w:val="24"/>
        </w:rPr>
        <w:t>. Per Ruskin, si tratta di</w:t>
      </w:r>
      <w:r>
        <w:rPr>
          <w:rFonts w:ascii="Times New Roman" w:hAnsi="Times New Roman" w:cs="Times New Roman"/>
          <w:sz w:val="24"/>
          <w:szCs w:val="24"/>
        </w:rPr>
        <w:t xml:space="preserve"> strumenti di lavoro indispensabili che</w:t>
      </w:r>
      <w:r w:rsidR="0071734D">
        <w:rPr>
          <w:rFonts w:ascii="Times New Roman" w:hAnsi="Times New Roman" w:cs="Times New Roman"/>
          <w:sz w:val="24"/>
          <w:szCs w:val="24"/>
        </w:rPr>
        <w:t xml:space="preserve"> gli</w:t>
      </w:r>
      <w:r>
        <w:rPr>
          <w:rFonts w:ascii="Times New Roman" w:hAnsi="Times New Roman" w:cs="Times New Roman"/>
          <w:sz w:val="24"/>
          <w:szCs w:val="24"/>
        </w:rPr>
        <w:t xml:space="preserve"> consentono</w:t>
      </w:r>
      <w:r w:rsidR="008D0399" w:rsidRPr="00AA308F">
        <w:rPr>
          <w:rFonts w:ascii="Times New Roman" w:hAnsi="Times New Roman" w:cs="Times New Roman"/>
          <w:sz w:val="24"/>
          <w:szCs w:val="24"/>
        </w:rPr>
        <w:t xml:space="preserve"> </w:t>
      </w:r>
      <w:r w:rsidR="00291E9D">
        <w:rPr>
          <w:rFonts w:ascii="Times New Roman" w:hAnsi="Times New Roman" w:cs="Times New Roman"/>
          <w:sz w:val="24"/>
          <w:szCs w:val="24"/>
        </w:rPr>
        <w:t>di proporre</w:t>
      </w:r>
      <w:r w:rsidR="008D0399" w:rsidRPr="00AA308F">
        <w:rPr>
          <w:rFonts w:ascii="Times New Roman" w:hAnsi="Times New Roman" w:cs="Times New Roman"/>
          <w:sz w:val="24"/>
          <w:szCs w:val="24"/>
        </w:rPr>
        <w:t xml:space="preserve"> approfondimenti su una </w:t>
      </w:r>
      <w:proofErr w:type="spellStart"/>
      <w:r w:rsidR="00291E9D" w:rsidRPr="00D1557E">
        <w:rPr>
          <w:rFonts w:ascii="Times New Roman" w:hAnsi="Times New Roman" w:cs="Times New Roman"/>
          <w:i/>
          <w:sz w:val="24"/>
          <w:szCs w:val="24"/>
        </w:rPr>
        <w:t>varietas</w:t>
      </w:r>
      <w:proofErr w:type="spellEnd"/>
      <w:r w:rsidR="008D0399" w:rsidRPr="00AA308F">
        <w:rPr>
          <w:rFonts w:ascii="Times New Roman" w:hAnsi="Times New Roman" w:cs="Times New Roman"/>
          <w:sz w:val="24"/>
          <w:szCs w:val="24"/>
        </w:rPr>
        <w:t xml:space="preserve"> di argomenti</w:t>
      </w:r>
      <w:r>
        <w:rPr>
          <w:rFonts w:ascii="Times New Roman" w:hAnsi="Times New Roman" w:cs="Times New Roman"/>
          <w:sz w:val="24"/>
          <w:szCs w:val="24"/>
        </w:rPr>
        <w:t xml:space="preserve"> durante i suoi corsi</w:t>
      </w:r>
      <w:r w:rsidR="008D0399" w:rsidRPr="00AA308F">
        <w:rPr>
          <w:rFonts w:ascii="Times New Roman" w:hAnsi="Times New Roman" w:cs="Times New Roman"/>
          <w:sz w:val="24"/>
          <w:szCs w:val="24"/>
        </w:rPr>
        <w:t xml:space="preserve">: </w:t>
      </w:r>
      <w:r w:rsidR="00291E9D">
        <w:rPr>
          <w:rFonts w:ascii="Times New Roman" w:hAnsi="Times New Roman" w:cs="Times New Roman"/>
          <w:sz w:val="24"/>
          <w:szCs w:val="24"/>
        </w:rPr>
        <w:t>dal disegno</w:t>
      </w:r>
      <w:r w:rsidR="00531CC9">
        <w:rPr>
          <w:rFonts w:ascii="Times New Roman" w:hAnsi="Times New Roman" w:cs="Times New Roman"/>
          <w:sz w:val="24"/>
          <w:szCs w:val="24"/>
        </w:rPr>
        <w:t xml:space="preserve"> stesso</w:t>
      </w:r>
      <w:r w:rsidR="008D0399" w:rsidRPr="00AA308F">
        <w:rPr>
          <w:rFonts w:ascii="Times New Roman" w:hAnsi="Times New Roman" w:cs="Times New Roman"/>
          <w:sz w:val="24"/>
          <w:szCs w:val="24"/>
        </w:rPr>
        <w:t xml:space="preserve">, </w:t>
      </w:r>
      <w:r w:rsidR="00291E9D">
        <w:rPr>
          <w:rFonts w:ascii="Times New Roman" w:hAnsi="Times New Roman" w:cs="Times New Roman"/>
          <w:sz w:val="24"/>
          <w:szCs w:val="24"/>
        </w:rPr>
        <w:t xml:space="preserve">alla </w:t>
      </w:r>
      <w:r w:rsidR="008D0399" w:rsidRPr="00AA308F">
        <w:rPr>
          <w:rFonts w:ascii="Times New Roman" w:hAnsi="Times New Roman" w:cs="Times New Roman"/>
          <w:sz w:val="24"/>
          <w:szCs w:val="24"/>
        </w:rPr>
        <w:t xml:space="preserve">storia, </w:t>
      </w:r>
      <w:r w:rsidR="00291E9D">
        <w:rPr>
          <w:rFonts w:ascii="Times New Roman" w:hAnsi="Times New Roman" w:cs="Times New Roman"/>
          <w:sz w:val="24"/>
          <w:szCs w:val="24"/>
        </w:rPr>
        <w:t xml:space="preserve">dalla </w:t>
      </w:r>
      <w:r w:rsidR="008D0399" w:rsidRPr="00AA308F">
        <w:rPr>
          <w:rFonts w:ascii="Times New Roman" w:hAnsi="Times New Roman" w:cs="Times New Roman"/>
          <w:sz w:val="24"/>
          <w:szCs w:val="24"/>
        </w:rPr>
        <w:t>teoria dell</w:t>
      </w:r>
      <w:r w:rsidR="0071734D">
        <w:rPr>
          <w:rFonts w:ascii="Times New Roman" w:hAnsi="Times New Roman" w:cs="Times New Roman"/>
          <w:sz w:val="24"/>
          <w:szCs w:val="24"/>
        </w:rPr>
        <w:t>’arte,</w:t>
      </w:r>
      <w:r w:rsidR="00CE17E8">
        <w:rPr>
          <w:rFonts w:ascii="Times New Roman" w:hAnsi="Times New Roman" w:cs="Times New Roman"/>
          <w:sz w:val="24"/>
          <w:szCs w:val="24"/>
        </w:rPr>
        <w:t xml:space="preserve"> </w:t>
      </w:r>
      <w:r w:rsidR="00291E9D">
        <w:rPr>
          <w:rFonts w:ascii="Times New Roman" w:hAnsi="Times New Roman" w:cs="Times New Roman"/>
          <w:sz w:val="24"/>
          <w:szCs w:val="24"/>
        </w:rPr>
        <w:t>alla botanica e alla</w:t>
      </w:r>
      <w:r w:rsidR="0071734D">
        <w:rPr>
          <w:rFonts w:ascii="Times New Roman" w:hAnsi="Times New Roman" w:cs="Times New Roman"/>
          <w:sz w:val="24"/>
          <w:szCs w:val="24"/>
        </w:rPr>
        <w:t xml:space="preserve"> zoologia.</w:t>
      </w:r>
      <w:r w:rsidR="008D0399" w:rsidRPr="00AA308F">
        <w:rPr>
          <w:rFonts w:ascii="Times New Roman" w:hAnsi="Times New Roman" w:cs="Times New Roman"/>
          <w:sz w:val="24"/>
          <w:szCs w:val="24"/>
        </w:rPr>
        <w:t xml:space="preserve"> </w:t>
      </w:r>
      <w:r>
        <w:rPr>
          <w:rFonts w:ascii="Times New Roman" w:hAnsi="Times New Roman" w:cs="Times New Roman"/>
          <w:sz w:val="24"/>
          <w:szCs w:val="24"/>
        </w:rPr>
        <w:t>L</w:t>
      </w:r>
      <w:r w:rsidR="004C0842">
        <w:rPr>
          <w:rFonts w:ascii="Times New Roman" w:hAnsi="Times New Roman" w:cs="Times New Roman"/>
          <w:sz w:val="24"/>
          <w:szCs w:val="24"/>
        </w:rPr>
        <w:t>’arte,</w:t>
      </w:r>
      <w:r w:rsidR="00291E9D">
        <w:rPr>
          <w:rFonts w:ascii="Times New Roman" w:hAnsi="Times New Roman" w:cs="Times New Roman"/>
          <w:sz w:val="24"/>
          <w:szCs w:val="24"/>
        </w:rPr>
        <w:t xml:space="preserve"> riprendo </w:t>
      </w:r>
      <w:r w:rsidR="004C0842">
        <w:rPr>
          <w:rFonts w:ascii="Times New Roman" w:hAnsi="Times New Roman" w:cs="Times New Roman"/>
          <w:sz w:val="24"/>
          <w:szCs w:val="24"/>
        </w:rPr>
        <w:t xml:space="preserve">ancora </w:t>
      </w:r>
      <w:r w:rsidR="00291E9D">
        <w:rPr>
          <w:rFonts w:ascii="Times New Roman" w:hAnsi="Times New Roman" w:cs="Times New Roman"/>
          <w:sz w:val="24"/>
          <w:szCs w:val="24"/>
        </w:rPr>
        <w:t xml:space="preserve">le parole più </w:t>
      </w:r>
      <w:r w:rsidR="0071734D">
        <w:rPr>
          <w:rFonts w:ascii="Times New Roman" w:hAnsi="Times New Roman" w:cs="Times New Roman"/>
          <w:sz w:val="24"/>
          <w:szCs w:val="24"/>
        </w:rPr>
        <w:t xml:space="preserve">che calzanti del </w:t>
      </w:r>
      <w:r w:rsidR="00531CC9">
        <w:rPr>
          <w:rFonts w:ascii="Times New Roman" w:hAnsi="Times New Roman" w:cs="Times New Roman"/>
          <w:sz w:val="24"/>
          <w:szCs w:val="24"/>
        </w:rPr>
        <w:t>curatore</w:t>
      </w:r>
      <w:r>
        <w:rPr>
          <w:rFonts w:ascii="Times New Roman" w:hAnsi="Times New Roman" w:cs="Times New Roman"/>
          <w:sz w:val="24"/>
          <w:szCs w:val="24"/>
        </w:rPr>
        <w:t xml:space="preserve">, </w:t>
      </w:r>
      <w:r w:rsidR="00CE17E8">
        <w:rPr>
          <w:rFonts w:ascii="Times New Roman" w:hAnsi="Times New Roman" w:cs="Times New Roman"/>
          <w:sz w:val="24"/>
          <w:szCs w:val="24"/>
        </w:rPr>
        <w:t>di</w:t>
      </w:r>
      <w:r>
        <w:rPr>
          <w:rFonts w:ascii="Times New Roman" w:hAnsi="Times New Roman" w:cs="Times New Roman"/>
          <w:sz w:val="24"/>
          <w:szCs w:val="24"/>
        </w:rPr>
        <w:t>viene ora</w:t>
      </w:r>
      <w:r w:rsidR="00291E9D">
        <w:rPr>
          <w:rFonts w:ascii="Times New Roman" w:hAnsi="Times New Roman" w:cs="Times New Roman"/>
          <w:sz w:val="24"/>
          <w:szCs w:val="24"/>
        </w:rPr>
        <w:t xml:space="preserve"> </w:t>
      </w:r>
      <w:r w:rsidR="00CE17E8">
        <w:rPr>
          <w:rFonts w:ascii="Times New Roman" w:hAnsi="Times New Roman" w:cs="Times New Roman"/>
          <w:sz w:val="24"/>
          <w:szCs w:val="24"/>
        </w:rPr>
        <w:t>amica</w:t>
      </w:r>
      <w:r w:rsidR="008D0399" w:rsidRPr="00AA308F">
        <w:rPr>
          <w:rFonts w:ascii="Times New Roman" w:hAnsi="Times New Roman" w:cs="Times New Roman"/>
          <w:sz w:val="24"/>
          <w:szCs w:val="24"/>
        </w:rPr>
        <w:t xml:space="preserve"> </w:t>
      </w:r>
      <w:r w:rsidR="00341116" w:rsidRPr="00341116">
        <w:rPr>
          <w:rFonts w:ascii="Times New Roman" w:hAnsi="Times New Roman" w:cs="Times New Roman"/>
          <w:sz w:val="24"/>
          <w:szCs w:val="24"/>
        </w:rPr>
        <w:t>«</w:t>
      </w:r>
      <w:r w:rsidR="008D0399" w:rsidRPr="00341116">
        <w:rPr>
          <w:rFonts w:ascii="Times New Roman" w:hAnsi="Times New Roman" w:cs="Times New Roman"/>
          <w:sz w:val="24"/>
          <w:szCs w:val="24"/>
        </w:rPr>
        <w:t>benevola e nobilitante</w:t>
      </w:r>
      <w:r w:rsidR="00341116" w:rsidRPr="00341116">
        <w:rPr>
          <w:rFonts w:ascii="Times New Roman" w:hAnsi="Times New Roman" w:cs="Times New Roman"/>
          <w:sz w:val="24"/>
          <w:szCs w:val="24"/>
        </w:rPr>
        <w:t>»</w:t>
      </w:r>
      <w:r w:rsidR="00CE17E8" w:rsidRPr="00341116">
        <w:rPr>
          <w:rFonts w:ascii="Times New Roman" w:hAnsi="Times New Roman" w:cs="Times New Roman"/>
          <w:sz w:val="24"/>
          <w:szCs w:val="24"/>
        </w:rPr>
        <w:t xml:space="preserve"> della</w:t>
      </w:r>
      <w:r w:rsidR="008D0399" w:rsidRPr="00341116">
        <w:rPr>
          <w:rFonts w:ascii="Times New Roman" w:hAnsi="Times New Roman" w:cs="Times New Roman"/>
          <w:sz w:val="24"/>
          <w:szCs w:val="24"/>
        </w:rPr>
        <w:t xml:space="preserve"> </w:t>
      </w:r>
      <w:r w:rsidR="00341116" w:rsidRPr="00341116">
        <w:rPr>
          <w:rFonts w:ascii="Times New Roman" w:hAnsi="Times New Roman" w:cs="Times New Roman"/>
          <w:sz w:val="24"/>
          <w:szCs w:val="24"/>
        </w:rPr>
        <w:t>«</w:t>
      </w:r>
      <w:r w:rsidR="008D0399" w:rsidRPr="00341116">
        <w:rPr>
          <w:rFonts w:ascii="Times New Roman" w:hAnsi="Times New Roman" w:cs="Times New Roman"/>
          <w:sz w:val="24"/>
          <w:szCs w:val="24"/>
        </w:rPr>
        <w:t>scienza naturale</w:t>
      </w:r>
      <w:r w:rsidR="00341116" w:rsidRPr="00341116">
        <w:rPr>
          <w:rFonts w:ascii="Times New Roman" w:hAnsi="Times New Roman" w:cs="Times New Roman"/>
          <w:sz w:val="24"/>
          <w:szCs w:val="24"/>
        </w:rPr>
        <w:t>»</w:t>
      </w:r>
      <w:r w:rsidRPr="00341116">
        <w:rPr>
          <w:rFonts w:ascii="Times New Roman" w:hAnsi="Times New Roman" w:cs="Times New Roman"/>
          <w:sz w:val="24"/>
          <w:szCs w:val="24"/>
        </w:rPr>
        <w:t xml:space="preserve"> e i dise</w:t>
      </w:r>
      <w:r w:rsidR="0071734D" w:rsidRPr="00341116">
        <w:rPr>
          <w:rFonts w:ascii="Times New Roman" w:hAnsi="Times New Roman" w:cs="Times New Roman"/>
          <w:sz w:val="24"/>
          <w:szCs w:val="24"/>
        </w:rPr>
        <w:t>gni di Carpaccio</w:t>
      </w:r>
      <w:r w:rsidR="000D42FF" w:rsidRPr="00341116">
        <w:rPr>
          <w:rFonts w:ascii="Times New Roman" w:hAnsi="Times New Roman" w:cs="Times New Roman"/>
          <w:sz w:val="24"/>
          <w:szCs w:val="24"/>
        </w:rPr>
        <w:t xml:space="preserve"> altro non sono che </w:t>
      </w:r>
      <w:r w:rsidR="00341116" w:rsidRPr="00341116">
        <w:rPr>
          <w:rFonts w:ascii="Times New Roman" w:hAnsi="Times New Roman" w:cs="Times New Roman"/>
          <w:sz w:val="24"/>
          <w:szCs w:val="24"/>
        </w:rPr>
        <w:t>«</w:t>
      </w:r>
      <w:r w:rsidR="008D0399" w:rsidRPr="00341116">
        <w:rPr>
          <w:rFonts w:ascii="Times New Roman" w:hAnsi="Times New Roman" w:cs="Times New Roman"/>
          <w:sz w:val="24"/>
          <w:szCs w:val="24"/>
        </w:rPr>
        <w:t xml:space="preserve">esempi di osservazione lieta e serena di vita animale, nociva o virtuosa che </w:t>
      </w:r>
      <w:r w:rsidR="008D0399" w:rsidRPr="00A2303F">
        <w:rPr>
          <w:rFonts w:ascii="Times New Roman" w:hAnsi="Times New Roman" w:cs="Times New Roman"/>
          <w:sz w:val="24"/>
          <w:szCs w:val="24"/>
        </w:rPr>
        <w:t>fosse</w:t>
      </w:r>
      <w:r w:rsidR="00341116" w:rsidRPr="00A2303F">
        <w:rPr>
          <w:rFonts w:ascii="Times New Roman" w:hAnsi="Times New Roman" w:cs="Times New Roman"/>
          <w:sz w:val="24"/>
          <w:szCs w:val="24"/>
        </w:rPr>
        <w:t>»</w:t>
      </w:r>
      <w:r w:rsidR="0071734D" w:rsidRPr="00A2303F">
        <w:rPr>
          <w:rFonts w:ascii="Times New Roman" w:hAnsi="Times New Roman" w:cs="Times New Roman"/>
          <w:sz w:val="24"/>
          <w:szCs w:val="24"/>
        </w:rPr>
        <w:t xml:space="preserve"> (Tucker 2014, 18)</w:t>
      </w:r>
      <w:r w:rsidR="008D0399" w:rsidRPr="00A2303F">
        <w:rPr>
          <w:rFonts w:ascii="Times New Roman" w:hAnsi="Times New Roman" w:cs="Times New Roman"/>
          <w:sz w:val="24"/>
          <w:szCs w:val="24"/>
        </w:rPr>
        <w:t>.</w:t>
      </w:r>
      <w:r w:rsidR="008D0399" w:rsidRPr="00AA308F">
        <w:rPr>
          <w:rFonts w:ascii="Times New Roman" w:hAnsi="Times New Roman" w:cs="Times New Roman"/>
          <w:sz w:val="24"/>
          <w:szCs w:val="24"/>
        </w:rPr>
        <w:t xml:space="preserve"> </w:t>
      </w:r>
    </w:p>
    <w:p w14:paraId="3065A82C" w14:textId="683381BA" w:rsidR="00AC29EA" w:rsidRDefault="00D1557E" w:rsidP="00C970C5">
      <w:pPr>
        <w:spacing w:line="312" w:lineRule="auto"/>
        <w:jc w:val="both"/>
        <w:rPr>
          <w:rFonts w:ascii="Times New Roman" w:hAnsi="Times New Roman" w:cs="Times New Roman"/>
          <w:sz w:val="24"/>
          <w:szCs w:val="24"/>
        </w:rPr>
      </w:pPr>
      <w:r>
        <w:rPr>
          <w:rFonts w:ascii="Times New Roman" w:hAnsi="Times New Roman" w:cs="Times New Roman"/>
          <w:sz w:val="24"/>
          <w:szCs w:val="24"/>
        </w:rPr>
        <w:t>Quando Ru</w:t>
      </w:r>
      <w:r w:rsidR="00A9753D">
        <w:rPr>
          <w:rFonts w:ascii="Times New Roman" w:hAnsi="Times New Roman" w:cs="Times New Roman"/>
          <w:sz w:val="24"/>
          <w:szCs w:val="24"/>
        </w:rPr>
        <w:t>skin giunge a Venezia nel settembre</w:t>
      </w:r>
      <w:r>
        <w:rPr>
          <w:rFonts w:ascii="Times New Roman" w:hAnsi="Times New Roman" w:cs="Times New Roman"/>
          <w:sz w:val="24"/>
          <w:szCs w:val="24"/>
        </w:rPr>
        <w:t xml:space="preserve"> del </w:t>
      </w:r>
      <w:r w:rsidR="00AC29EA" w:rsidRPr="00AA308F">
        <w:rPr>
          <w:rFonts w:ascii="Times New Roman" w:hAnsi="Times New Roman" w:cs="Times New Roman"/>
          <w:sz w:val="24"/>
          <w:szCs w:val="24"/>
        </w:rPr>
        <w:t>1876</w:t>
      </w:r>
      <w:r>
        <w:rPr>
          <w:rFonts w:ascii="Times New Roman" w:hAnsi="Times New Roman" w:cs="Times New Roman"/>
          <w:sz w:val="24"/>
          <w:szCs w:val="24"/>
        </w:rPr>
        <w:t xml:space="preserve"> per rimettere le mani su </w:t>
      </w:r>
      <w:r w:rsidRPr="00471F44">
        <w:rPr>
          <w:rFonts w:ascii="Times New Roman" w:hAnsi="Times New Roman" w:cs="Times New Roman"/>
          <w:i/>
          <w:sz w:val="24"/>
          <w:szCs w:val="24"/>
        </w:rPr>
        <w:t>Le pietre di Venezia</w:t>
      </w:r>
      <w:r w:rsidR="000D42FF">
        <w:rPr>
          <w:rFonts w:ascii="Times New Roman" w:hAnsi="Times New Roman" w:cs="Times New Roman"/>
          <w:sz w:val="24"/>
          <w:szCs w:val="24"/>
        </w:rPr>
        <w:t>,</w:t>
      </w:r>
      <w:r>
        <w:rPr>
          <w:rFonts w:ascii="Times New Roman" w:hAnsi="Times New Roman" w:cs="Times New Roman"/>
          <w:sz w:val="24"/>
          <w:szCs w:val="24"/>
        </w:rPr>
        <w:t xml:space="preserve"> </w:t>
      </w:r>
      <w:r w:rsidR="00471F44">
        <w:rPr>
          <w:rFonts w:ascii="Times New Roman" w:hAnsi="Times New Roman" w:cs="Times New Roman"/>
          <w:sz w:val="24"/>
          <w:szCs w:val="24"/>
        </w:rPr>
        <w:t>erano</w:t>
      </w:r>
      <w:r>
        <w:rPr>
          <w:rFonts w:ascii="Times New Roman" w:hAnsi="Times New Roman" w:cs="Times New Roman"/>
          <w:sz w:val="24"/>
          <w:szCs w:val="24"/>
        </w:rPr>
        <w:t xml:space="preserve"> accadute molte cose. </w:t>
      </w:r>
      <w:r w:rsidR="006938AD">
        <w:rPr>
          <w:rFonts w:ascii="Times New Roman" w:hAnsi="Times New Roman" w:cs="Times New Roman"/>
          <w:sz w:val="24"/>
          <w:szCs w:val="24"/>
        </w:rPr>
        <w:t>La visita al ciclo di S</w:t>
      </w:r>
      <w:r w:rsidR="00F949A5">
        <w:rPr>
          <w:rFonts w:ascii="Times New Roman" w:hAnsi="Times New Roman" w:cs="Times New Roman"/>
          <w:sz w:val="24"/>
          <w:szCs w:val="24"/>
        </w:rPr>
        <w:t>ant’</w:t>
      </w:r>
      <w:r w:rsidR="006938AD">
        <w:rPr>
          <w:rFonts w:ascii="Times New Roman" w:hAnsi="Times New Roman" w:cs="Times New Roman"/>
          <w:sz w:val="24"/>
          <w:szCs w:val="24"/>
        </w:rPr>
        <w:t>Or</w:t>
      </w:r>
      <w:r w:rsidR="0071734D">
        <w:rPr>
          <w:rFonts w:ascii="Times New Roman" w:hAnsi="Times New Roman" w:cs="Times New Roman"/>
          <w:sz w:val="24"/>
          <w:szCs w:val="24"/>
        </w:rPr>
        <w:t>sola si svolge in condizioni affatto</w:t>
      </w:r>
      <w:r w:rsidR="006938AD">
        <w:rPr>
          <w:rFonts w:ascii="Times New Roman" w:hAnsi="Times New Roman" w:cs="Times New Roman"/>
          <w:sz w:val="24"/>
          <w:szCs w:val="24"/>
        </w:rPr>
        <w:t xml:space="preserve"> ottimali: Ruskin lamenta che le sale</w:t>
      </w:r>
      <w:r w:rsidR="00AC29EA" w:rsidRPr="00AA308F">
        <w:rPr>
          <w:rFonts w:ascii="Times New Roman" w:hAnsi="Times New Roman" w:cs="Times New Roman"/>
          <w:sz w:val="24"/>
          <w:szCs w:val="24"/>
        </w:rPr>
        <w:t xml:space="preserve"> </w:t>
      </w:r>
      <w:r w:rsidR="005054A3">
        <w:rPr>
          <w:rFonts w:ascii="Times New Roman" w:hAnsi="Times New Roman" w:cs="Times New Roman"/>
          <w:sz w:val="24"/>
          <w:szCs w:val="24"/>
        </w:rPr>
        <w:t xml:space="preserve">sono </w:t>
      </w:r>
      <w:r w:rsidR="008200F8" w:rsidRPr="008200F8">
        <w:rPr>
          <w:rFonts w:ascii="Times New Roman" w:hAnsi="Times New Roman" w:cs="Times New Roman"/>
          <w:sz w:val="24"/>
          <w:szCs w:val="24"/>
        </w:rPr>
        <w:t>«</w:t>
      </w:r>
      <w:r w:rsidR="00AC29EA" w:rsidRPr="008200F8">
        <w:rPr>
          <w:rFonts w:ascii="Times New Roman" w:hAnsi="Times New Roman" w:cs="Times New Roman"/>
          <w:sz w:val="24"/>
          <w:szCs w:val="24"/>
        </w:rPr>
        <w:t>illuminate come degli scantinati</w:t>
      </w:r>
      <w:r w:rsidR="008200F8" w:rsidRPr="008200F8">
        <w:rPr>
          <w:rFonts w:ascii="Times New Roman" w:hAnsi="Times New Roman" w:cs="Times New Roman"/>
          <w:sz w:val="24"/>
          <w:szCs w:val="24"/>
        </w:rPr>
        <w:t>»</w:t>
      </w:r>
      <w:r w:rsidR="00AC29EA" w:rsidRPr="008200F8">
        <w:rPr>
          <w:rFonts w:ascii="Times New Roman" w:hAnsi="Times New Roman" w:cs="Times New Roman"/>
          <w:sz w:val="24"/>
          <w:szCs w:val="24"/>
        </w:rPr>
        <w:t>,</w:t>
      </w:r>
      <w:r w:rsidR="00AC29EA" w:rsidRPr="00F949A5">
        <w:rPr>
          <w:rFonts w:ascii="Times New Roman" w:hAnsi="Times New Roman" w:cs="Times New Roman"/>
          <w:b/>
          <w:bCs/>
          <w:sz w:val="24"/>
          <w:szCs w:val="24"/>
        </w:rPr>
        <w:t xml:space="preserve"> </w:t>
      </w:r>
      <w:r w:rsidR="006938AD" w:rsidRPr="008200F8">
        <w:rPr>
          <w:rFonts w:ascii="Times New Roman" w:hAnsi="Times New Roman" w:cs="Times New Roman"/>
          <w:sz w:val="24"/>
          <w:szCs w:val="24"/>
        </w:rPr>
        <w:t>e il</w:t>
      </w:r>
      <w:r w:rsidR="00AC29EA" w:rsidRPr="008200F8">
        <w:rPr>
          <w:rFonts w:ascii="Times New Roman" w:hAnsi="Times New Roman" w:cs="Times New Roman"/>
          <w:sz w:val="24"/>
          <w:szCs w:val="24"/>
        </w:rPr>
        <w:t xml:space="preserve"> </w:t>
      </w:r>
      <w:r w:rsidR="00AC29EA" w:rsidRPr="008200F8">
        <w:rPr>
          <w:rFonts w:ascii="Times New Roman" w:hAnsi="Times New Roman" w:cs="Times New Roman"/>
          <w:i/>
          <w:sz w:val="24"/>
          <w:szCs w:val="24"/>
        </w:rPr>
        <w:t>Sogno</w:t>
      </w:r>
      <w:r w:rsidR="00AC29EA" w:rsidRPr="008200F8">
        <w:rPr>
          <w:rFonts w:ascii="Times New Roman" w:hAnsi="Times New Roman" w:cs="Times New Roman"/>
          <w:sz w:val="24"/>
          <w:szCs w:val="24"/>
        </w:rPr>
        <w:t xml:space="preserve"> </w:t>
      </w:r>
      <w:r w:rsidR="006938AD" w:rsidRPr="008200F8">
        <w:rPr>
          <w:rFonts w:ascii="Times New Roman" w:hAnsi="Times New Roman" w:cs="Times New Roman"/>
          <w:sz w:val="24"/>
          <w:szCs w:val="24"/>
        </w:rPr>
        <w:t xml:space="preserve">è </w:t>
      </w:r>
      <w:r w:rsidR="00AC29EA" w:rsidRPr="008200F8">
        <w:rPr>
          <w:rFonts w:ascii="Times New Roman" w:hAnsi="Times New Roman" w:cs="Times New Roman"/>
          <w:sz w:val="24"/>
          <w:szCs w:val="24"/>
        </w:rPr>
        <w:t xml:space="preserve">appeso nella Sala XVI a </w:t>
      </w:r>
      <w:r w:rsidR="008200F8" w:rsidRPr="008200F8">
        <w:rPr>
          <w:rFonts w:ascii="Times New Roman" w:hAnsi="Times New Roman" w:cs="Times New Roman"/>
          <w:sz w:val="24"/>
          <w:szCs w:val="24"/>
        </w:rPr>
        <w:t>«</w:t>
      </w:r>
      <w:r w:rsidR="00AC29EA" w:rsidRPr="008200F8">
        <w:rPr>
          <w:rFonts w:ascii="Times New Roman" w:hAnsi="Times New Roman" w:cs="Times New Roman"/>
          <w:sz w:val="24"/>
          <w:szCs w:val="24"/>
        </w:rPr>
        <w:t>un’altezza di sette piedi</w:t>
      </w:r>
      <w:r w:rsidR="005054A3" w:rsidRPr="008200F8">
        <w:rPr>
          <w:rFonts w:ascii="Times New Roman" w:hAnsi="Times New Roman" w:cs="Times New Roman"/>
          <w:sz w:val="24"/>
          <w:szCs w:val="24"/>
        </w:rPr>
        <w:t>,</w:t>
      </w:r>
      <w:r w:rsidR="00AC29EA" w:rsidRPr="008200F8">
        <w:rPr>
          <w:rFonts w:ascii="Times New Roman" w:hAnsi="Times New Roman" w:cs="Times New Roman"/>
          <w:sz w:val="24"/>
          <w:szCs w:val="24"/>
        </w:rPr>
        <w:t xml:space="preserve"> in un punto niente affatto visibile</w:t>
      </w:r>
      <w:r w:rsidR="008200F8" w:rsidRPr="008200F8">
        <w:rPr>
          <w:rFonts w:ascii="Times New Roman" w:hAnsi="Times New Roman" w:cs="Times New Roman"/>
          <w:sz w:val="24"/>
          <w:szCs w:val="24"/>
        </w:rPr>
        <w:t>»</w:t>
      </w:r>
      <w:r w:rsidR="00AC29EA" w:rsidRPr="008200F8">
        <w:rPr>
          <w:rFonts w:ascii="Times New Roman" w:hAnsi="Times New Roman" w:cs="Times New Roman"/>
          <w:sz w:val="24"/>
          <w:szCs w:val="24"/>
        </w:rPr>
        <w:t>.</w:t>
      </w:r>
      <w:r w:rsidR="00AC29EA" w:rsidRPr="00AA308F">
        <w:rPr>
          <w:rFonts w:ascii="Times New Roman" w:hAnsi="Times New Roman" w:cs="Times New Roman"/>
          <w:sz w:val="24"/>
          <w:szCs w:val="24"/>
        </w:rPr>
        <w:t xml:space="preserve"> </w:t>
      </w:r>
      <w:r w:rsidR="006938AD">
        <w:rPr>
          <w:rFonts w:ascii="Times New Roman" w:hAnsi="Times New Roman" w:cs="Times New Roman"/>
          <w:sz w:val="24"/>
          <w:szCs w:val="24"/>
        </w:rPr>
        <w:t>Ma poi la for</w:t>
      </w:r>
      <w:r w:rsidR="000D42FF">
        <w:rPr>
          <w:rFonts w:ascii="Times New Roman" w:hAnsi="Times New Roman" w:cs="Times New Roman"/>
          <w:sz w:val="24"/>
          <w:szCs w:val="24"/>
        </w:rPr>
        <w:t>tuna gli viene incontro e scrive</w:t>
      </w:r>
      <w:r w:rsidR="006938AD">
        <w:rPr>
          <w:rFonts w:ascii="Times New Roman" w:hAnsi="Times New Roman" w:cs="Times New Roman"/>
          <w:sz w:val="24"/>
          <w:szCs w:val="24"/>
        </w:rPr>
        <w:t xml:space="preserve"> soddisfatto</w:t>
      </w:r>
      <w:r w:rsidR="000D42FF">
        <w:rPr>
          <w:rFonts w:ascii="Times New Roman" w:hAnsi="Times New Roman" w:cs="Times New Roman"/>
          <w:sz w:val="24"/>
          <w:szCs w:val="24"/>
        </w:rPr>
        <w:t xml:space="preserve"> alla cugina</w:t>
      </w:r>
      <w:r w:rsidR="006938AD">
        <w:rPr>
          <w:rFonts w:ascii="Times New Roman" w:hAnsi="Times New Roman" w:cs="Times New Roman"/>
          <w:sz w:val="24"/>
          <w:szCs w:val="24"/>
        </w:rPr>
        <w:t xml:space="preserve">: </w:t>
      </w:r>
      <w:r w:rsidR="00F949A5">
        <w:rPr>
          <w:rFonts w:ascii="Times New Roman" w:hAnsi="Times New Roman" w:cs="Times New Roman"/>
          <w:sz w:val="24"/>
          <w:szCs w:val="24"/>
        </w:rPr>
        <w:t>«</w:t>
      </w:r>
      <w:r w:rsidR="00AC29EA" w:rsidRPr="00AA308F">
        <w:rPr>
          <w:rFonts w:ascii="Times New Roman" w:hAnsi="Times New Roman" w:cs="Times New Roman"/>
          <w:sz w:val="24"/>
          <w:szCs w:val="24"/>
        </w:rPr>
        <w:t>Stanno per tirarmi g</w:t>
      </w:r>
      <w:r w:rsidR="0071734D">
        <w:rPr>
          <w:rFonts w:ascii="Times New Roman" w:hAnsi="Times New Roman" w:cs="Times New Roman"/>
          <w:sz w:val="24"/>
          <w:szCs w:val="24"/>
        </w:rPr>
        <w:t xml:space="preserve">iù la mia piccola principessa e darla solo a me </w:t>
      </w:r>
      <w:r w:rsidR="00AC29EA" w:rsidRPr="00AA308F">
        <w:rPr>
          <w:rFonts w:ascii="Times New Roman" w:hAnsi="Times New Roman" w:cs="Times New Roman"/>
          <w:sz w:val="24"/>
          <w:szCs w:val="24"/>
        </w:rPr>
        <w:t xml:space="preserve">perché me </w:t>
      </w:r>
      <w:r w:rsidR="006938AD">
        <w:rPr>
          <w:rFonts w:ascii="Times New Roman" w:hAnsi="Times New Roman" w:cs="Times New Roman"/>
          <w:sz w:val="24"/>
          <w:szCs w:val="24"/>
        </w:rPr>
        <w:t xml:space="preserve">la </w:t>
      </w:r>
      <w:r w:rsidR="00AC29EA" w:rsidRPr="00AA308F">
        <w:rPr>
          <w:rFonts w:ascii="Times New Roman" w:hAnsi="Times New Roman" w:cs="Times New Roman"/>
          <w:sz w:val="24"/>
          <w:szCs w:val="24"/>
        </w:rPr>
        <w:t>possa stare a guardare tutto il giorno</w:t>
      </w:r>
      <w:r w:rsidR="00F949A5">
        <w:rPr>
          <w:rFonts w:ascii="Times New Roman" w:hAnsi="Times New Roman" w:cs="Times New Roman"/>
          <w:sz w:val="24"/>
          <w:szCs w:val="24"/>
        </w:rPr>
        <w:t>»</w:t>
      </w:r>
      <w:r w:rsidR="0071734D">
        <w:rPr>
          <w:rFonts w:ascii="Times New Roman" w:hAnsi="Times New Roman" w:cs="Times New Roman"/>
          <w:sz w:val="24"/>
          <w:szCs w:val="24"/>
        </w:rPr>
        <w:t xml:space="preserve"> (</w:t>
      </w:r>
      <w:r w:rsidR="00175CA9" w:rsidRPr="0030533B">
        <w:rPr>
          <w:rFonts w:ascii="Times New Roman" w:hAnsi="Times New Roman" w:cs="Times New Roman"/>
          <w:iCs/>
          <w:sz w:val="24"/>
          <w:szCs w:val="24"/>
        </w:rPr>
        <w:t xml:space="preserve">Cook, </w:t>
      </w:r>
      <w:proofErr w:type="spellStart"/>
      <w:r w:rsidR="00175CA9" w:rsidRPr="0030533B">
        <w:rPr>
          <w:rFonts w:ascii="Times New Roman" w:hAnsi="Times New Roman" w:cs="Times New Roman"/>
          <w:iCs/>
          <w:sz w:val="24"/>
          <w:szCs w:val="24"/>
        </w:rPr>
        <w:t>Weddenburn</w:t>
      </w:r>
      <w:proofErr w:type="spellEnd"/>
      <w:r w:rsidR="0071734D" w:rsidRPr="0030533B">
        <w:rPr>
          <w:rFonts w:ascii="Times New Roman" w:hAnsi="Times New Roman" w:cs="Times New Roman"/>
          <w:sz w:val="24"/>
          <w:szCs w:val="24"/>
        </w:rPr>
        <w:t xml:space="preserve"> </w:t>
      </w:r>
      <w:r w:rsidR="009C418C" w:rsidRPr="0030533B">
        <w:rPr>
          <w:rFonts w:ascii="Times New Roman" w:hAnsi="Times New Roman" w:cs="Times New Roman"/>
          <w:sz w:val="24"/>
          <w:szCs w:val="24"/>
        </w:rPr>
        <w:t>1907</w:t>
      </w:r>
      <w:r w:rsidR="0071734D" w:rsidRPr="0030533B">
        <w:rPr>
          <w:rFonts w:ascii="Times New Roman" w:hAnsi="Times New Roman" w:cs="Times New Roman"/>
          <w:sz w:val="24"/>
          <w:szCs w:val="24"/>
        </w:rPr>
        <w:t>,</w:t>
      </w:r>
      <w:r w:rsidR="0071734D">
        <w:rPr>
          <w:rFonts w:ascii="Times New Roman" w:hAnsi="Times New Roman" w:cs="Times New Roman"/>
          <w:sz w:val="24"/>
          <w:szCs w:val="24"/>
        </w:rPr>
        <w:t xml:space="preserve"> </w:t>
      </w:r>
      <w:r w:rsidR="00B5386B">
        <w:rPr>
          <w:rFonts w:ascii="Times New Roman" w:hAnsi="Times New Roman" w:cs="Times New Roman"/>
          <w:sz w:val="24"/>
          <w:szCs w:val="24"/>
        </w:rPr>
        <w:t>507)</w:t>
      </w:r>
      <w:r w:rsidR="00AC29EA" w:rsidRPr="00AA308F">
        <w:rPr>
          <w:rFonts w:ascii="Times New Roman" w:hAnsi="Times New Roman" w:cs="Times New Roman"/>
          <w:sz w:val="24"/>
          <w:szCs w:val="24"/>
        </w:rPr>
        <w:t xml:space="preserve">. </w:t>
      </w:r>
      <w:r w:rsidR="006938AD">
        <w:rPr>
          <w:rFonts w:ascii="Times New Roman" w:hAnsi="Times New Roman" w:cs="Times New Roman"/>
          <w:sz w:val="24"/>
          <w:szCs w:val="24"/>
        </w:rPr>
        <w:t>Il d</w:t>
      </w:r>
      <w:r w:rsidR="00AC29EA" w:rsidRPr="00AA308F">
        <w:rPr>
          <w:rFonts w:ascii="Times New Roman" w:hAnsi="Times New Roman" w:cs="Times New Roman"/>
          <w:sz w:val="24"/>
          <w:szCs w:val="24"/>
        </w:rPr>
        <w:t xml:space="preserve">ipinto </w:t>
      </w:r>
      <w:r w:rsidR="006938AD">
        <w:rPr>
          <w:rFonts w:ascii="Times New Roman" w:hAnsi="Times New Roman" w:cs="Times New Roman"/>
          <w:sz w:val="24"/>
          <w:szCs w:val="24"/>
        </w:rPr>
        <w:t xml:space="preserve">viene </w:t>
      </w:r>
      <w:r w:rsidR="00AC29EA" w:rsidRPr="00AA308F">
        <w:rPr>
          <w:rFonts w:ascii="Times New Roman" w:hAnsi="Times New Roman" w:cs="Times New Roman"/>
          <w:sz w:val="24"/>
          <w:szCs w:val="24"/>
        </w:rPr>
        <w:t>messo a sua disposizione in una stanza chiusa</w:t>
      </w:r>
      <w:r w:rsidR="005054A3">
        <w:rPr>
          <w:rFonts w:ascii="Times New Roman" w:hAnsi="Times New Roman" w:cs="Times New Roman"/>
          <w:sz w:val="24"/>
          <w:szCs w:val="24"/>
        </w:rPr>
        <w:t>, e per di più</w:t>
      </w:r>
      <w:r w:rsidR="00AC29EA" w:rsidRPr="00AA308F">
        <w:rPr>
          <w:rFonts w:ascii="Times New Roman" w:hAnsi="Times New Roman" w:cs="Times New Roman"/>
          <w:sz w:val="24"/>
          <w:szCs w:val="24"/>
        </w:rPr>
        <w:t xml:space="preserve"> con un’</w:t>
      </w:r>
      <w:r w:rsidR="00893A03" w:rsidRPr="00AA308F">
        <w:rPr>
          <w:rFonts w:ascii="Times New Roman" w:hAnsi="Times New Roman" w:cs="Times New Roman"/>
          <w:sz w:val="24"/>
          <w:szCs w:val="24"/>
        </w:rPr>
        <w:t>illu</w:t>
      </w:r>
      <w:r w:rsidR="00AC29EA" w:rsidRPr="00AA308F">
        <w:rPr>
          <w:rFonts w:ascii="Times New Roman" w:hAnsi="Times New Roman" w:cs="Times New Roman"/>
          <w:sz w:val="24"/>
          <w:szCs w:val="24"/>
        </w:rPr>
        <w:t xml:space="preserve">minazione perfetta. </w:t>
      </w:r>
      <w:r w:rsidR="006938AD">
        <w:rPr>
          <w:rFonts w:ascii="Times New Roman" w:hAnsi="Times New Roman" w:cs="Times New Roman"/>
          <w:sz w:val="24"/>
          <w:szCs w:val="24"/>
        </w:rPr>
        <w:t xml:space="preserve">Ruskin </w:t>
      </w:r>
      <w:r w:rsidR="00471F44">
        <w:rPr>
          <w:rFonts w:ascii="Times New Roman" w:hAnsi="Times New Roman" w:cs="Times New Roman"/>
          <w:sz w:val="24"/>
          <w:szCs w:val="24"/>
        </w:rPr>
        <w:t>lo</w:t>
      </w:r>
      <w:r w:rsidR="00AC29EA" w:rsidRPr="00AA308F">
        <w:rPr>
          <w:rFonts w:ascii="Times New Roman" w:hAnsi="Times New Roman" w:cs="Times New Roman"/>
          <w:sz w:val="24"/>
          <w:szCs w:val="24"/>
        </w:rPr>
        <w:t xml:space="preserve"> co</w:t>
      </w:r>
      <w:r w:rsidR="006938AD">
        <w:rPr>
          <w:rFonts w:ascii="Times New Roman" w:hAnsi="Times New Roman" w:cs="Times New Roman"/>
          <w:sz w:val="24"/>
          <w:szCs w:val="24"/>
        </w:rPr>
        <w:t xml:space="preserve">ntempla per sei mesi e </w:t>
      </w:r>
      <w:r w:rsidR="00471F44">
        <w:rPr>
          <w:rFonts w:ascii="Times New Roman" w:hAnsi="Times New Roman" w:cs="Times New Roman"/>
          <w:sz w:val="24"/>
          <w:szCs w:val="24"/>
        </w:rPr>
        <w:t>naturalmente lo</w:t>
      </w:r>
      <w:r w:rsidR="006938AD">
        <w:rPr>
          <w:rFonts w:ascii="Times New Roman" w:hAnsi="Times New Roman" w:cs="Times New Roman"/>
          <w:sz w:val="24"/>
          <w:szCs w:val="24"/>
        </w:rPr>
        <w:t xml:space="preserve"> disegna</w:t>
      </w:r>
      <w:r w:rsidR="00BD7539">
        <w:rPr>
          <w:rFonts w:ascii="Times New Roman" w:hAnsi="Times New Roman" w:cs="Times New Roman"/>
          <w:sz w:val="24"/>
          <w:szCs w:val="24"/>
        </w:rPr>
        <w:t xml:space="preserve"> </w:t>
      </w:r>
      <w:r w:rsidR="00F949A5">
        <w:rPr>
          <w:rFonts w:ascii="Times New Roman" w:hAnsi="Times New Roman" w:cs="Times New Roman"/>
          <w:sz w:val="24"/>
          <w:szCs w:val="24"/>
        </w:rPr>
        <w:t>[</w:t>
      </w:r>
      <w:r w:rsidR="00690B10">
        <w:rPr>
          <w:rFonts w:ascii="Times New Roman" w:hAnsi="Times New Roman" w:cs="Times New Roman"/>
          <w:sz w:val="24"/>
          <w:szCs w:val="24"/>
          <w:highlight w:val="green"/>
        </w:rPr>
        <w:t>fig. 5</w:t>
      </w:r>
      <w:r w:rsidR="00F949A5">
        <w:rPr>
          <w:rFonts w:ascii="Times New Roman" w:hAnsi="Times New Roman" w:cs="Times New Roman"/>
          <w:sz w:val="24"/>
          <w:szCs w:val="24"/>
        </w:rPr>
        <w:t>]</w:t>
      </w:r>
      <w:r w:rsidR="00B5386B">
        <w:rPr>
          <w:rFonts w:ascii="Times New Roman" w:hAnsi="Times New Roman" w:cs="Times New Roman"/>
          <w:sz w:val="24"/>
          <w:szCs w:val="24"/>
        </w:rPr>
        <w:t xml:space="preserve">. </w:t>
      </w:r>
      <w:r w:rsidR="00AC29EA" w:rsidRPr="00AA308F">
        <w:rPr>
          <w:rFonts w:ascii="Times New Roman" w:hAnsi="Times New Roman" w:cs="Times New Roman"/>
          <w:sz w:val="24"/>
          <w:szCs w:val="24"/>
        </w:rPr>
        <w:t xml:space="preserve">Per comprendere il ruolo </w:t>
      </w:r>
      <w:r w:rsidR="00471F44">
        <w:rPr>
          <w:rFonts w:ascii="Times New Roman" w:hAnsi="Times New Roman" w:cs="Times New Roman"/>
          <w:sz w:val="24"/>
          <w:szCs w:val="24"/>
        </w:rPr>
        <w:t>capitale</w:t>
      </w:r>
      <w:r w:rsidR="00AC29EA" w:rsidRPr="00AA308F">
        <w:rPr>
          <w:rFonts w:ascii="Times New Roman" w:hAnsi="Times New Roman" w:cs="Times New Roman"/>
          <w:sz w:val="24"/>
          <w:szCs w:val="24"/>
        </w:rPr>
        <w:t xml:space="preserve"> </w:t>
      </w:r>
      <w:r w:rsidR="00471F44">
        <w:rPr>
          <w:rFonts w:ascii="Times New Roman" w:hAnsi="Times New Roman" w:cs="Times New Roman"/>
          <w:sz w:val="24"/>
          <w:szCs w:val="24"/>
        </w:rPr>
        <w:t>di questa opera</w:t>
      </w:r>
      <w:r w:rsidR="000D42FF">
        <w:rPr>
          <w:rFonts w:ascii="Times New Roman" w:hAnsi="Times New Roman" w:cs="Times New Roman"/>
          <w:sz w:val="24"/>
          <w:szCs w:val="24"/>
        </w:rPr>
        <w:t xml:space="preserve"> e più in generale i</w:t>
      </w:r>
      <w:r w:rsidR="005054A3">
        <w:rPr>
          <w:rFonts w:ascii="Times New Roman" w:hAnsi="Times New Roman" w:cs="Times New Roman"/>
          <w:sz w:val="24"/>
          <w:szCs w:val="24"/>
        </w:rPr>
        <w:t>l rapporto complesso di Ruskin con Carpaccio</w:t>
      </w:r>
      <w:r w:rsidR="00B5386B">
        <w:rPr>
          <w:rFonts w:ascii="Times New Roman" w:hAnsi="Times New Roman" w:cs="Times New Roman"/>
          <w:sz w:val="24"/>
          <w:szCs w:val="24"/>
        </w:rPr>
        <w:t>,</w:t>
      </w:r>
      <w:r w:rsidR="005054A3">
        <w:rPr>
          <w:rFonts w:ascii="Times New Roman" w:hAnsi="Times New Roman" w:cs="Times New Roman"/>
          <w:sz w:val="24"/>
          <w:szCs w:val="24"/>
        </w:rPr>
        <w:t xml:space="preserve"> che emerge </w:t>
      </w:r>
      <w:r w:rsidR="00B5386B">
        <w:rPr>
          <w:rFonts w:ascii="Times New Roman" w:hAnsi="Times New Roman" w:cs="Times New Roman"/>
          <w:sz w:val="24"/>
          <w:szCs w:val="24"/>
        </w:rPr>
        <w:t xml:space="preserve">tanto </w:t>
      </w:r>
      <w:r w:rsidR="005054A3">
        <w:rPr>
          <w:rFonts w:ascii="Times New Roman" w:hAnsi="Times New Roman" w:cs="Times New Roman"/>
          <w:sz w:val="24"/>
          <w:szCs w:val="24"/>
        </w:rPr>
        <w:t xml:space="preserve">nella sua </w:t>
      </w:r>
      <w:r w:rsidR="00AC29EA" w:rsidRPr="006938AD">
        <w:rPr>
          <w:rFonts w:ascii="Times New Roman" w:hAnsi="Times New Roman" w:cs="Times New Roman"/>
          <w:i/>
          <w:sz w:val="24"/>
          <w:szCs w:val="24"/>
        </w:rPr>
        <w:t>Guida</w:t>
      </w:r>
      <w:r w:rsidR="005054A3">
        <w:rPr>
          <w:rFonts w:ascii="Times New Roman" w:hAnsi="Times New Roman" w:cs="Times New Roman"/>
          <w:i/>
          <w:sz w:val="24"/>
          <w:szCs w:val="24"/>
        </w:rPr>
        <w:t xml:space="preserve"> </w:t>
      </w:r>
      <w:r w:rsidR="00B5386B">
        <w:rPr>
          <w:rFonts w:ascii="Times New Roman" w:hAnsi="Times New Roman" w:cs="Times New Roman"/>
          <w:sz w:val="24"/>
          <w:szCs w:val="24"/>
        </w:rPr>
        <w:t>ch</w:t>
      </w:r>
      <w:r w:rsidR="005054A3">
        <w:rPr>
          <w:rFonts w:ascii="Times New Roman" w:hAnsi="Times New Roman" w:cs="Times New Roman"/>
          <w:sz w:val="24"/>
          <w:szCs w:val="24"/>
        </w:rPr>
        <w:t>e negli altri scritti</w:t>
      </w:r>
      <w:r w:rsidR="00B5386B">
        <w:rPr>
          <w:rFonts w:ascii="Times New Roman" w:hAnsi="Times New Roman" w:cs="Times New Roman"/>
          <w:sz w:val="24"/>
          <w:szCs w:val="24"/>
        </w:rPr>
        <w:t>,</w:t>
      </w:r>
      <w:r w:rsidR="000D42FF">
        <w:rPr>
          <w:rFonts w:ascii="Times New Roman" w:hAnsi="Times New Roman" w:cs="Times New Roman"/>
          <w:sz w:val="24"/>
          <w:szCs w:val="24"/>
        </w:rPr>
        <w:t xml:space="preserve"> </w:t>
      </w:r>
      <w:r w:rsidR="00AC29EA" w:rsidRPr="00AA308F">
        <w:rPr>
          <w:rFonts w:ascii="Times New Roman" w:hAnsi="Times New Roman" w:cs="Times New Roman"/>
          <w:sz w:val="24"/>
          <w:szCs w:val="24"/>
        </w:rPr>
        <w:t xml:space="preserve">bisogna </w:t>
      </w:r>
      <w:r w:rsidR="00471F44">
        <w:rPr>
          <w:rFonts w:ascii="Times New Roman" w:hAnsi="Times New Roman" w:cs="Times New Roman"/>
          <w:sz w:val="24"/>
          <w:szCs w:val="24"/>
        </w:rPr>
        <w:t>indagare</w:t>
      </w:r>
      <w:r w:rsidR="00AC29EA" w:rsidRPr="00AA308F">
        <w:rPr>
          <w:rFonts w:ascii="Times New Roman" w:hAnsi="Times New Roman" w:cs="Times New Roman"/>
          <w:sz w:val="24"/>
          <w:szCs w:val="24"/>
        </w:rPr>
        <w:t xml:space="preserve"> </w:t>
      </w:r>
      <w:r w:rsidR="00471F44">
        <w:rPr>
          <w:rFonts w:ascii="Times New Roman" w:hAnsi="Times New Roman" w:cs="Times New Roman"/>
          <w:sz w:val="24"/>
          <w:szCs w:val="24"/>
        </w:rPr>
        <w:t>cosa era accaduto</w:t>
      </w:r>
      <w:r w:rsidR="00AC29EA" w:rsidRPr="00AA308F">
        <w:rPr>
          <w:rFonts w:ascii="Times New Roman" w:hAnsi="Times New Roman" w:cs="Times New Roman"/>
          <w:sz w:val="24"/>
          <w:szCs w:val="24"/>
        </w:rPr>
        <w:t xml:space="preserve"> nel corso degli anni Settanta. </w:t>
      </w:r>
    </w:p>
    <w:p w14:paraId="46F15A94" w14:textId="361EB7C4" w:rsidR="00A95F63" w:rsidRDefault="006938AD" w:rsidP="00C970C5">
      <w:pPr>
        <w:spacing w:line="312" w:lineRule="auto"/>
        <w:jc w:val="both"/>
        <w:rPr>
          <w:rFonts w:ascii="Times New Roman" w:hAnsi="Times New Roman" w:cs="Times New Roman"/>
          <w:sz w:val="24"/>
          <w:szCs w:val="24"/>
        </w:rPr>
      </w:pPr>
      <w:r w:rsidRPr="00834089">
        <w:rPr>
          <w:rFonts w:ascii="Times New Roman" w:hAnsi="Times New Roman" w:cs="Times New Roman"/>
          <w:sz w:val="24"/>
          <w:szCs w:val="24"/>
        </w:rPr>
        <w:t>Non era certo la prima</w:t>
      </w:r>
      <w:r w:rsidR="005054A3" w:rsidRPr="00834089">
        <w:rPr>
          <w:rFonts w:ascii="Times New Roman" w:hAnsi="Times New Roman" w:cs="Times New Roman"/>
          <w:sz w:val="24"/>
          <w:szCs w:val="24"/>
        </w:rPr>
        <w:t xml:space="preserve"> volta che Ruskin si trova</w:t>
      </w:r>
      <w:r w:rsidR="004C0842">
        <w:rPr>
          <w:rFonts w:ascii="Times New Roman" w:hAnsi="Times New Roman" w:cs="Times New Roman"/>
          <w:sz w:val="24"/>
          <w:szCs w:val="24"/>
        </w:rPr>
        <w:t>va</w:t>
      </w:r>
      <w:r w:rsidRPr="00834089">
        <w:rPr>
          <w:rFonts w:ascii="Times New Roman" w:hAnsi="Times New Roman" w:cs="Times New Roman"/>
          <w:sz w:val="24"/>
          <w:szCs w:val="24"/>
        </w:rPr>
        <w:t xml:space="preserve"> a </w:t>
      </w:r>
      <w:r w:rsidR="005054A3" w:rsidRPr="00834089">
        <w:rPr>
          <w:rFonts w:ascii="Times New Roman" w:hAnsi="Times New Roman" w:cs="Times New Roman"/>
          <w:sz w:val="24"/>
          <w:szCs w:val="24"/>
        </w:rPr>
        <w:t>contemplare</w:t>
      </w:r>
      <w:r w:rsidRPr="00834089">
        <w:rPr>
          <w:rFonts w:ascii="Times New Roman" w:hAnsi="Times New Roman" w:cs="Times New Roman"/>
          <w:sz w:val="24"/>
          <w:szCs w:val="24"/>
        </w:rPr>
        <w:t xml:space="preserve"> la </w:t>
      </w:r>
      <w:r w:rsidR="00F949A5">
        <w:rPr>
          <w:rFonts w:ascii="Times New Roman" w:hAnsi="Times New Roman" w:cs="Times New Roman"/>
          <w:sz w:val="24"/>
          <w:szCs w:val="24"/>
        </w:rPr>
        <w:t>‘</w:t>
      </w:r>
      <w:r w:rsidRPr="00834089">
        <w:rPr>
          <w:rFonts w:ascii="Times New Roman" w:hAnsi="Times New Roman" w:cs="Times New Roman"/>
          <w:sz w:val="24"/>
          <w:szCs w:val="24"/>
        </w:rPr>
        <w:t>sua</w:t>
      </w:r>
      <w:r w:rsidR="00F949A5">
        <w:rPr>
          <w:rFonts w:ascii="Times New Roman" w:hAnsi="Times New Roman" w:cs="Times New Roman"/>
          <w:sz w:val="24"/>
          <w:szCs w:val="24"/>
        </w:rPr>
        <w:t>’</w:t>
      </w:r>
      <w:r w:rsidRPr="00834089">
        <w:rPr>
          <w:rFonts w:ascii="Times New Roman" w:hAnsi="Times New Roman" w:cs="Times New Roman"/>
          <w:sz w:val="24"/>
          <w:szCs w:val="24"/>
        </w:rPr>
        <w:t xml:space="preserve"> principessa: l’aveva già</w:t>
      </w:r>
      <w:r>
        <w:rPr>
          <w:rFonts w:ascii="Times New Roman" w:hAnsi="Times New Roman" w:cs="Times New Roman"/>
          <w:sz w:val="24"/>
          <w:szCs w:val="24"/>
        </w:rPr>
        <w:t xml:space="preserve"> </w:t>
      </w:r>
      <w:r w:rsidR="00BE1A72">
        <w:rPr>
          <w:rFonts w:ascii="Times New Roman" w:hAnsi="Times New Roman" w:cs="Times New Roman"/>
          <w:sz w:val="24"/>
          <w:szCs w:val="24"/>
        </w:rPr>
        <w:t>osservata</w:t>
      </w:r>
      <w:r w:rsidR="00AC29EA" w:rsidRPr="00AA308F">
        <w:rPr>
          <w:rFonts w:ascii="Times New Roman" w:hAnsi="Times New Roman" w:cs="Times New Roman"/>
          <w:sz w:val="24"/>
          <w:szCs w:val="24"/>
        </w:rPr>
        <w:t xml:space="preserve"> per una mattinata intera</w:t>
      </w:r>
      <w:r w:rsidR="005054A3">
        <w:rPr>
          <w:rFonts w:ascii="Times New Roman" w:hAnsi="Times New Roman" w:cs="Times New Roman"/>
          <w:sz w:val="24"/>
          <w:szCs w:val="24"/>
        </w:rPr>
        <w:t xml:space="preserve"> nel 1869</w:t>
      </w:r>
      <w:r w:rsidR="00BE1A72">
        <w:rPr>
          <w:rFonts w:ascii="Times New Roman" w:hAnsi="Times New Roman" w:cs="Times New Roman"/>
          <w:sz w:val="24"/>
          <w:szCs w:val="24"/>
        </w:rPr>
        <w:t xml:space="preserve"> e ci aveva dovuto ragionare a lungo</w:t>
      </w:r>
      <w:r w:rsidR="004C0842">
        <w:rPr>
          <w:rFonts w:ascii="Times New Roman" w:hAnsi="Times New Roman" w:cs="Times New Roman"/>
          <w:sz w:val="24"/>
          <w:szCs w:val="24"/>
        </w:rPr>
        <w:t>,</w:t>
      </w:r>
      <w:r w:rsidR="00BE1A72">
        <w:rPr>
          <w:rFonts w:ascii="Times New Roman" w:hAnsi="Times New Roman" w:cs="Times New Roman"/>
          <w:sz w:val="24"/>
          <w:szCs w:val="24"/>
        </w:rPr>
        <w:t xml:space="preserve"> se nella</w:t>
      </w:r>
      <w:r w:rsidR="005054A3">
        <w:rPr>
          <w:rFonts w:ascii="Times New Roman" w:hAnsi="Times New Roman" w:cs="Times New Roman"/>
          <w:sz w:val="24"/>
          <w:szCs w:val="24"/>
        </w:rPr>
        <w:t xml:space="preserve"> lettera </w:t>
      </w:r>
      <w:r w:rsidR="00085A87">
        <w:rPr>
          <w:rFonts w:ascii="Times New Roman" w:hAnsi="Times New Roman" w:cs="Times New Roman"/>
          <w:sz w:val="24"/>
          <w:szCs w:val="24"/>
        </w:rPr>
        <w:t>n</w:t>
      </w:r>
      <w:r w:rsidR="00F949A5">
        <w:rPr>
          <w:rFonts w:ascii="Times New Roman" w:hAnsi="Times New Roman" w:cs="Times New Roman"/>
          <w:sz w:val="24"/>
          <w:szCs w:val="24"/>
        </w:rPr>
        <w:t>r</w:t>
      </w:r>
      <w:r w:rsidR="00085A87">
        <w:rPr>
          <w:rFonts w:ascii="Times New Roman" w:hAnsi="Times New Roman" w:cs="Times New Roman"/>
          <w:sz w:val="24"/>
          <w:szCs w:val="24"/>
        </w:rPr>
        <w:t xml:space="preserve">. 20 </w:t>
      </w:r>
      <w:r w:rsidR="005054A3">
        <w:rPr>
          <w:rFonts w:ascii="Times New Roman" w:hAnsi="Times New Roman" w:cs="Times New Roman"/>
          <w:sz w:val="24"/>
          <w:szCs w:val="24"/>
        </w:rPr>
        <w:t xml:space="preserve">pubblicata in </w:t>
      </w:r>
      <w:proofErr w:type="spellStart"/>
      <w:r w:rsidR="00AC29EA" w:rsidRPr="00A95F63">
        <w:rPr>
          <w:rFonts w:ascii="Times New Roman" w:hAnsi="Times New Roman" w:cs="Times New Roman"/>
          <w:i/>
          <w:sz w:val="24"/>
          <w:szCs w:val="24"/>
        </w:rPr>
        <w:t>Fors</w:t>
      </w:r>
      <w:proofErr w:type="spellEnd"/>
      <w:r w:rsidR="00AC29EA" w:rsidRPr="00A95F63">
        <w:rPr>
          <w:rFonts w:ascii="Times New Roman" w:hAnsi="Times New Roman" w:cs="Times New Roman"/>
          <w:i/>
          <w:sz w:val="24"/>
          <w:szCs w:val="24"/>
        </w:rPr>
        <w:t xml:space="preserve"> </w:t>
      </w:r>
      <w:proofErr w:type="spellStart"/>
      <w:r w:rsidR="00EC532A">
        <w:rPr>
          <w:rFonts w:ascii="Times New Roman" w:hAnsi="Times New Roman" w:cs="Times New Roman"/>
          <w:i/>
          <w:sz w:val="24"/>
          <w:szCs w:val="24"/>
        </w:rPr>
        <w:t>C</w:t>
      </w:r>
      <w:r w:rsidRPr="00A95F63">
        <w:rPr>
          <w:rFonts w:ascii="Times New Roman" w:hAnsi="Times New Roman" w:cs="Times New Roman"/>
          <w:i/>
          <w:sz w:val="24"/>
          <w:szCs w:val="24"/>
        </w:rPr>
        <w:t>lavigera</w:t>
      </w:r>
      <w:proofErr w:type="spellEnd"/>
      <w:r>
        <w:rPr>
          <w:rFonts w:ascii="Times New Roman" w:hAnsi="Times New Roman" w:cs="Times New Roman"/>
          <w:sz w:val="24"/>
          <w:szCs w:val="24"/>
        </w:rPr>
        <w:t xml:space="preserve"> del </w:t>
      </w:r>
      <w:r w:rsidR="00AC29EA" w:rsidRPr="00AA308F">
        <w:rPr>
          <w:rFonts w:ascii="Times New Roman" w:hAnsi="Times New Roman" w:cs="Times New Roman"/>
          <w:sz w:val="24"/>
          <w:szCs w:val="24"/>
        </w:rPr>
        <w:t>1872</w:t>
      </w:r>
      <w:r w:rsidR="00081115">
        <w:rPr>
          <w:rFonts w:ascii="Times New Roman" w:hAnsi="Times New Roman" w:cs="Times New Roman"/>
          <w:sz w:val="24"/>
          <w:szCs w:val="24"/>
        </w:rPr>
        <w:t xml:space="preserve"> (</w:t>
      </w:r>
      <w:proofErr w:type="spellStart"/>
      <w:r w:rsidR="00B66AFA" w:rsidRPr="0024582B">
        <w:rPr>
          <w:rFonts w:ascii="Times New Roman" w:hAnsi="Times New Roman" w:cs="Times New Roman"/>
          <w:sz w:val="24"/>
          <w:szCs w:val="24"/>
        </w:rPr>
        <w:t>Tucker</w:t>
      </w:r>
      <w:proofErr w:type="spellEnd"/>
      <w:r w:rsidR="00B66AFA" w:rsidRPr="0024582B">
        <w:rPr>
          <w:rFonts w:ascii="Times New Roman" w:hAnsi="Times New Roman" w:cs="Times New Roman"/>
          <w:sz w:val="24"/>
          <w:szCs w:val="24"/>
        </w:rPr>
        <w:t xml:space="preserve"> 2014, 149</w:t>
      </w:r>
      <w:r w:rsidR="00081115" w:rsidRPr="005E0C02">
        <w:rPr>
          <w:rFonts w:ascii="Times New Roman" w:hAnsi="Times New Roman" w:cs="Times New Roman"/>
          <w:sz w:val="24"/>
          <w:szCs w:val="24"/>
        </w:rPr>
        <w:t>)</w:t>
      </w:r>
      <w:r w:rsidRPr="005E0C02">
        <w:rPr>
          <w:rFonts w:ascii="Times New Roman" w:hAnsi="Times New Roman" w:cs="Times New Roman"/>
          <w:sz w:val="24"/>
          <w:szCs w:val="24"/>
        </w:rPr>
        <w:t>,</w:t>
      </w:r>
      <w:r>
        <w:rPr>
          <w:rFonts w:ascii="Times New Roman" w:hAnsi="Times New Roman" w:cs="Times New Roman"/>
          <w:sz w:val="24"/>
          <w:szCs w:val="24"/>
        </w:rPr>
        <w:t xml:space="preserve"> Orsola viene a</w:t>
      </w:r>
      <w:r w:rsidR="00BE1A72">
        <w:rPr>
          <w:rFonts w:ascii="Times New Roman" w:hAnsi="Times New Roman" w:cs="Times New Roman"/>
          <w:sz w:val="24"/>
          <w:szCs w:val="24"/>
        </w:rPr>
        <w:t>ddirittura a</w:t>
      </w:r>
      <w:r>
        <w:rPr>
          <w:rFonts w:ascii="Times New Roman" w:hAnsi="Times New Roman" w:cs="Times New Roman"/>
          <w:sz w:val="24"/>
          <w:szCs w:val="24"/>
        </w:rPr>
        <w:t xml:space="preserve"> incarnare </w:t>
      </w:r>
      <w:r w:rsidR="00AC29EA" w:rsidRPr="00AA308F">
        <w:rPr>
          <w:rFonts w:ascii="Times New Roman" w:hAnsi="Times New Roman" w:cs="Times New Roman"/>
          <w:sz w:val="24"/>
          <w:szCs w:val="24"/>
        </w:rPr>
        <w:t>tre condizioni distinte dell</w:t>
      </w:r>
      <w:r>
        <w:rPr>
          <w:rFonts w:ascii="Times New Roman" w:hAnsi="Times New Roman" w:cs="Times New Roman"/>
          <w:sz w:val="24"/>
          <w:szCs w:val="24"/>
        </w:rPr>
        <w:t>’esistenza umana: la v</w:t>
      </w:r>
      <w:r w:rsidR="00AC29EA" w:rsidRPr="00AA308F">
        <w:rPr>
          <w:rFonts w:ascii="Times New Roman" w:hAnsi="Times New Roman" w:cs="Times New Roman"/>
          <w:sz w:val="24"/>
          <w:szCs w:val="24"/>
        </w:rPr>
        <w:t xml:space="preserve">ita positiva-benedetta, </w:t>
      </w:r>
      <w:r w:rsidR="00A95F63">
        <w:rPr>
          <w:rFonts w:ascii="Times New Roman" w:hAnsi="Times New Roman" w:cs="Times New Roman"/>
          <w:sz w:val="24"/>
          <w:szCs w:val="24"/>
        </w:rPr>
        <w:t>la v</w:t>
      </w:r>
      <w:r w:rsidR="00AC29EA" w:rsidRPr="00AA308F">
        <w:rPr>
          <w:rFonts w:ascii="Times New Roman" w:hAnsi="Times New Roman" w:cs="Times New Roman"/>
          <w:sz w:val="24"/>
          <w:szCs w:val="24"/>
        </w:rPr>
        <w:t xml:space="preserve">ita negativa-maledetta e </w:t>
      </w:r>
      <w:r w:rsidR="00A95F63">
        <w:rPr>
          <w:rFonts w:ascii="Times New Roman" w:hAnsi="Times New Roman" w:cs="Times New Roman"/>
          <w:sz w:val="24"/>
          <w:szCs w:val="24"/>
        </w:rPr>
        <w:t>la m</w:t>
      </w:r>
      <w:r w:rsidR="00AC29EA" w:rsidRPr="00AA308F">
        <w:rPr>
          <w:rFonts w:ascii="Times New Roman" w:hAnsi="Times New Roman" w:cs="Times New Roman"/>
          <w:sz w:val="24"/>
          <w:szCs w:val="24"/>
        </w:rPr>
        <w:t xml:space="preserve">orte, </w:t>
      </w:r>
      <w:r>
        <w:rPr>
          <w:rFonts w:ascii="Times New Roman" w:hAnsi="Times New Roman" w:cs="Times New Roman"/>
          <w:sz w:val="24"/>
          <w:szCs w:val="24"/>
        </w:rPr>
        <w:t>intesa come condizione neutra rispetto al</w:t>
      </w:r>
      <w:r w:rsidR="00A95F63">
        <w:rPr>
          <w:rFonts w:ascii="Times New Roman" w:hAnsi="Times New Roman" w:cs="Times New Roman"/>
          <w:sz w:val="24"/>
          <w:szCs w:val="24"/>
        </w:rPr>
        <w:t>le</w:t>
      </w:r>
      <w:r w:rsidR="00471F44">
        <w:rPr>
          <w:rFonts w:ascii="Times New Roman" w:hAnsi="Times New Roman" w:cs="Times New Roman"/>
          <w:sz w:val="24"/>
          <w:szCs w:val="24"/>
        </w:rPr>
        <w:t xml:space="preserve"> prime</w:t>
      </w:r>
      <w:r w:rsidR="00A95F63">
        <w:rPr>
          <w:rFonts w:ascii="Times New Roman" w:hAnsi="Times New Roman" w:cs="Times New Roman"/>
          <w:sz w:val="24"/>
          <w:szCs w:val="24"/>
        </w:rPr>
        <w:t xml:space="preserve"> due.</w:t>
      </w:r>
    </w:p>
    <w:p w14:paraId="342CBB41" w14:textId="091F4255" w:rsidR="006B4DC3" w:rsidRDefault="00BE1A72" w:rsidP="00C970C5">
      <w:pPr>
        <w:spacing w:line="312" w:lineRule="auto"/>
        <w:jc w:val="both"/>
        <w:rPr>
          <w:rFonts w:ascii="Times New Roman" w:hAnsi="Times New Roman" w:cs="Times New Roman"/>
          <w:sz w:val="24"/>
          <w:szCs w:val="24"/>
        </w:rPr>
      </w:pPr>
      <w:r>
        <w:rPr>
          <w:rFonts w:ascii="Times New Roman" w:hAnsi="Times New Roman" w:cs="Times New Roman"/>
          <w:sz w:val="24"/>
          <w:szCs w:val="24"/>
        </w:rPr>
        <w:t>Tornato dalla sua principessa a</w:t>
      </w:r>
      <w:r w:rsidR="000D42FF">
        <w:rPr>
          <w:rFonts w:ascii="Times New Roman" w:hAnsi="Times New Roman" w:cs="Times New Roman"/>
          <w:sz w:val="24"/>
          <w:szCs w:val="24"/>
        </w:rPr>
        <w:t xml:space="preserve"> distanza di p</w:t>
      </w:r>
      <w:r w:rsidR="005054A3">
        <w:rPr>
          <w:rFonts w:ascii="Times New Roman" w:hAnsi="Times New Roman" w:cs="Times New Roman"/>
          <w:sz w:val="24"/>
          <w:szCs w:val="24"/>
        </w:rPr>
        <w:t xml:space="preserve">ochi </w:t>
      </w:r>
      <w:r w:rsidR="000D42FF">
        <w:rPr>
          <w:rFonts w:ascii="Times New Roman" w:hAnsi="Times New Roman" w:cs="Times New Roman"/>
          <w:sz w:val="24"/>
          <w:szCs w:val="24"/>
        </w:rPr>
        <w:t>anni,</w:t>
      </w:r>
      <w:r w:rsidR="006938AD">
        <w:rPr>
          <w:rFonts w:ascii="Times New Roman" w:hAnsi="Times New Roman" w:cs="Times New Roman"/>
          <w:sz w:val="24"/>
          <w:szCs w:val="24"/>
        </w:rPr>
        <w:t xml:space="preserve"> </w:t>
      </w:r>
      <w:r w:rsidR="00AC29EA" w:rsidRPr="00AA308F">
        <w:rPr>
          <w:rFonts w:ascii="Times New Roman" w:hAnsi="Times New Roman" w:cs="Times New Roman"/>
          <w:sz w:val="24"/>
          <w:szCs w:val="24"/>
        </w:rPr>
        <w:t>R</w:t>
      </w:r>
      <w:r w:rsidR="00471F44">
        <w:rPr>
          <w:rFonts w:ascii="Times New Roman" w:hAnsi="Times New Roman" w:cs="Times New Roman"/>
          <w:sz w:val="24"/>
          <w:szCs w:val="24"/>
        </w:rPr>
        <w:t>uskin</w:t>
      </w:r>
      <w:r w:rsidR="000D42FF">
        <w:rPr>
          <w:rFonts w:ascii="Times New Roman" w:hAnsi="Times New Roman" w:cs="Times New Roman"/>
          <w:sz w:val="24"/>
          <w:szCs w:val="24"/>
        </w:rPr>
        <w:t xml:space="preserve"> </w:t>
      </w:r>
      <w:r w:rsidR="006938AD">
        <w:rPr>
          <w:rFonts w:ascii="Times New Roman" w:hAnsi="Times New Roman" w:cs="Times New Roman"/>
          <w:sz w:val="24"/>
          <w:szCs w:val="24"/>
        </w:rPr>
        <w:t xml:space="preserve">vede </w:t>
      </w:r>
      <w:r w:rsidR="005054A3">
        <w:rPr>
          <w:rFonts w:ascii="Times New Roman" w:hAnsi="Times New Roman" w:cs="Times New Roman"/>
          <w:sz w:val="24"/>
          <w:szCs w:val="24"/>
        </w:rPr>
        <w:t xml:space="preserve">di fatto </w:t>
      </w:r>
      <w:r w:rsidR="006938AD">
        <w:rPr>
          <w:rFonts w:ascii="Times New Roman" w:hAnsi="Times New Roman" w:cs="Times New Roman"/>
          <w:sz w:val="24"/>
          <w:szCs w:val="24"/>
        </w:rPr>
        <w:t>un nuovo Carpaccio,</w:t>
      </w:r>
      <w:r w:rsidR="005054A3">
        <w:rPr>
          <w:rFonts w:ascii="Times New Roman" w:hAnsi="Times New Roman" w:cs="Times New Roman"/>
          <w:sz w:val="24"/>
          <w:szCs w:val="24"/>
        </w:rPr>
        <w:t xml:space="preserve"> completamente reinventato</w:t>
      </w:r>
      <w:r w:rsidR="00AC29EA" w:rsidRPr="00AA308F">
        <w:rPr>
          <w:rFonts w:ascii="Times New Roman" w:hAnsi="Times New Roman" w:cs="Times New Roman"/>
          <w:sz w:val="24"/>
          <w:szCs w:val="24"/>
        </w:rPr>
        <w:t xml:space="preserve"> </w:t>
      </w:r>
      <w:r w:rsidR="006938AD">
        <w:rPr>
          <w:rFonts w:ascii="Times New Roman" w:hAnsi="Times New Roman" w:cs="Times New Roman"/>
          <w:sz w:val="24"/>
          <w:szCs w:val="24"/>
        </w:rPr>
        <w:t>sulla scorta dell</w:t>
      </w:r>
      <w:r>
        <w:rPr>
          <w:rFonts w:ascii="Times New Roman" w:hAnsi="Times New Roman" w:cs="Times New Roman"/>
          <w:sz w:val="24"/>
          <w:szCs w:val="24"/>
        </w:rPr>
        <w:t xml:space="preserve">e </w:t>
      </w:r>
      <w:r w:rsidR="003802F7">
        <w:rPr>
          <w:rFonts w:ascii="Times New Roman" w:hAnsi="Times New Roman" w:cs="Times New Roman"/>
          <w:sz w:val="24"/>
          <w:szCs w:val="24"/>
        </w:rPr>
        <w:t xml:space="preserve">sue </w:t>
      </w:r>
      <w:r w:rsidR="000D42FF">
        <w:rPr>
          <w:rFonts w:ascii="Times New Roman" w:hAnsi="Times New Roman" w:cs="Times New Roman"/>
          <w:sz w:val="24"/>
          <w:szCs w:val="24"/>
        </w:rPr>
        <w:t xml:space="preserve">vicende personali, </w:t>
      </w:r>
      <w:r w:rsidR="005054A3">
        <w:rPr>
          <w:rFonts w:ascii="Times New Roman" w:hAnsi="Times New Roman" w:cs="Times New Roman"/>
          <w:sz w:val="24"/>
          <w:szCs w:val="24"/>
        </w:rPr>
        <w:t>e in particolare</w:t>
      </w:r>
      <w:r w:rsidR="006938AD">
        <w:rPr>
          <w:rFonts w:ascii="Times New Roman" w:hAnsi="Times New Roman" w:cs="Times New Roman"/>
          <w:sz w:val="24"/>
          <w:szCs w:val="24"/>
        </w:rPr>
        <w:t xml:space="preserve"> dell’amore infelice </w:t>
      </w:r>
      <w:r w:rsidR="00AC29EA" w:rsidRPr="00AA308F">
        <w:rPr>
          <w:rFonts w:ascii="Times New Roman" w:hAnsi="Times New Roman" w:cs="Times New Roman"/>
          <w:sz w:val="24"/>
          <w:szCs w:val="24"/>
        </w:rPr>
        <w:t>per Rose La Touche</w:t>
      </w:r>
      <w:r w:rsidR="00471F44">
        <w:rPr>
          <w:rFonts w:ascii="Times New Roman" w:hAnsi="Times New Roman" w:cs="Times New Roman"/>
          <w:sz w:val="24"/>
          <w:szCs w:val="24"/>
        </w:rPr>
        <w:t>.</w:t>
      </w:r>
      <w:r w:rsidR="006938AD">
        <w:rPr>
          <w:rFonts w:ascii="Times New Roman" w:hAnsi="Times New Roman" w:cs="Times New Roman"/>
          <w:sz w:val="24"/>
          <w:szCs w:val="24"/>
        </w:rPr>
        <w:t xml:space="preserve"> Orsola e Rose finiscono per confo</w:t>
      </w:r>
      <w:r w:rsidR="00072FB5">
        <w:rPr>
          <w:rFonts w:ascii="Times New Roman" w:hAnsi="Times New Roman" w:cs="Times New Roman"/>
          <w:sz w:val="24"/>
          <w:szCs w:val="24"/>
        </w:rPr>
        <w:t>n</w:t>
      </w:r>
      <w:r>
        <w:rPr>
          <w:rFonts w:ascii="Times New Roman" w:hAnsi="Times New Roman" w:cs="Times New Roman"/>
          <w:sz w:val="24"/>
          <w:szCs w:val="24"/>
        </w:rPr>
        <w:t>dersi, giacché</w:t>
      </w:r>
      <w:r w:rsidR="006938AD">
        <w:rPr>
          <w:rFonts w:ascii="Times New Roman" w:hAnsi="Times New Roman" w:cs="Times New Roman"/>
          <w:sz w:val="24"/>
          <w:szCs w:val="24"/>
        </w:rPr>
        <w:t xml:space="preserve"> il rifiuto di </w:t>
      </w:r>
      <w:r w:rsidR="000D42FF">
        <w:rPr>
          <w:rFonts w:ascii="Times New Roman" w:hAnsi="Times New Roman" w:cs="Times New Roman"/>
          <w:sz w:val="24"/>
          <w:szCs w:val="24"/>
        </w:rPr>
        <w:t xml:space="preserve">Rose di </w:t>
      </w:r>
      <w:r w:rsidR="000D42FF">
        <w:rPr>
          <w:rFonts w:ascii="Times New Roman" w:hAnsi="Times New Roman" w:cs="Times New Roman"/>
          <w:sz w:val="24"/>
          <w:szCs w:val="24"/>
        </w:rPr>
        <w:lastRenderedPageBreak/>
        <w:t>sposarlo</w:t>
      </w:r>
      <w:r w:rsidR="003802F7">
        <w:rPr>
          <w:rFonts w:ascii="Times New Roman" w:hAnsi="Times New Roman" w:cs="Times New Roman"/>
          <w:sz w:val="24"/>
          <w:szCs w:val="24"/>
        </w:rPr>
        <w:t xml:space="preserve"> </w:t>
      </w:r>
      <w:r w:rsidR="004C0842">
        <w:rPr>
          <w:rFonts w:ascii="Times New Roman" w:hAnsi="Times New Roman" w:cs="Times New Roman"/>
          <w:sz w:val="24"/>
          <w:szCs w:val="24"/>
        </w:rPr>
        <w:t xml:space="preserve">immediatamente </w:t>
      </w:r>
      <w:r w:rsidR="006938AD">
        <w:rPr>
          <w:rFonts w:ascii="Times New Roman" w:hAnsi="Times New Roman" w:cs="Times New Roman"/>
          <w:sz w:val="24"/>
          <w:szCs w:val="24"/>
        </w:rPr>
        <w:t>è accompagnato dalla richiesta di attesa</w:t>
      </w:r>
      <w:r w:rsidR="000D42FF">
        <w:rPr>
          <w:rFonts w:ascii="Times New Roman" w:hAnsi="Times New Roman" w:cs="Times New Roman"/>
          <w:sz w:val="24"/>
          <w:szCs w:val="24"/>
        </w:rPr>
        <w:t xml:space="preserve"> espressa da parte della</w:t>
      </w:r>
      <w:r w:rsidR="00A95F63">
        <w:rPr>
          <w:rFonts w:ascii="Times New Roman" w:hAnsi="Times New Roman" w:cs="Times New Roman"/>
          <w:sz w:val="24"/>
          <w:szCs w:val="24"/>
        </w:rPr>
        <w:t xml:space="preserve"> donna</w:t>
      </w:r>
      <w:r w:rsidR="000D42FF">
        <w:rPr>
          <w:rFonts w:ascii="Times New Roman" w:hAnsi="Times New Roman" w:cs="Times New Roman"/>
          <w:sz w:val="24"/>
          <w:szCs w:val="24"/>
        </w:rPr>
        <w:t>, allora</w:t>
      </w:r>
      <w:r>
        <w:rPr>
          <w:rFonts w:ascii="Times New Roman" w:hAnsi="Times New Roman" w:cs="Times New Roman"/>
          <w:sz w:val="24"/>
          <w:szCs w:val="24"/>
        </w:rPr>
        <w:t xml:space="preserve"> diciottenne</w:t>
      </w:r>
      <w:r w:rsidR="003802F7">
        <w:rPr>
          <w:rFonts w:ascii="Times New Roman" w:hAnsi="Times New Roman" w:cs="Times New Roman"/>
          <w:sz w:val="24"/>
          <w:szCs w:val="24"/>
        </w:rPr>
        <w:t xml:space="preserve">. </w:t>
      </w:r>
      <w:r w:rsidR="00A95F63">
        <w:rPr>
          <w:rFonts w:ascii="Times New Roman" w:hAnsi="Times New Roman" w:cs="Times New Roman"/>
          <w:sz w:val="24"/>
          <w:szCs w:val="24"/>
        </w:rPr>
        <w:t xml:space="preserve">Ruskin avrebbe dovuto aspettare </w:t>
      </w:r>
      <w:r w:rsidR="006938AD">
        <w:rPr>
          <w:rFonts w:ascii="Times New Roman" w:hAnsi="Times New Roman" w:cs="Times New Roman"/>
          <w:sz w:val="24"/>
          <w:szCs w:val="24"/>
        </w:rPr>
        <w:t xml:space="preserve">tre anni, gli stessi che Orsola nella leggenda chiede al principe </w:t>
      </w:r>
      <w:proofErr w:type="spellStart"/>
      <w:r w:rsidR="006938AD">
        <w:rPr>
          <w:rFonts w:ascii="Times New Roman" w:hAnsi="Times New Roman" w:cs="Times New Roman"/>
          <w:sz w:val="24"/>
          <w:szCs w:val="24"/>
        </w:rPr>
        <w:t>Ereo</w:t>
      </w:r>
      <w:proofErr w:type="spellEnd"/>
      <w:r w:rsidR="006938AD">
        <w:rPr>
          <w:rFonts w:ascii="Times New Roman" w:hAnsi="Times New Roman" w:cs="Times New Roman"/>
          <w:sz w:val="24"/>
          <w:szCs w:val="24"/>
        </w:rPr>
        <w:t xml:space="preserve"> o Etereo prima di </w:t>
      </w:r>
      <w:r w:rsidR="003802F7">
        <w:rPr>
          <w:rFonts w:ascii="Times New Roman" w:hAnsi="Times New Roman" w:cs="Times New Roman"/>
          <w:sz w:val="24"/>
          <w:szCs w:val="24"/>
        </w:rPr>
        <w:t>accettare di diventare sua moglie.</w:t>
      </w:r>
      <w:r w:rsidR="006938AD">
        <w:rPr>
          <w:rFonts w:ascii="Times New Roman" w:hAnsi="Times New Roman" w:cs="Times New Roman"/>
          <w:sz w:val="24"/>
          <w:szCs w:val="24"/>
        </w:rPr>
        <w:t xml:space="preserve"> </w:t>
      </w:r>
      <w:r w:rsidR="00A95F63">
        <w:rPr>
          <w:rFonts w:ascii="Times New Roman" w:hAnsi="Times New Roman" w:cs="Times New Roman"/>
          <w:sz w:val="24"/>
          <w:szCs w:val="24"/>
        </w:rPr>
        <w:t>Ma come sappiamo bene</w:t>
      </w:r>
      <w:r w:rsidR="005054A3">
        <w:rPr>
          <w:rFonts w:ascii="Times New Roman" w:hAnsi="Times New Roman" w:cs="Times New Roman"/>
          <w:sz w:val="24"/>
          <w:szCs w:val="24"/>
        </w:rPr>
        <w:t>,</w:t>
      </w:r>
      <w:r w:rsidR="00A95F63">
        <w:rPr>
          <w:rFonts w:ascii="Times New Roman" w:hAnsi="Times New Roman" w:cs="Times New Roman"/>
          <w:sz w:val="24"/>
          <w:szCs w:val="24"/>
        </w:rPr>
        <w:t xml:space="preserve"> nessuno di questi due matrimoni </w:t>
      </w:r>
      <w:r w:rsidR="005054A3">
        <w:rPr>
          <w:rFonts w:ascii="Times New Roman" w:hAnsi="Times New Roman" w:cs="Times New Roman"/>
          <w:sz w:val="24"/>
          <w:szCs w:val="24"/>
        </w:rPr>
        <w:t>si celebrò mai</w:t>
      </w:r>
      <w:r w:rsidR="00A95F63">
        <w:rPr>
          <w:rFonts w:ascii="Times New Roman" w:hAnsi="Times New Roman" w:cs="Times New Roman"/>
          <w:sz w:val="24"/>
          <w:szCs w:val="24"/>
        </w:rPr>
        <w:t>, né quello di Orsola con il principe inglese, e neppure quello di Rose con Ruskin.</w:t>
      </w:r>
      <w:r w:rsidR="005054A3">
        <w:rPr>
          <w:rFonts w:ascii="Times New Roman" w:hAnsi="Times New Roman" w:cs="Times New Roman"/>
          <w:sz w:val="24"/>
          <w:szCs w:val="24"/>
        </w:rPr>
        <w:t xml:space="preserve"> Rose scompare nove </w:t>
      </w:r>
      <w:r w:rsidR="000D42FF">
        <w:rPr>
          <w:rFonts w:ascii="Times New Roman" w:hAnsi="Times New Roman" w:cs="Times New Roman"/>
          <w:sz w:val="24"/>
          <w:szCs w:val="24"/>
        </w:rPr>
        <w:t>anni</w:t>
      </w:r>
      <w:r w:rsidR="003802F7">
        <w:rPr>
          <w:rFonts w:ascii="Times New Roman" w:hAnsi="Times New Roman" w:cs="Times New Roman"/>
          <w:sz w:val="24"/>
          <w:szCs w:val="24"/>
        </w:rPr>
        <w:t xml:space="preserve"> dopo</w:t>
      </w:r>
      <w:r w:rsidR="005054A3">
        <w:rPr>
          <w:rFonts w:ascii="Times New Roman" w:hAnsi="Times New Roman" w:cs="Times New Roman"/>
          <w:sz w:val="24"/>
          <w:szCs w:val="24"/>
        </w:rPr>
        <w:t>, ancora giova</w:t>
      </w:r>
      <w:r w:rsidR="003802F7">
        <w:rPr>
          <w:rFonts w:ascii="Times New Roman" w:hAnsi="Times New Roman" w:cs="Times New Roman"/>
          <w:sz w:val="24"/>
          <w:szCs w:val="24"/>
        </w:rPr>
        <w:t>nissima – aveva ventisette anni – consumata da un male psichico per l’epoca incurabile.</w:t>
      </w:r>
    </w:p>
    <w:p w14:paraId="33187E23" w14:textId="77777777" w:rsidR="00471F44" w:rsidRDefault="003802F7" w:rsidP="00C970C5">
      <w:pPr>
        <w:spacing w:line="312" w:lineRule="auto"/>
        <w:jc w:val="both"/>
        <w:rPr>
          <w:rFonts w:ascii="Times New Roman" w:hAnsi="Times New Roman" w:cs="Times New Roman"/>
          <w:sz w:val="24"/>
          <w:szCs w:val="24"/>
        </w:rPr>
      </w:pPr>
      <w:r>
        <w:rPr>
          <w:rFonts w:ascii="Times New Roman" w:hAnsi="Times New Roman" w:cs="Times New Roman"/>
          <w:sz w:val="24"/>
          <w:szCs w:val="24"/>
        </w:rPr>
        <w:t xml:space="preserve">Non è possibile che la </w:t>
      </w:r>
      <w:r>
        <w:rPr>
          <w:rFonts w:ascii="Times New Roman" w:hAnsi="Times New Roman" w:cs="Times New Roman"/>
          <w:i/>
          <w:sz w:val="24"/>
          <w:szCs w:val="24"/>
        </w:rPr>
        <w:t>G</w:t>
      </w:r>
      <w:r w:rsidR="00471F44" w:rsidRPr="00C36AC5">
        <w:rPr>
          <w:rFonts w:ascii="Times New Roman" w:hAnsi="Times New Roman" w:cs="Times New Roman"/>
          <w:i/>
          <w:sz w:val="24"/>
          <w:szCs w:val="24"/>
        </w:rPr>
        <w:t>uida</w:t>
      </w:r>
      <w:r w:rsidR="00471F44">
        <w:rPr>
          <w:rFonts w:ascii="Times New Roman" w:hAnsi="Times New Roman" w:cs="Times New Roman"/>
          <w:sz w:val="24"/>
          <w:szCs w:val="24"/>
        </w:rPr>
        <w:t xml:space="preserve"> </w:t>
      </w:r>
      <w:r>
        <w:rPr>
          <w:rFonts w:ascii="Times New Roman" w:hAnsi="Times New Roman" w:cs="Times New Roman"/>
          <w:sz w:val="24"/>
          <w:szCs w:val="24"/>
        </w:rPr>
        <w:t xml:space="preserve">e soprattutto il rapporto fra lo storico dell’arte inglese e Carpaccio non rechi qualche segno di queste vicende, che certo dovettero consumare anche il nostro autore e secondo alcuni spingerlo addirittura verso la follia. Leggiamo allora alcuni dei brani più salienti che celebrano il più grande narratore per immagini che Venezia abbia mai partorito </w:t>
      </w:r>
      <w:r w:rsidR="00471F44">
        <w:rPr>
          <w:rFonts w:ascii="Times New Roman" w:hAnsi="Times New Roman" w:cs="Times New Roman"/>
          <w:sz w:val="24"/>
          <w:szCs w:val="24"/>
        </w:rPr>
        <w:t>per entrare ancor di più nello spirito con cui questo interessante testo fu composto.</w:t>
      </w:r>
    </w:p>
    <w:p w14:paraId="4DABD02B" w14:textId="01F9DFB5" w:rsidR="00F54D12" w:rsidRDefault="00471F44" w:rsidP="00C970C5">
      <w:pPr>
        <w:spacing w:line="312" w:lineRule="auto"/>
        <w:jc w:val="both"/>
        <w:rPr>
          <w:rFonts w:ascii="Times New Roman" w:hAnsi="Times New Roman" w:cs="Times New Roman"/>
          <w:sz w:val="24"/>
          <w:szCs w:val="24"/>
        </w:rPr>
      </w:pPr>
      <w:r>
        <w:rPr>
          <w:rFonts w:ascii="Times New Roman" w:hAnsi="Times New Roman" w:cs="Times New Roman"/>
          <w:sz w:val="24"/>
          <w:szCs w:val="24"/>
        </w:rPr>
        <w:t xml:space="preserve">Il primo dipinto di Carpaccio descritto da Ruskin è la </w:t>
      </w:r>
      <w:r w:rsidRPr="00471F44">
        <w:rPr>
          <w:rFonts w:ascii="Times New Roman" w:hAnsi="Times New Roman" w:cs="Times New Roman"/>
          <w:i/>
          <w:sz w:val="24"/>
          <w:szCs w:val="24"/>
        </w:rPr>
        <w:t>Presentazione di Gesù al tempio</w:t>
      </w:r>
      <w:r w:rsidR="00BD7539">
        <w:rPr>
          <w:rFonts w:ascii="Times New Roman" w:hAnsi="Times New Roman" w:cs="Times New Roman"/>
          <w:i/>
          <w:sz w:val="24"/>
          <w:szCs w:val="24"/>
        </w:rPr>
        <w:t xml:space="preserve"> </w:t>
      </w:r>
      <w:r w:rsidR="00F949A5">
        <w:rPr>
          <w:rFonts w:ascii="Times New Roman" w:hAnsi="Times New Roman" w:cs="Times New Roman"/>
          <w:sz w:val="24"/>
          <w:szCs w:val="24"/>
        </w:rPr>
        <w:t>[</w:t>
      </w:r>
      <w:r w:rsidR="00690B10">
        <w:rPr>
          <w:rFonts w:ascii="Times New Roman" w:hAnsi="Times New Roman" w:cs="Times New Roman"/>
          <w:sz w:val="24"/>
          <w:szCs w:val="24"/>
          <w:highlight w:val="green"/>
        </w:rPr>
        <w:t>fig. 6</w:t>
      </w:r>
      <w:r w:rsidR="00F949A5">
        <w:rPr>
          <w:rFonts w:ascii="Times New Roman" w:hAnsi="Times New Roman" w:cs="Times New Roman"/>
          <w:sz w:val="24"/>
          <w:szCs w:val="24"/>
        </w:rPr>
        <w:t>]</w:t>
      </w:r>
      <w:r>
        <w:rPr>
          <w:rFonts w:ascii="Times New Roman" w:hAnsi="Times New Roman" w:cs="Times New Roman"/>
          <w:sz w:val="24"/>
          <w:szCs w:val="24"/>
        </w:rPr>
        <w:t>, la grande pala eseguita dal pittore nel 1510 per la chiesa francescana di S</w:t>
      </w:r>
      <w:r w:rsidR="00F949A5">
        <w:rPr>
          <w:rFonts w:ascii="Times New Roman" w:hAnsi="Times New Roman" w:cs="Times New Roman"/>
          <w:sz w:val="24"/>
          <w:szCs w:val="24"/>
        </w:rPr>
        <w:t>an</w:t>
      </w:r>
      <w:r>
        <w:rPr>
          <w:rFonts w:ascii="Times New Roman" w:hAnsi="Times New Roman" w:cs="Times New Roman"/>
          <w:sz w:val="24"/>
          <w:szCs w:val="24"/>
        </w:rPr>
        <w:t xml:space="preserve"> Giobbe, che affiancava </w:t>
      </w:r>
      <w:r w:rsidR="003802F7">
        <w:rPr>
          <w:rFonts w:ascii="Times New Roman" w:hAnsi="Times New Roman" w:cs="Times New Roman"/>
          <w:sz w:val="24"/>
          <w:szCs w:val="24"/>
        </w:rPr>
        <w:t xml:space="preserve">originariamente </w:t>
      </w:r>
      <w:r>
        <w:rPr>
          <w:rFonts w:ascii="Times New Roman" w:hAnsi="Times New Roman" w:cs="Times New Roman"/>
          <w:sz w:val="24"/>
          <w:szCs w:val="24"/>
        </w:rPr>
        <w:t xml:space="preserve">il capolavoro di Giovanni Bellini destinato alla stessa </w:t>
      </w:r>
      <w:r w:rsidR="009418DB">
        <w:rPr>
          <w:rFonts w:ascii="Times New Roman" w:hAnsi="Times New Roman" w:cs="Times New Roman"/>
          <w:sz w:val="24"/>
          <w:szCs w:val="24"/>
        </w:rPr>
        <w:t>parrocchia</w:t>
      </w:r>
      <w:r w:rsidR="004C0842">
        <w:rPr>
          <w:rFonts w:ascii="Times New Roman" w:hAnsi="Times New Roman" w:cs="Times New Roman"/>
          <w:sz w:val="24"/>
          <w:szCs w:val="24"/>
        </w:rPr>
        <w:t xml:space="preserve"> (</w:t>
      </w:r>
      <w:r w:rsidR="004C0842">
        <w:rPr>
          <w:rFonts w:ascii="Times New Roman" w:hAnsi="Times New Roman" w:cs="Times New Roman"/>
          <w:i/>
          <w:sz w:val="24"/>
          <w:szCs w:val="24"/>
        </w:rPr>
        <w:t xml:space="preserve">Madonna in trono con angeli musicanti e i </w:t>
      </w:r>
      <w:r w:rsidR="00F949A5">
        <w:rPr>
          <w:rFonts w:ascii="Times New Roman" w:hAnsi="Times New Roman" w:cs="Times New Roman"/>
          <w:i/>
          <w:sz w:val="24"/>
          <w:szCs w:val="24"/>
        </w:rPr>
        <w:t>S</w:t>
      </w:r>
      <w:r w:rsidR="004C0842">
        <w:rPr>
          <w:rFonts w:ascii="Times New Roman" w:hAnsi="Times New Roman" w:cs="Times New Roman"/>
          <w:i/>
          <w:sz w:val="24"/>
          <w:szCs w:val="24"/>
        </w:rPr>
        <w:t>anti Francesco, Giovanni Battista, Giobbe, Domenico, Sebastiano e Ludovico da Tolosa</w:t>
      </w:r>
      <w:r w:rsidR="004C0842">
        <w:rPr>
          <w:rFonts w:ascii="Times New Roman" w:hAnsi="Times New Roman" w:cs="Times New Roman"/>
          <w:sz w:val="24"/>
          <w:szCs w:val="24"/>
        </w:rPr>
        <w:t>, Venezia, Gallerie dell’Accademia)</w:t>
      </w:r>
      <w:r>
        <w:rPr>
          <w:rFonts w:ascii="Times New Roman" w:hAnsi="Times New Roman" w:cs="Times New Roman"/>
          <w:sz w:val="24"/>
          <w:szCs w:val="24"/>
        </w:rPr>
        <w:t xml:space="preserve">. E Ruskin inizia con un’affermazione del tutto provocatoria: </w:t>
      </w:r>
      <w:r w:rsidR="00F949A5">
        <w:rPr>
          <w:rFonts w:ascii="Times New Roman" w:hAnsi="Times New Roman" w:cs="Times New Roman"/>
          <w:sz w:val="24"/>
          <w:szCs w:val="24"/>
        </w:rPr>
        <w:t>«</w:t>
      </w:r>
      <w:r>
        <w:rPr>
          <w:rFonts w:ascii="Times New Roman" w:hAnsi="Times New Roman" w:cs="Times New Roman"/>
          <w:sz w:val="24"/>
          <w:szCs w:val="24"/>
        </w:rPr>
        <w:t>Qui, caro spettatore, non sei libero di criticare alcunché</w:t>
      </w:r>
      <w:r w:rsidR="00F949A5">
        <w:rPr>
          <w:rFonts w:ascii="Times New Roman" w:hAnsi="Times New Roman" w:cs="Times New Roman"/>
          <w:sz w:val="24"/>
          <w:szCs w:val="24"/>
        </w:rPr>
        <w:t>»</w:t>
      </w:r>
      <w:r w:rsidR="007048BB">
        <w:rPr>
          <w:rFonts w:ascii="Times New Roman" w:hAnsi="Times New Roman" w:cs="Times New Roman"/>
          <w:sz w:val="24"/>
          <w:szCs w:val="24"/>
        </w:rPr>
        <w:t xml:space="preserve">. L’invenzione </w:t>
      </w:r>
      <w:r>
        <w:rPr>
          <w:rFonts w:ascii="Times New Roman" w:hAnsi="Times New Roman" w:cs="Times New Roman"/>
          <w:sz w:val="24"/>
          <w:szCs w:val="24"/>
        </w:rPr>
        <w:t xml:space="preserve">diventa quasi strumento di misura delle qualità dell’osservatore: tanto più </w:t>
      </w:r>
      <w:r w:rsidR="000D42FF">
        <w:rPr>
          <w:rFonts w:ascii="Times New Roman" w:hAnsi="Times New Roman" w:cs="Times New Roman"/>
          <w:sz w:val="24"/>
          <w:szCs w:val="24"/>
        </w:rPr>
        <w:t>grande sarà la t</w:t>
      </w:r>
      <w:r w:rsidR="00F54D12">
        <w:rPr>
          <w:rFonts w:ascii="Times New Roman" w:hAnsi="Times New Roman" w:cs="Times New Roman"/>
          <w:sz w:val="24"/>
          <w:szCs w:val="24"/>
        </w:rPr>
        <w:t>ua ammirazione</w:t>
      </w:r>
      <w:r>
        <w:rPr>
          <w:rFonts w:ascii="Times New Roman" w:hAnsi="Times New Roman" w:cs="Times New Roman"/>
          <w:sz w:val="24"/>
          <w:szCs w:val="24"/>
        </w:rPr>
        <w:t xml:space="preserve">, tanto più ciò sarà prova </w:t>
      </w:r>
      <w:r w:rsidR="00F949A5">
        <w:rPr>
          <w:rFonts w:ascii="Times New Roman" w:hAnsi="Times New Roman" w:cs="Times New Roman"/>
          <w:sz w:val="24"/>
          <w:szCs w:val="24"/>
        </w:rPr>
        <w:t>«</w:t>
      </w:r>
      <w:r w:rsidRPr="00A2303F">
        <w:rPr>
          <w:rFonts w:ascii="Times New Roman" w:hAnsi="Times New Roman" w:cs="Times New Roman"/>
          <w:sz w:val="24"/>
          <w:szCs w:val="24"/>
        </w:rPr>
        <w:t>della tua religiosità</w:t>
      </w:r>
      <w:r w:rsidR="00F54D12" w:rsidRPr="00A2303F">
        <w:rPr>
          <w:rFonts w:ascii="Times New Roman" w:hAnsi="Times New Roman" w:cs="Times New Roman"/>
          <w:sz w:val="24"/>
          <w:szCs w:val="24"/>
        </w:rPr>
        <w:t>, del tuo gusto, della tua conoscenza dell’arte, degli uomini e delle cose</w:t>
      </w:r>
      <w:r w:rsidR="00F949A5" w:rsidRPr="00A2303F">
        <w:rPr>
          <w:rFonts w:ascii="Times New Roman" w:hAnsi="Times New Roman" w:cs="Times New Roman"/>
          <w:sz w:val="24"/>
          <w:szCs w:val="24"/>
        </w:rPr>
        <w:t>»</w:t>
      </w:r>
      <w:r w:rsidR="007048BB" w:rsidRPr="00A2303F">
        <w:rPr>
          <w:rFonts w:ascii="Times New Roman" w:hAnsi="Times New Roman" w:cs="Times New Roman"/>
          <w:sz w:val="24"/>
          <w:szCs w:val="24"/>
        </w:rPr>
        <w:t xml:space="preserve"> (Tucker 2014, 81)</w:t>
      </w:r>
      <w:r w:rsidR="00F54D12" w:rsidRPr="00A2303F">
        <w:rPr>
          <w:rFonts w:ascii="Times New Roman" w:hAnsi="Times New Roman" w:cs="Times New Roman"/>
          <w:sz w:val="24"/>
          <w:szCs w:val="24"/>
        </w:rPr>
        <w:t>.</w:t>
      </w:r>
      <w:r w:rsidR="00F54D12">
        <w:rPr>
          <w:rFonts w:ascii="Times New Roman" w:hAnsi="Times New Roman" w:cs="Times New Roman"/>
          <w:sz w:val="24"/>
          <w:szCs w:val="24"/>
        </w:rPr>
        <w:t xml:space="preserve"> La </w:t>
      </w:r>
      <w:r w:rsidR="00F54D12" w:rsidRPr="00B915EB">
        <w:rPr>
          <w:rFonts w:ascii="Times New Roman" w:hAnsi="Times New Roman" w:cs="Times New Roman"/>
          <w:i/>
          <w:sz w:val="24"/>
          <w:szCs w:val="24"/>
        </w:rPr>
        <w:t>Presentazione</w:t>
      </w:r>
      <w:r w:rsidR="00F54D12">
        <w:rPr>
          <w:rFonts w:ascii="Times New Roman" w:hAnsi="Times New Roman" w:cs="Times New Roman"/>
          <w:sz w:val="24"/>
          <w:szCs w:val="24"/>
        </w:rPr>
        <w:t xml:space="preserve">, definita </w:t>
      </w:r>
      <w:r w:rsidR="00F949A5">
        <w:rPr>
          <w:rFonts w:ascii="Times New Roman" w:hAnsi="Times New Roman" w:cs="Times New Roman"/>
          <w:sz w:val="24"/>
          <w:szCs w:val="24"/>
        </w:rPr>
        <w:t>«</w:t>
      </w:r>
      <w:r w:rsidR="00F54D12">
        <w:rPr>
          <w:rFonts w:ascii="Times New Roman" w:hAnsi="Times New Roman" w:cs="Times New Roman"/>
          <w:sz w:val="24"/>
          <w:szCs w:val="24"/>
        </w:rPr>
        <w:t>il miglior quadro dell’Accademia</w:t>
      </w:r>
      <w:r w:rsidR="00F949A5">
        <w:rPr>
          <w:rFonts w:ascii="Times New Roman" w:hAnsi="Times New Roman" w:cs="Times New Roman"/>
          <w:sz w:val="24"/>
          <w:szCs w:val="24"/>
        </w:rPr>
        <w:t>»</w:t>
      </w:r>
      <w:r w:rsidR="00B915EB">
        <w:rPr>
          <w:rFonts w:ascii="Times New Roman" w:hAnsi="Times New Roman" w:cs="Times New Roman"/>
          <w:sz w:val="24"/>
          <w:szCs w:val="24"/>
        </w:rPr>
        <w:t>,</w:t>
      </w:r>
      <w:r w:rsidR="00F54D12">
        <w:rPr>
          <w:rFonts w:ascii="Times New Roman" w:hAnsi="Times New Roman" w:cs="Times New Roman"/>
          <w:sz w:val="24"/>
          <w:szCs w:val="24"/>
        </w:rPr>
        <w:t xml:space="preserve"> diviene anche strumento di rivolta</w:t>
      </w:r>
      <w:r w:rsidR="00B915EB">
        <w:rPr>
          <w:rFonts w:ascii="Times New Roman" w:hAnsi="Times New Roman" w:cs="Times New Roman"/>
          <w:sz w:val="24"/>
          <w:szCs w:val="24"/>
        </w:rPr>
        <w:t xml:space="preserve"> o almeno di controllo</w:t>
      </w:r>
      <w:r w:rsidR="00F54D12">
        <w:rPr>
          <w:rFonts w:ascii="Times New Roman" w:hAnsi="Times New Roman" w:cs="Times New Roman"/>
          <w:sz w:val="24"/>
          <w:szCs w:val="24"/>
        </w:rPr>
        <w:t xml:space="preserve"> contro la visione </w:t>
      </w:r>
      <w:r w:rsidR="00B915EB">
        <w:rPr>
          <w:rFonts w:ascii="Times New Roman" w:hAnsi="Times New Roman" w:cs="Times New Roman"/>
          <w:sz w:val="24"/>
          <w:szCs w:val="24"/>
        </w:rPr>
        <w:t>che va per la maggiore</w:t>
      </w:r>
      <w:r w:rsidR="00F54D12">
        <w:rPr>
          <w:rFonts w:ascii="Times New Roman" w:hAnsi="Times New Roman" w:cs="Times New Roman"/>
          <w:sz w:val="24"/>
          <w:szCs w:val="24"/>
        </w:rPr>
        <w:t xml:space="preserve"> dell’arte veneziana: in questa </w:t>
      </w:r>
      <w:r w:rsidR="00F54D12" w:rsidRPr="00A235CF">
        <w:rPr>
          <w:rFonts w:ascii="Times New Roman" w:hAnsi="Times New Roman" w:cs="Times New Roman"/>
          <w:sz w:val="24"/>
          <w:szCs w:val="24"/>
        </w:rPr>
        <w:t xml:space="preserve">pala </w:t>
      </w:r>
      <w:r w:rsidR="00A235CF" w:rsidRPr="00A235CF">
        <w:rPr>
          <w:rFonts w:ascii="Times New Roman" w:hAnsi="Times New Roman" w:cs="Times New Roman"/>
          <w:sz w:val="24"/>
          <w:szCs w:val="24"/>
        </w:rPr>
        <w:t>«</w:t>
      </w:r>
      <w:r w:rsidR="00F54D12" w:rsidRPr="00A235CF">
        <w:rPr>
          <w:rFonts w:ascii="Times New Roman" w:hAnsi="Times New Roman" w:cs="Times New Roman"/>
          <w:sz w:val="24"/>
          <w:szCs w:val="24"/>
        </w:rPr>
        <w:t>prosaica e franca</w:t>
      </w:r>
      <w:r w:rsidR="00A235CF" w:rsidRPr="00A235CF">
        <w:rPr>
          <w:rFonts w:ascii="Times New Roman" w:hAnsi="Times New Roman" w:cs="Times New Roman"/>
          <w:sz w:val="24"/>
          <w:szCs w:val="24"/>
        </w:rPr>
        <w:t>»</w:t>
      </w:r>
      <w:r w:rsidR="00F54D12" w:rsidRPr="00A235CF">
        <w:rPr>
          <w:rFonts w:ascii="Times New Roman" w:hAnsi="Times New Roman" w:cs="Times New Roman"/>
          <w:sz w:val="24"/>
          <w:szCs w:val="24"/>
        </w:rPr>
        <w:t>,</w:t>
      </w:r>
      <w:r w:rsidR="00F54D12">
        <w:rPr>
          <w:rFonts w:ascii="Times New Roman" w:hAnsi="Times New Roman" w:cs="Times New Roman"/>
          <w:sz w:val="24"/>
          <w:szCs w:val="24"/>
        </w:rPr>
        <w:t xml:space="preserve"> Carpaccio non ha c</w:t>
      </w:r>
      <w:r w:rsidR="00B915EB">
        <w:rPr>
          <w:rFonts w:ascii="Times New Roman" w:hAnsi="Times New Roman" w:cs="Times New Roman"/>
          <w:sz w:val="24"/>
          <w:szCs w:val="24"/>
        </w:rPr>
        <w:t>eduto alle l</w:t>
      </w:r>
      <w:r w:rsidR="000D42FF">
        <w:rPr>
          <w:rFonts w:ascii="Times New Roman" w:hAnsi="Times New Roman" w:cs="Times New Roman"/>
          <w:sz w:val="24"/>
          <w:szCs w:val="24"/>
        </w:rPr>
        <w:t xml:space="preserve">usinghe del colore, </w:t>
      </w:r>
      <w:r w:rsidR="00F54D12">
        <w:rPr>
          <w:rFonts w:ascii="Times New Roman" w:hAnsi="Times New Roman" w:cs="Times New Roman"/>
          <w:sz w:val="24"/>
          <w:szCs w:val="24"/>
        </w:rPr>
        <w:t>ha</w:t>
      </w:r>
      <w:r w:rsidR="000D42FF">
        <w:rPr>
          <w:rFonts w:ascii="Times New Roman" w:hAnsi="Times New Roman" w:cs="Times New Roman"/>
          <w:sz w:val="24"/>
          <w:szCs w:val="24"/>
        </w:rPr>
        <w:t xml:space="preserve"> semmai</w:t>
      </w:r>
      <w:r w:rsidR="00F54D12">
        <w:rPr>
          <w:rFonts w:ascii="Times New Roman" w:hAnsi="Times New Roman" w:cs="Times New Roman"/>
          <w:sz w:val="24"/>
          <w:szCs w:val="24"/>
        </w:rPr>
        <w:t xml:space="preserve"> </w:t>
      </w:r>
      <w:r w:rsidR="009B6FF2">
        <w:rPr>
          <w:rFonts w:ascii="Times New Roman" w:hAnsi="Times New Roman" w:cs="Times New Roman"/>
          <w:sz w:val="24"/>
          <w:szCs w:val="24"/>
        </w:rPr>
        <w:t>«</w:t>
      </w:r>
      <w:r w:rsidR="00F54D12">
        <w:rPr>
          <w:rFonts w:ascii="Times New Roman" w:hAnsi="Times New Roman" w:cs="Times New Roman"/>
          <w:sz w:val="24"/>
          <w:szCs w:val="24"/>
        </w:rPr>
        <w:t>domato la sua passione e moderato la sua facoltà coloristica […] proprio per evitare che, trovandoti davanti a questo q</w:t>
      </w:r>
      <w:r w:rsidR="00B915EB">
        <w:rPr>
          <w:rFonts w:ascii="Times New Roman" w:hAnsi="Times New Roman" w:cs="Times New Roman"/>
          <w:sz w:val="24"/>
          <w:szCs w:val="24"/>
        </w:rPr>
        <w:t>uadro tu possa subito esclamare</w:t>
      </w:r>
      <w:r w:rsidR="00F54D12">
        <w:rPr>
          <w:rFonts w:ascii="Times New Roman" w:hAnsi="Times New Roman" w:cs="Times New Roman"/>
          <w:sz w:val="24"/>
          <w:szCs w:val="24"/>
        </w:rPr>
        <w:t xml:space="preserve"> com</w:t>
      </w:r>
      <w:r w:rsidR="000D42FF">
        <w:rPr>
          <w:rFonts w:ascii="Times New Roman" w:hAnsi="Times New Roman" w:cs="Times New Roman"/>
          <w:sz w:val="24"/>
          <w:szCs w:val="24"/>
        </w:rPr>
        <w:t>e fai guardando Paris Bordone, ‘Che brano di colore’</w:t>
      </w:r>
      <w:r w:rsidR="00F54D12">
        <w:rPr>
          <w:rFonts w:ascii="Times New Roman" w:hAnsi="Times New Roman" w:cs="Times New Roman"/>
          <w:sz w:val="24"/>
          <w:szCs w:val="24"/>
        </w:rPr>
        <w:t>!</w:t>
      </w:r>
      <w:r w:rsidR="009B6FF2">
        <w:rPr>
          <w:rFonts w:ascii="Times New Roman" w:hAnsi="Times New Roman" w:cs="Times New Roman"/>
          <w:sz w:val="24"/>
          <w:szCs w:val="24"/>
        </w:rPr>
        <w:t>»</w:t>
      </w:r>
      <w:r w:rsidR="00F54D12">
        <w:rPr>
          <w:rFonts w:ascii="Times New Roman" w:hAnsi="Times New Roman" w:cs="Times New Roman"/>
          <w:sz w:val="24"/>
          <w:szCs w:val="24"/>
        </w:rPr>
        <w:t xml:space="preserve">. Perché il pittore non vuole </w:t>
      </w:r>
      <w:r w:rsidR="009B6FF2">
        <w:rPr>
          <w:rFonts w:ascii="Times New Roman" w:hAnsi="Times New Roman" w:cs="Times New Roman"/>
          <w:sz w:val="24"/>
          <w:szCs w:val="24"/>
        </w:rPr>
        <w:t>«</w:t>
      </w:r>
      <w:r w:rsidR="00F54D12">
        <w:rPr>
          <w:rFonts w:ascii="Times New Roman" w:hAnsi="Times New Roman" w:cs="Times New Roman"/>
          <w:sz w:val="24"/>
          <w:szCs w:val="24"/>
        </w:rPr>
        <w:t xml:space="preserve">che tu pensi al suo </w:t>
      </w:r>
      <w:r w:rsidR="00F54D12" w:rsidRPr="00F54D12">
        <w:rPr>
          <w:rFonts w:ascii="Times New Roman" w:hAnsi="Times New Roman" w:cs="Times New Roman"/>
          <w:i/>
          <w:sz w:val="24"/>
          <w:szCs w:val="24"/>
        </w:rPr>
        <w:t>colore</w:t>
      </w:r>
      <w:r w:rsidR="00F54D12">
        <w:rPr>
          <w:rFonts w:ascii="Times New Roman" w:hAnsi="Times New Roman" w:cs="Times New Roman"/>
          <w:sz w:val="24"/>
          <w:szCs w:val="24"/>
        </w:rPr>
        <w:t xml:space="preserve">, ma al </w:t>
      </w:r>
      <w:r w:rsidR="00F54D12" w:rsidRPr="00F54D12">
        <w:rPr>
          <w:rFonts w:ascii="Times New Roman" w:hAnsi="Times New Roman" w:cs="Times New Roman"/>
          <w:i/>
          <w:sz w:val="24"/>
          <w:szCs w:val="24"/>
        </w:rPr>
        <w:t>tuo Cristo</w:t>
      </w:r>
      <w:r w:rsidR="009B6FF2">
        <w:rPr>
          <w:rFonts w:ascii="Times New Roman" w:hAnsi="Times New Roman" w:cs="Times New Roman"/>
          <w:sz w:val="24"/>
          <w:szCs w:val="24"/>
        </w:rPr>
        <w:t>»</w:t>
      </w:r>
      <w:r w:rsidR="00F54D12">
        <w:rPr>
          <w:rFonts w:ascii="Times New Roman" w:hAnsi="Times New Roman" w:cs="Times New Roman"/>
          <w:sz w:val="24"/>
          <w:szCs w:val="24"/>
        </w:rPr>
        <w:t xml:space="preserve">. E continua poche righe oltre: </w:t>
      </w:r>
      <w:r w:rsidR="009B6FF2">
        <w:rPr>
          <w:rFonts w:ascii="Times New Roman" w:hAnsi="Times New Roman" w:cs="Times New Roman"/>
          <w:sz w:val="24"/>
          <w:szCs w:val="24"/>
        </w:rPr>
        <w:t>«</w:t>
      </w:r>
      <w:r w:rsidR="00F54D12">
        <w:rPr>
          <w:rFonts w:ascii="Times New Roman" w:hAnsi="Times New Roman" w:cs="Times New Roman"/>
          <w:sz w:val="24"/>
          <w:szCs w:val="24"/>
        </w:rPr>
        <w:t>se non ti dà piacere, vuol dire che ti manca la capacità di apprezzare la buona arte</w:t>
      </w:r>
      <w:r w:rsidR="009B6FF2">
        <w:rPr>
          <w:rFonts w:ascii="Times New Roman" w:hAnsi="Times New Roman" w:cs="Times New Roman"/>
          <w:sz w:val="24"/>
          <w:szCs w:val="24"/>
        </w:rPr>
        <w:t>»</w:t>
      </w:r>
      <w:r w:rsidR="007048BB">
        <w:rPr>
          <w:rFonts w:ascii="Times New Roman" w:hAnsi="Times New Roman" w:cs="Times New Roman"/>
          <w:sz w:val="24"/>
          <w:szCs w:val="24"/>
        </w:rPr>
        <w:t xml:space="preserve"> (</w:t>
      </w:r>
      <w:r w:rsidR="007048BB" w:rsidRPr="00A2303F">
        <w:rPr>
          <w:rFonts w:ascii="Times New Roman" w:hAnsi="Times New Roman" w:cs="Times New Roman"/>
          <w:sz w:val="24"/>
          <w:szCs w:val="24"/>
        </w:rPr>
        <w:t>Tucker 2014, 82)</w:t>
      </w:r>
      <w:r w:rsidR="00F54D12" w:rsidRPr="00A2303F">
        <w:rPr>
          <w:rFonts w:ascii="Times New Roman" w:hAnsi="Times New Roman" w:cs="Times New Roman"/>
          <w:sz w:val="24"/>
          <w:szCs w:val="24"/>
        </w:rPr>
        <w:t>.</w:t>
      </w:r>
      <w:r w:rsidR="00F54D12">
        <w:rPr>
          <w:rFonts w:ascii="Times New Roman" w:hAnsi="Times New Roman" w:cs="Times New Roman"/>
          <w:sz w:val="24"/>
          <w:szCs w:val="24"/>
        </w:rPr>
        <w:t xml:space="preserve"> La </w:t>
      </w:r>
      <w:r w:rsidR="00F54D12">
        <w:rPr>
          <w:rFonts w:ascii="Times New Roman" w:hAnsi="Times New Roman" w:cs="Times New Roman"/>
          <w:i/>
          <w:sz w:val="24"/>
          <w:szCs w:val="24"/>
        </w:rPr>
        <w:t xml:space="preserve">Presentazione </w:t>
      </w:r>
      <w:r w:rsidR="000D42FF">
        <w:rPr>
          <w:rFonts w:ascii="Times New Roman" w:hAnsi="Times New Roman" w:cs="Times New Roman"/>
          <w:sz w:val="24"/>
          <w:szCs w:val="24"/>
        </w:rPr>
        <w:t xml:space="preserve">secondo Ruskin </w:t>
      </w:r>
      <w:r w:rsidR="00F54D12">
        <w:rPr>
          <w:rFonts w:ascii="Times New Roman" w:hAnsi="Times New Roman" w:cs="Times New Roman"/>
          <w:sz w:val="24"/>
          <w:szCs w:val="24"/>
        </w:rPr>
        <w:t xml:space="preserve">è </w:t>
      </w:r>
      <w:r w:rsidR="00B915EB">
        <w:rPr>
          <w:rFonts w:ascii="Times New Roman" w:hAnsi="Times New Roman" w:cs="Times New Roman"/>
          <w:sz w:val="24"/>
          <w:szCs w:val="24"/>
        </w:rPr>
        <w:t xml:space="preserve">un </w:t>
      </w:r>
      <w:r w:rsidR="00F54D12">
        <w:rPr>
          <w:rFonts w:ascii="Times New Roman" w:hAnsi="Times New Roman" w:cs="Times New Roman"/>
          <w:sz w:val="24"/>
          <w:szCs w:val="24"/>
        </w:rPr>
        <w:t>saggio di perfetto equilibrio che cela dietro la semplice apparenza</w:t>
      </w:r>
      <w:r w:rsidR="007048BB">
        <w:rPr>
          <w:rFonts w:ascii="Times New Roman" w:hAnsi="Times New Roman" w:cs="Times New Roman"/>
          <w:sz w:val="24"/>
          <w:szCs w:val="24"/>
        </w:rPr>
        <w:t>, un lavoro straordinario tanto sulla composizione, restituita con grande semplicità, quanto sui dettagli, a proposito dei quali</w:t>
      </w:r>
      <w:r w:rsidR="00F54D12">
        <w:rPr>
          <w:rFonts w:ascii="Times New Roman" w:hAnsi="Times New Roman" w:cs="Times New Roman"/>
          <w:sz w:val="24"/>
          <w:szCs w:val="24"/>
        </w:rPr>
        <w:t xml:space="preserve"> ricorda naturalmente le meravigliose scene dipinte sul piviale del gran sacerdote Simeone</w:t>
      </w:r>
      <w:r w:rsidR="00690B10">
        <w:rPr>
          <w:rFonts w:ascii="Times New Roman" w:hAnsi="Times New Roman" w:cs="Times New Roman"/>
          <w:sz w:val="24"/>
          <w:szCs w:val="24"/>
        </w:rPr>
        <w:t xml:space="preserve">. </w:t>
      </w:r>
      <w:r w:rsidR="00F54D12">
        <w:rPr>
          <w:rFonts w:ascii="Times New Roman" w:hAnsi="Times New Roman" w:cs="Times New Roman"/>
          <w:sz w:val="24"/>
          <w:szCs w:val="24"/>
        </w:rPr>
        <w:t xml:space="preserve">All’abilità dell’artefice deve corrispondere l’abilità e la raffinatezza dello spettatore, che dovrà essere capace </w:t>
      </w:r>
      <w:r w:rsidR="000D42FF">
        <w:rPr>
          <w:rFonts w:ascii="Times New Roman" w:hAnsi="Times New Roman" w:cs="Times New Roman"/>
          <w:sz w:val="24"/>
          <w:szCs w:val="24"/>
        </w:rPr>
        <w:t>cogliere</w:t>
      </w:r>
      <w:r w:rsidR="00F54D12">
        <w:rPr>
          <w:rFonts w:ascii="Times New Roman" w:hAnsi="Times New Roman" w:cs="Times New Roman"/>
          <w:sz w:val="24"/>
          <w:szCs w:val="24"/>
        </w:rPr>
        <w:t xml:space="preserve"> un’evidenza</w:t>
      </w:r>
      <w:r w:rsidR="000D42FF">
        <w:rPr>
          <w:rFonts w:ascii="Times New Roman" w:hAnsi="Times New Roman" w:cs="Times New Roman"/>
          <w:sz w:val="24"/>
          <w:szCs w:val="24"/>
        </w:rPr>
        <w:t xml:space="preserve"> a cui i più non</w:t>
      </w:r>
      <w:r w:rsidR="00B915EB">
        <w:rPr>
          <w:rFonts w:ascii="Times New Roman" w:hAnsi="Times New Roman" w:cs="Times New Roman"/>
          <w:sz w:val="24"/>
          <w:szCs w:val="24"/>
        </w:rPr>
        <w:t xml:space="preserve"> presta</w:t>
      </w:r>
      <w:r w:rsidR="000D42FF">
        <w:rPr>
          <w:rFonts w:ascii="Times New Roman" w:hAnsi="Times New Roman" w:cs="Times New Roman"/>
          <w:sz w:val="24"/>
          <w:szCs w:val="24"/>
        </w:rPr>
        <w:t>no</w:t>
      </w:r>
      <w:r w:rsidR="00B915EB">
        <w:rPr>
          <w:rFonts w:ascii="Times New Roman" w:hAnsi="Times New Roman" w:cs="Times New Roman"/>
          <w:sz w:val="24"/>
          <w:szCs w:val="24"/>
        </w:rPr>
        <w:t xml:space="preserve"> sufficiente attenzione</w:t>
      </w:r>
      <w:r w:rsidR="007923C6">
        <w:rPr>
          <w:rFonts w:ascii="Times New Roman" w:hAnsi="Times New Roman" w:cs="Times New Roman"/>
          <w:sz w:val="24"/>
          <w:szCs w:val="24"/>
        </w:rPr>
        <w:t xml:space="preserve">: se </w:t>
      </w:r>
      <w:r w:rsidR="009B6FF2">
        <w:rPr>
          <w:rFonts w:ascii="Times New Roman" w:hAnsi="Times New Roman" w:cs="Times New Roman"/>
          <w:sz w:val="24"/>
          <w:szCs w:val="24"/>
        </w:rPr>
        <w:t>«</w:t>
      </w:r>
      <w:r w:rsidR="007923C6">
        <w:rPr>
          <w:rFonts w:ascii="Times New Roman" w:hAnsi="Times New Roman" w:cs="Times New Roman"/>
          <w:sz w:val="24"/>
          <w:szCs w:val="24"/>
        </w:rPr>
        <w:t>Tiziano dipinge come va a cavallo un circense, Carpaccio dipinge invece come un buon cavaliere, per il qual</w:t>
      </w:r>
      <w:r w:rsidR="00682812">
        <w:rPr>
          <w:rFonts w:ascii="Times New Roman" w:hAnsi="Times New Roman" w:cs="Times New Roman"/>
          <w:sz w:val="24"/>
          <w:szCs w:val="24"/>
        </w:rPr>
        <w:t>e</w:t>
      </w:r>
      <w:r w:rsidR="007923C6">
        <w:rPr>
          <w:rFonts w:ascii="Times New Roman" w:hAnsi="Times New Roman" w:cs="Times New Roman"/>
          <w:sz w:val="24"/>
          <w:szCs w:val="24"/>
        </w:rPr>
        <w:t xml:space="preserve"> saper cavalcare è il meno che sappia fare, e per di più per lui è di una facilità inconsapevole</w:t>
      </w:r>
      <w:r w:rsidR="009B6FF2">
        <w:rPr>
          <w:rFonts w:ascii="Times New Roman" w:hAnsi="Times New Roman" w:cs="Times New Roman"/>
          <w:sz w:val="24"/>
          <w:szCs w:val="24"/>
        </w:rPr>
        <w:t>»</w:t>
      </w:r>
      <w:r w:rsidR="0088338F">
        <w:rPr>
          <w:rFonts w:ascii="Times New Roman" w:hAnsi="Times New Roman" w:cs="Times New Roman"/>
          <w:sz w:val="24"/>
          <w:szCs w:val="24"/>
        </w:rPr>
        <w:t xml:space="preserve"> (</w:t>
      </w:r>
      <w:r w:rsidR="0088338F" w:rsidRPr="00A2303F">
        <w:rPr>
          <w:rFonts w:ascii="Times New Roman" w:hAnsi="Times New Roman" w:cs="Times New Roman"/>
          <w:sz w:val="24"/>
          <w:szCs w:val="24"/>
        </w:rPr>
        <w:t>Tucker 2014, 82</w:t>
      </w:r>
      <w:r w:rsidR="0088338F">
        <w:rPr>
          <w:rFonts w:ascii="Times New Roman" w:hAnsi="Times New Roman" w:cs="Times New Roman"/>
          <w:sz w:val="24"/>
          <w:szCs w:val="24"/>
        </w:rPr>
        <w:t>)</w:t>
      </w:r>
      <w:r w:rsidR="007923C6">
        <w:rPr>
          <w:rFonts w:ascii="Times New Roman" w:hAnsi="Times New Roman" w:cs="Times New Roman"/>
          <w:sz w:val="24"/>
          <w:szCs w:val="24"/>
        </w:rPr>
        <w:t>.</w:t>
      </w:r>
    </w:p>
    <w:p w14:paraId="535DD816" w14:textId="6A07D973" w:rsidR="00D65638" w:rsidRDefault="00D65638" w:rsidP="00C970C5">
      <w:pPr>
        <w:spacing w:line="312" w:lineRule="auto"/>
        <w:jc w:val="both"/>
        <w:rPr>
          <w:rFonts w:ascii="Times New Roman" w:hAnsi="Times New Roman" w:cs="Times New Roman"/>
          <w:sz w:val="24"/>
          <w:szCs w:val="24"/>
        </w:rPr>
      </w:pPr>
      <w:r>
        <w:rPr>
          <w:rFonts w:ascii="Times New Roman" w:hAnsi="Times New Roman" w:cs="Times New Roman"/>
          <w:sz w:val="24"/>
          <w:szCs w:val="24"/>
        </w:rPr>
        <w:t xml:space="preserve">Nella seconda parte della </w:t>
      </w:r>
      <w:r w:rsidRPr="005A6EFB">
        <w:rPr>
          <w:rFonts w:ascii="Times New Roman" w:hAnsi="Times New Roman" w:cs="Times New Roman"/>
          <w:i/>
          <w:sz w:val="24"/>
          <w:szCs w:val="24"/>
        </w:rPr>
        <w:t>Guida</w:t>
      </w:r>
      <w:r w:rsidR="00682812">
        <w:rPr>
          <w:rFonts w:ascii="Times New Roman" w:hAnsi="Times New Roman" w:cs="Times New Roman"/>
          <w:sz w:val="24"/>
          <w:szCs w:val="24"/>
        </w:rPr>
        <w:t>,</w:t>
      </w:r>
      <w:r>
        <w:rPr>
          <w:rFonts w:ascii="Times New Roman" w:hAnsi="Times New Roman" w:cs="Times New Roman"/>
          <w:sz w:val="24"/>
          <w:szCs w:val="24"/>
        </w:rPr>
        <w:t xml:space="preserve"> l’at</w:t>
      </w:r>
      <w:bookmarkStart w:id="0" w:name="_GoBack"/>
      <w:bookmarkEnd w:id="0"/>
      <w:r>
        <w:rPr>
          <w:rFonts w:ascii="Times New Roman" w:hAnsi="Times New Roman" w:cs="Times New Roman"/>
          <w:sz w:val="24"/>
          <w:szCs w:val="24"/>
        </w:rPr>
        <w:t xml:space="preserve">tenzione </w:t>
      </w:r>
      <w:r w:rsidR="00B915EB">
        <w:rPr>
          <w:rFonts w:ascii="Times New Roman" w:hAnsi="Times New Roman" w:cs="Times New Roman"/>
          <w:sz w:val="24"/>
          <w:szCs w:val="24"/>
        </w:rPr>
        <w:t xml:space="preserve">di Ruskin </w:t>
      </w:r>
      <w:r>
        <w:rPr>
          <w:rFonts w:ascii="Times New Roman" w:hAnsi="Times New Roman" w:cs="Times New Roman"/>
          <w:sz w:val="24"/>
          <w:szCs w:val="24"/>
        </w:rPr>
        <w:t>si sposta quasi</w:t>
      </w:r>
      <w:r w:rsidR="00B915EB">
        <w:rPr>
          <w:rFonts w:ascii="Times New Roman" w:hAnsi="Times New Roman" w:cs="Times New Roman"/>
          <w:sz w:val="24"/>
          <w:szCs w:val="24"/>
        </w:rPr>
        <w:t xml:space="preserve"> unicamente</w:t>
      </w:r>
      <w:r>
        <w:rPr>
          <w:rFonts w:ascii="Times New Roman" w:hAnsi="Times New Roman" w:cs="Times New Roman"/>
          <w:sz w:val="24"/>
          <w:szCs w:val="24"/>
        </w:rPr>
        <w:t xml:space="preserve"> su Carpaccio, oltre che sulla sede che ospita l’Accademia, la Scuola Grande della Carità. </w:t>
      </w:r>
      <w:r w:rsidR="00B915EB">
        <w:rPr>
          <w:rFonts w:ascii="Times New Roman" w:hAnsi="Times New Roman" w:cs="Times New Roman"/>
          <w:sz w:val="24"/>
          <w:szCs w:val="24"/>
        </w:rPr>
        <w:t>L’autore c</w:t>
      </w:r>
      <w:r w:rsidR="005A6EFB">
        <w:rPr>
          <w:rFonts w:ascii="Times New Roman" w:hAnsi="Times New Roman" w:cs="Times New Roman"/>
          <w:sz w:val="24"/>
          <w:szCs w:val="24"/>
        </w:rPr>
        <w:t xml:space="preserve">ita </w:t>
      </w:r>
      <w:r w:rsidR="005D328E">
        <w:rPr>
          <w:rFonts w:ascii="Times New Roman" w:hAnsi="Times New Roman" w:cs="Times New Roman"/>
          <w:sz w:val="24"/>
          <w:szCs w:val="24"/>
        </w:rPr>
        <w:t xml:space="preserve">molti artisti e dipinti, </w:t>
      </w:r>
      <w:r w:rsidR="00682812">
        <w:rPr>
          <w:rFonts w:ascii="Times New Roman" w:hAnsi="Times New Roman" w:cs="Times New Roman"/>
          <w:sz w:val="24"/>
          <w:szCs w:val="24"/>
        </w:rPr>
        <w:t>senza tuttavia descriverli o analizzarli</w:t>
      </w:r>
      <w:r w:rsidR="00844AFA">
        <w:rPr>
          <w:rFonts w:ascii="Times New Roman" w:hAnsi="Times New Roman" w:cs="Times New Roman"/>
          <w:sz w:val="24"/>
          <w:szCs w:val="24"/>
        </w:rPr>
        <w:t xml:space="preserve"> nel dettaglio</w:t>
      </w:r>
      <w:r w:rsidR="00682812">
        <w:rPr>
          <w:rFonts w:ascii="Times New Roman" w:hAnsi="Times New Roman" w:cs="Times New Roman"/>
          <w:sz w:val="24"/>
          <w:szCs w:val="24"/>
        </w:rPr>
        <w:t xml:space="preserve">: </w:t>
      </w:r>
      <w:r w:rsidR="005D328E">
        <w:rPr>
          <w:rFonts w:ascii="Times New Roman" w:hAnsi="Times New Roman" w:cs="Times New Roman"/>
          <w:sz w:val="24"/>
          <w:szCs w:val="24"/>
        </w:rPr>
        <w:t xml:space="preserve">non dimentica </w:t>
      </w:r>
      <w:r w:rsidR="00E74E78">
        <w:rPr>
          <w:rFonts w:ascii="Times New Roman" w:hAnsi="Times New Roman" w:cs="Times New Roman"/>
          <w:sz w:val="24"/>
          <w:szCs w:val="24"/>
        </w:rPr>
        <w:t xml:space="preserve">tuttavia </w:t>
      </w:r>
      <w:r w:rsidR="00844AFA">
        <w:rPr>
          <w:rFonts w:ascii="Times New Roman" w:hAnsi="Times New Roman" w:cs="Times New Roman"/>
          <w:sz w:val="24"/>
          <w:szCs w:val="24"/>
        </w:rPr>
        <w:t>l’enorme</w:t>
      </w:r>
      <w:r w:rsidR="005D328E">
        <w:rPr>
          <w:rFonts w:ascii="Times New Roman" w:hAnsi="Times New Roman" w:cs="Times New Roman"/>
          <w:sz w:val="24"/>
          <w:szCs w:val="24"/>
        </w:rPr>
        <w:t xml:space="preserve"> </w:t>
      </w:r>
      <w:r w:rsidR="005D328E">
        <w:rPr>
          <w:rFonts w:ascii="Times New Roman" w:hAnsi="Times New Roman" w:cs="Times New Roman"/>
          <w:i/>
          <w:sz w:val="24"/>
          <w:szCs w:val="24"/>
        </w:rPr>
        <w:t xml:space="preserve">Cena </w:t>
      </w:r>
      <w:r w:rsidR="005D328E">
        <w:rPr>
          <w:rFonts w:ascii="Times New Roman" w:hAnsi="Times New Roman" w:cs="Times New Roman"/>
          <w:sz w:val="24"/>
          <w:szCs w:val="24"/>
        </w:rPr>
        <w:t>di Veronese</w:t>
      </w:r>
      <w:r w:rsidR="00844AFA">
        <w:rPr>
          <w:rFonts w:ascii="Times New Roman" w:hAnsi="Times New Roman" w:cs="Times New Roman"/>
          <w:sz w:val="24"/>
          <w:szCs w:val="24"/>
        </w:rPr>
        <w:t xml:space="preserve"> destinata in origine al convento domenicano dei Santi Giovanni e Paolo</w:t>
      </w:r>
      <w:r w:rsidR="005D328E">
        <w:rPr>
          <w:rFonts w:ascii="Times New Roman" w:hAnsi="Times New Roman" w:cs="Times New Roman"/>
          <w:sz w:val="24"/>
          <w:szCs w:val="24"/>
        </w:rPr>
        <w:t xml:space="preserve">, </w:t>
      </w:r>
      <w:r w:rsidR="0025078A">
        <w:rPr>
          <w:rFonts w:ascii="Times New Roman" w:hAnsi="Times New Roman" w:cs="Times New Roman"/>
          <w:sz w:val="24"/>
          <w:szCs w:val="24"/>
        </w:rPr>
        <w:t>e naturalmente</w:t>
      </w:r>
      <w:r w:rsidR="005D328E">
        <w:rPr>
          <w:rFonts w:ascii="Times New Roman" w:hAnsi="Times New Roman" w:cs="Times New Roman"/>
          <w:sz w:val="24"/>
          <w:szCs w:val="24"/>
        </w:rPr>
        <w:t xml:space="preserve"> </w:t>
      </w:r>
      <w:r>
        <w:rPr>
          <w:rFonts w:ascii="Times New Roman" w:hAnsi="Times New Roman" w:cs="Times New Roman"/>
          <w:sz w:val="24"/>
          <w:szCs w:val="24"/>
        </w:rPr>
        <w:lastRenderedPageBreak/>
        <w:t>l’</w:t>
      </w:r>
      <w:r w:rsidRPr="005A6EFB">
        <w:rPr>
          <w:rFonts w:ascii="Times New Roman" w:hAnsi="Times New Roman" w:cs="Times New Roman"/>
          <w:i/>
          <w:sz w:val="24"/>
          <w:szCs w:val="24"/>
        </w:rPr>
        <w:t>Assunta</w:t>
      </w:r>
      <w:r>
        <w:rPr>
          <w:rFonts w:ascii="Times New Roman" w:hAnsi="Times New Roman" w:cs="Times New Roman"/>
          <w:sz w:val="24"/>
          <w:szCs w:val="24"/>
        </w:rPr>
        <w:t xml:space="preserve"> di Tiziano</w:t>
      </w:r>
      <w:r w:rsidR="0025078A">
        <w:rPr>
          <w:rFonts w:ascii="Times New Roman" w:hAnsi="Times New Roman" w:cs="Times New Roman"/>
          <w:sz w:val="24"/>
          <w:szCs w:val="24"/>
        </w:rPr>
        <w:t xml:space="preserve">, </w:t>
      </w:r>
      <w:r w:rsidR="004C0842">
        <w:rPr>
          <w:rFonts w:ascii="Times New Roman" w:hAnsi="Times New Roman" w:cs="Times New Roman"/>
          <w:sz w:val="24"/>
          <w:szCs w:val="24"/>
        </w:rPr>
        <w:t>a proposito della quale, quasi snobbandola,</w:t>
      </w:r>
      <w:r w:rsidR="0025078A">
        <w:rPr>
          <w:rFonts w:ascii="Times New Roman" w:hAnsi="Times New Roman" w:cs="Times New Roman"/>
          <w:sz w:val="24"/>
          <w:szCs w:val="24"/>
        </w:rPr>
        <w:t xml:space="preserve"> non esita a ripescare un brano da lui stesso scritto trent’anni prima: </w:t>
      </w:r>
      <w:r w:rsidR="00190880">
        <w:rPr>
          <w:rFonts w:ascii="Times New Roman" w:hAnsi="Times New Roman" w:cs="Times New Roman"/>
          <w:sz w:val="24"/>
          <w:szCs w:val="24"/>
        </w:rPr>
        <w:t>«</w:t>
      </w:r>
      <w:r w:rsidR="0025078A">
        <w:rPr>
          <w:rFonts w:ascii="Times New Roman" w:hAnsi="Times New Roman" w:cs="Times New Roman"/>
          <w:sz w:val="24"/>
          <w:szCs w:val="24"/>
        </w:rPr>
        <w:t xml:space="preserve">Il viaggiatore è generalmente troppo colpito dalla grande </w:t>
      </w:r>
      <w:r w:rsidR="0025078A">
        <w:rPr>
          <w:rFonts w:ascii="Times New Roman" w:hAnsi="Times New Roman" w:cs="Times New Roman"/>
          <w:i/>
          <w:sz w:val="24"/>
          <w:szCs w:val="24"/>
        </w:rPr>
        <w:t>Assunzione</w:t>
      </w:r>
      <w:r w:rsidR="0025078A">
        <w:rPr>
          <w:rFonts w:ascii="Times New Roman" w:hAnsi="Times New Roman" w:cs="Times New Roman"/>
          <w:sz w:val="24"/>
          <w:szCs w:val="24"/>
        </w:rPr>
        <w:t xml:space="preserve"> di Tiziano per poter prestare la giusta attenzione alle altre opere che si trovano in questa Galleria</w:t>
      </w:r>
      <w:r w:rsidR="00190880">
        <w:rPr>
          <w:rFonts w:ascii="Times New Roman" w:hAnsi="Times New Roman" w:cs="Times New Roman"/>
          <w:sz w:val="24"/>
          <w:szCs w:val="24"/>
        </w:rPr>
        <w:t>»</w:t>
      </w:r>
      <w:r w:rsidR="0025078A">
        <w:rPr>
          <w:rFonts w:ascii="Times New Roman" w:hAnsi="Times New Roman" w:cs="Times New Roman"/>
          <w:sz w:val="24"/>
          <w:szCs w:val="24"/>
        </w:rPr>
        <w:t xml:space="preserve"> </w:t>
      </w:r>
      <w:r w:rsidR="0025078A" w:rsidRPr="00A2303F">
        <w:rPr>
          <w:rFonts w:ascii="Times New Roman" w:hAnsi="Times New Roman" w:cs="Times New Roman"/>
          <w:sz w:val="24"/>
          <w:szCs w:val="24"/>
        </w:rPr>
        <w:t>(Tucker 2014, 76)</w:t>
      </w:r>
      <w:r w:rsidR="005A6EFB" w:rsidRPr="00A2303F">
        <w:rPr>
          <w:rFonts w:ascii="Times New Roman" w:hAnsi="Times New Roman" w:cs="Times New Roman"/>
          <w:sz w:val="24"/>
          <w:szCs w:val="24"/>
        </w:rPr>
        <w:t>.</w:t>
      </w:r>
      <w:r w:rsidR="005A6EFB">
        <w:rPr>
          <w:rFonts w:ascii="Times New Roman" w:hAnsi="Times New Roman" w:cs="Times New Roman"/>
          <w:sz w:val="24"/>
          <w:szCs w:val="24"/>
        </w:rPr>
        <w:t xml:space="preserve"> </w:t>
      </w:r>
      <w:r w:rsidR="005D328E">
        <w:rPr>
          <w:rFonts w:ascii="Times New Roman" w:hAnsi="Times New Roman" w:cs="Times New Roman"/>
          <w:sz w:val="24"/>
          <w:szCs w:val="24"/>
        </w:rPr>
        <w:t>Segue</w:t>
      </w:r>
      <w:r w:rsidR="005A6EFB">
        <w:rPr>
          <w:rFonts w:ascii="Times New Roman" w:hAnsi="Times New Roman" w:cs="Times New Roman"/>
          <w:sz w:val="24"/>
          <w:szCs w:val="24"/>
        </w:rPr>
        <w:t xml:space="preserve"> un rapido accenno</w:t>
      </w:r>
      <w:r>
        <w:rPr>
          <w:rFonts w:ascii="Times New Roman" w:hAnsi="Times New Roman" w:cs="Times New Roman"/>
          <w:sz w:val="24"/>
          <w:szCs w:val="24"/>
        </w:rPr>
        <w:t xml:space="preserve"> al </w:t>
      </w:r>
      <w:r w:rsidRPr="005A6EFB">
        <w:rPr>
          <w:rFonts w:ascii="Times New Roman" w:hAnsi="Times New Roman" w:cs="Times New Roman"/>
          <w:i/>
          <w:sz w:val="24"/>
          <w:szCs w:val="24"/>
        </w:rPr>
        <w:t>Miracolo dello schiavo</w:t>
      </w:r>
      <w:r w:rsidR="005A6EFB">
        <w:rPr>
          <w:rFonts w:ascii="Times New Roman" w:hAnsi="Times New Roman" w:cs="Times New Roman"/>
          <w:sz w:val="24"/>
          <w:szCs w:val="24"/>
        </w:rPr>
        <w:t xml:space="preserve"> di Tintoretto</w:t>
      </w:r>
      <w:r>
        <w:rPr>
          <w:rFonts w:ascii="Times New Roman" w:hAnsi="Times New Roman" w:cs="Times New Roman"/>
          <w:sz w:val="24"/>
          <w:szCs w:val="24"/>
        </w:rPr>
        <w:t xml:space="preserve">, definito senza mezzi termini </w:t>
      </w:r>
      <w:r w:rsidR="00190880">
        <w:rPr>
          <w:rFonts w:ascii="Times New Roman" w:hAnsi="Times New Roman" w:cs="Times New Roman"/>
          <w:sz w:val="24"/>
          <w:szCs w:val="24"/>
        </w:rPr>
        <w:t>«</w:t>
      </w:r>
      <w:r w:rsidR="005A6EFB">
        <w:rPr>
          <w:rFonts w:ascii="Times New Roman" w:hAnsi="Times New Roman" w:cs="Times New Roman"/>
          <w:sz w:val="24"/>
          <w:szCs w:val="24"/>
        </w:rPr>
        <w:t>molto sopravvalutato</w:t>
      </w:r>
      <w:r w:rsidR="00190880">
        <w:rPr>
          <w:rFonts w:ascii="Times New Roman" w:hAnsi="Times New Roman" w:cs="Times New Roman"/>
          <w:sz w:val="24"/>
          <w:szCs w:val="24"/>
        </w:rPr>
        <w:t>»</w:t>
      </w:r>
      <w:r w:rsidR="004C0842">
        <w:rPr>
          <w:rFonts w:ascii="Times New Roman" w:hAnsi="Times New Roman" w:cs="Times New Roman"/>
          <w:sz w:val="24"/>
          <w:szCs w:val="24"/>
        </w:rPr>
        <w:t>, giacché</w:t>
      </w:r>
      <w:r w:rsidR="005D328E">
        <w:rPr>
          <w:rFonts w:ascii="Times New Roman" w:hAnsi="Times New Roman" w:cs="Times New Roman"/>
          <w:sz w:val="24"/>
          <w:szCs w:val="24"/>
        </w:rPr>
        <w:t xml:space="preserve"> a quest’opera</w:t>
      </w:r>
      <w:r w:rsidR="00B915EB">
        <w:rPr>
          <w:rFonts w:ascii="Times New Roman" w:hAnsi="Times New Roman" w:cs="Times New Roman"/>
          <w:sz w:val="24"/>
          <w:szCs w:val="24"/>
        </w:rPr>
        <w:t>,</w:t>
      </w:r>
      <w:r w:rsidR="00300986">
        <w:rPr>
          <w:rFonts w:ascii="Times New Roman" w:hAnsi="Times New Roman" w:cs="Times New Roman"/>
          <w:sz w:val="24"/>
          <w:szCs w:val="24"/>
        </w:rPr>
        <w:t xml:space="preserve"> com’è noto</w:t>
      </w:r>
      <w:r w:rsidR="005A6EFB">
        <w:rPr>
          <w:rFonts w:ascii="Times New Roman" w:hAnsi="Times New Roman" w:cs="Times New Roman"/>
          <w:sz w:val="24"/>
          <w:szCs w:val="24"/>
        </w:rPr>
        <w:t xml:space="preserve">, </w:t>
      </w:r>
      <w:r w:rsidR="0025078A">
        <w:rPr>
          <w:rFonts w:ascii="Times New Roman" w:hAnsi="Times New Roman" w:cs="Times New Roman"/>
          <w:sz w:val="24"/>
          <w:szCs w:val="24"/>
        </w:rPr>
        <w:t xml:space="preserve">lo storico dell’arte inglese </w:t>
      </w:r>
      <w:r w:rsidR="004C0842">
        <w:rPr>
          <w:rFonts w:ascii="Times New Roman" w:hAnsi="Times New Roman" w:cs="Times New Roman"/>
          <w:sz w:val="24"/>
          <w:szCs w:val="24"/>
        </w:rPr>
        <w:t>preferisce</w:t>
      </w:r>
      <w:r w:rsidR="005A6EFB">
        <w:rPr>
          <w:rFonts w:ascii="Times New Roman" w:hAnsi="Times New Roman" w:cs="Times New Roman"/>
          <w:sz w:val="24"/>
          <w:szCs w:val="24"/>
        </w:rPr>
        <w:t xml:space="preserve"> </w:t>
      </w:r>
      <w:r w:rsidR="005A6EFB" w:rsidRPr="005A6EFB">
        <w:rPr>
          <w:rFonts w:ascii="Times New Roman" w:hAnsi="Times New Roman" w:cs="Times New Roman"/>
          <w:i/>
          <w:sz w:val="24"/>
          <w:szCs w:val="24"/>
        </w:rPr>
        <w:t>Adamo ed Eva</w:t>
      </w:r>
      <w:r w:rsidR="005A6EFB">
        <w:rPr>
          <w:rFonts w:ascii="Times New Roman" w:hAnsi="Times New Roman" w:cs="Times New Roman"/>
          <w:sz w:val="24"/>
          <w:szCs w:val="24"/>
        </w:rPr>
        <w:t xml:space="preserve"> e </w:t>
      </w:r>
      <w:r w:rsidR="005A6EFB" w:rsidRPr="005A6EFB">
        <w:rPr>
          <w:rFonts w:ascii="Times New Roman" w:hAnsi="Times New Roman" w:cs="Times New Roman"/>
          <w:i/>
          <w:sz w:val="24"/>
          <w:szCs w:val="24"/>
        </w:rPr>
        <w:t xml:space="preserve">Caino e Abele </w:t>
      </w:r>
      <w:r w:rsidR="005A6EFB">
        <w:rPr>
          <w:rFonts w:ascii="Times New Roman" w:hAnsi="Times New Roman" w:cs="Times New Roman"/>
          <w:sz w:val="24"/>
          <w:szCs w:val="24"/>
        </w:rPr>
        <w:t>per la Scuola della Trinità, esempi p</w:t>
      </w:r>
      <w:r w:rsidR="005D328E">
        <w:rPr>
          <w:rFonts w:ascii="Times New Roman" w:hAnsi="Times New Roman" w:cs="Times New Roman"/>
          <w:sz w:val="24"/>
          <w:szCs w:val="24"/>
        </w:rPr>
        <w:t>iù caratteristici</w:t>
      </w:r>
      <w:r w:rsidR="00844AFA">
        <w:rPr>
          <w:rFonts w:ascii="Times New Roman" w:hAnsi="Times New Roman" w:cs="Times New Roman"/>
          <w:sz w:val="24"/>
          <w:szCs w:val="24"/>
        </w:rPr>
        <w:t xml:space="preserve"> a suo dire</w:t>
      </w:r>
      <w:r w:rsidR="005D328E">
        <w:rPr>
          <w:rFonts w:ascii="Times New Roman" w:hAnsi="Times New Roman" w:cs="Times New Roman"/>
          <w:sz w:val="24"/>
          <w:szCs w:val="24"/>
        </w:rPr>
        <w:t xml:space="preserve"> dell’arte di Robusti</w:t>
      </w:r>
      <w:r w:rsidR="005A6EFB">
        <w:rPr>
          <w:rFonts w:ascii="Times New Roman" w:hAnsi="Times New Roman" w:cs="Times New Roman"/>
          <w:sz w:val="24"/>
          <w:szCs w:val="24"/>
        </w:rPr>
        <w:t>.</w:t>
      </w:r>
    </w:p>
    <w:p w14:paraId="3E355D71" w14:textId="6F9773C4" w:rsidR="005A6EFB" w:rsidRPr="00100984" w:rsidRDefault="00B915EB" w:rsidP="00C970C5">
      <w:pPr>
        <w:spacing w:line="312" w:lineRule="auto"/>
        <w:jc w:val="both"/>
        <w:rPr>
          <w:rFonts w:ascii="Times New Roman" w:hAnsi="Times New Roman" w:cs="Times New Roman"/>
          <w:sz w:val="24"/>
          <w:szCs w:val="24"/>
        </w:rPr>
      </w:pPr>
      <w:r>
        <w:rPr>
          <w:rFonts w:ascii="Times New Roman" w:hAnsi="Times New Roman" w:cs="Times New Roman"/>
          <w:sz w:val="24"/>
          <w:szCs w:val="24"/>
        </w:rPr>
        <w:t>Al ciclo di S</w:t>
      </w:r>
      <w:r w:rsidR="005A6EFB">
        <w:rPr>
          <w:rFonts w:ascii="Times New Roman" w:hAnsi="Times New Roman" w:cs="Times New Roman"/>
          <w:sz w:val="24"/>
          <w:szCs w:val="24"/>
        </w:rPr>
        <w:t>ant’Orsola</w:t>
      </w:r>
      <w:r>
        <w:rPr>
          <w:rFonts w:ascii="Times New Roman" w:hAnsi="Times New Roman" w:cs="Times New Roman"/>
          <w:sz w:val="24"/>
          <w:szCs w:val="24"/>
        </w:rPr>
        <w:t xml:space="preserve"> sono invece dedicate </w:t>
      </w:r>
      <w:r w:rsidR="00A163A0">
        <w:rPr>
          <w:rFonts w:ascii="Times New Roman" w:hAnsi="Times New Roman" w:cs="Times New Roman"/>
          <w:sz w:val="24"/>
          <w:szCs w:val="24"/>
        </w:rPr>
        <w:t xml:space="preserve">proporzionalmente </w:t>
      </w:r>
      <w:r>
        <w:rPr>
          <w:rFonts w:ascii="Times New Roman" w:hAnsi="Times New Roman" w:cs="Times New Roman"/>
          <w:sz w:val="24"/>
          <w:szCs w:val="24"/>
        </w:rPr>
        <w:t>molte pagine</w:t>
      </w:r>
      <w:r w:rsidR="005A6EFB">
        <w:rPr>
          <w:rFonts w:ascii="Times New Roman" w:hAnsi="Times New Roman" w:cs="Times New Roman"/>
          <w:sz w:val="24"/>
          <w:szCs w:val="24"/>
        </w:rPr>
        <w:t xml:space="preserve">: </w:t>
      </w:r>
      <w:r w:rsidR="00100984">
        <w:rPr>
          <w:rFonts w:ascii="Times New Roman" w:hAnsi="Times New Roman" w:cs="Times New Roman"/>
          <w:sz w:val="24"/>
          <w:szCs w:val="24"/>
        </w:rPr>
        <w:t>dopo av</w:t>
      </w:r>
      <w:r w:rsidR="00300986">
        <w:rPr>
          <w:rFonts w:ascii="Times New Roman" w:hAnsi="Times New Roman" w:cs="Times New Roman"/>
          <w:sz w:val="24"/>
          <w:szCs w:val="24"/>
        </w:rPr>
        <w:t>er elencato i soggetti dei teleri</w:t>
      </w:r>
      <w:r w:rsidR="00100984">
        <w:rPr>
          <w:rFonts w:ascii="Times New Roman" w:hAnsi="Times New Roman" w:cs="Times New Roman"/>
          <w:sz w:val="24"/>
          <w:szCs w:val="24"/>
        </w:rPr>
        <w:t xml:space="preserve"> nella loro antica disposizione – il </w:t>
      </w:r>
      <w:r w:rsidR="00100984" w:rsidRPr="00A163A0">
        <w:rPr>
          <w:rFonts w:ascii="Times New Roman" w:hAnsi="Times New Roman" w:cs="Times New Roman"/>
          <w:i/>
          <w:sz w:val="24"/>
          <w:szCs w:val="24"/>
        </w:rPr>
        <w:t>Sogno di Sant’Orsola</w:t>
      </w:r>
      <w:r w:rsidR="00100984">
        <w:rPr>
          <w:rFonts w:ascii="Times New Roman" w:hAnsi="Times New Roman" w:cs="Times New Roman"/>
          <w:sz w:val="24"/>
          <w:szCs w:val="24"/>
        </w:rPr>
        <w:t xml:space="preserve"> è il secondo in ordine di apparizione – ed aver praticamente espunto l’</w:t>
      </w:r>
      <w:r w:rsidR="00100984">
        <w:rPr>
          <w:rFonts w:ascii="Times New Roman" w:hAnsi="Times New Roman" w:cs="Times New Roman"/>
          <w:i/>
          <w:sz w:val="24"/>
          <w:szCs w:val="24"/>
        </w:rPr>
        <w:t xml:space="preserve">Arrivo a Colonia </w:t>
      </w:r>
      <w:r w:rsidR="00100984">
        <w:rPr>
          <w:rFonts w:ascii="Times New Roman" w:hAnsi="Times New Roman" w:cs="Times New Roman"/>
          <w:sz w:val="24"/>
          <w:szCs w:val="24"/>
        </w:rPr>
        <w:t xml:space="preserve">giudicato </w:t>
      </w:r>
      <w:r w:rsidR="00497644">
        <w:rPr>
          <w:rFonts w:ascii="Times New Roman" w:hAnsi="Times New Roman" w:cs="Times New Roman"/>
          <w:sz w:val="24"/>
          <w:szCs w:val="24"/>
        </w:rPr>
        <w:t>«</w:t>
      </w:r>
      <w:r w:rsidR="00100984">
        <w:rPr>
          <w:rFonts w:ascii="Times New Roman" w:hAnsi="Times New Roman" w:cs="Times New Roman"/>
          <w:sz w:val="24"/>
          <w:szCs w:val="24"/>
        </w:rPr>
        <w:t>pri</w:t>
      </w:r>
      <w:r w:rsidR="00A163A0">
        <w:rPr>
          <w:rFonts w:ascii="Times New Roman" w:hAnsi="Times New Roman" w:cs="Times New Roman"/>
          <w:sz w:val="24"/>
          <w:szCs w:val="24"/>
        </w:rPr>
        <w:t>vo di interesse</w:t>
      </w:r>
      <w:r w:rsidR="00497644">
        <w:rPr>
          <w:rFonts w:ascii="Times New Roman" w:hAnsi="Times New Roman" w:cs="Times New Roman"/>
          <w:sz w:val="24"/>
          <w:szCs w:val="24"/>
        </w:rPr>
        <w:t>»</w:t>
      </w:r>
      <w:r w:rsidR="00A163A0">
        <w:rPr>
          <w:rFonts w:ascii="Times New Roman" w:hAnsi="Times New Roman" w:cs="Times New Roman"/>
          <w:sz w:val="24"/>
          <w:szCs w:val="24"/>
        </w:rPr>
        <w:t xml:space="preserve"> </w:t>
      </w:r>
      <w:r w:rsidR="00497644">
        <w:rPr>
          <w:rFonts w:ascii="Times New Roman" w:hAnsi="Times New Roman" w:cs="Times New Roman"/>
          <w:sz w:val="24"/>
          <w:szCs w:val="24"/>
        </w:rPr>
        <w:t>«</w:t>
      </w:r>
      <w:r w:rsidR="00A163A0">
        <w:rPr>
          <w:rFonts w:ascii="Times New Roman" w:hAnsi="Times New Roman" w:cs="Times New Roman"/>
          <w:sz w:val="24"/>
          <w:szCs w:val="24"/>
        </w:rPr>
        <w:t>per i suo dif</w:t>
      </w:r>
      <w:r w:rsidR="00100984">
        <w:rPr>
          <w:rFonts w:ascii="Times New Roman" w:hAnsi="Times New Roman" w:cs="Times New Roman"/>
          <w:sz w:val="24"/>
          <w:szCs w:val="24"/>
        </w:rPr>
        <w:t>etti curiosi e l’indegnità</w:t>
      </w:r>
      <w:r w:rsidR="00497644" w:rsidRPr="00A2303F">
        <w:rPr>
          <w:rFonts w:ascii="Times New Roman" w:hAnsi="Times New Roman" w:cs="Times New Roman"/>
          <w:sz w:val="24"/>
          <w:szCs w:val="24"/>
        </w:rPr>
        <w:t>»</w:t>
      </w:r>
      <w:r w:rsidR="00300986" w:rsidRPr="00A2303F">
        <w:rPr>
          <w:rFonts w:ascii="Times New Roman" w:hAnsi="Times New Roman" w:cs="Times New Roman"/>
          <w:sz w:val="24"/>
          <w:szCs w:val="24"/>
        </w:rPr>
        <w:t xml:space="preserve"> (Tucker 2014, 101-2)</w:t>
      </w:r>
      <w:r w:rsidR="00100984" w:rsidRPr="00A2303F">
        <w:rPr>
          <w:rFonts w:ascii="Times New Roman" w:hAnsi="Times New Roman" w:cs="Times New Roman"/>
          <w:sz w:val="24"/>
          <w:szCs w:val="24"/>
        </w:rPr>
        <w:t xml:space="preserve">, Ruskin sottolinea quel che definisce un </w:t>
      </w:r>
      <w:r w:rsidR="00497644" w:rsidRPr="00A2303F">
        <w:rPr>
          <w:rFonts w:ascii="Times New Roman" w:hAnsi="Times New Roman" w:cs="Times New Roman"/>
          <w:sz w:val="24"/>
          <w:szCs w:val="24"/>
        </w:rPr>
        <w:t>«</w:t>
      </w:r>
      <w:r w:rsidR="00100984" w:rsidRPr="00A2303F">
        <w:rPr>
          <w:rFonts w:ascii="Times New Roman" w:hAnsi="Times New Roman" w:cs="Times New Roman"/>
          <w:sz w:val="24"/>
          <w:szCs w:val="24"/>
        </w:rPr>
        <w:t>fatto strano</w:t>
      </w:r>
      <w:r w:rsidR="00497644" w:rsidRPr="00A2303F">
        <w:rPr>
          <w:rFonts w:ascii="Times New Roman" w:hAnsi="Times New Roman" w:cs="Times New Roman"/>
          <w:sz w:val="24"/>
          <w:szCs w:val="24"/>
        </w:rPr>
        <w:t>»</w:t>
      </w:r>
      <w:r w:rsidR="00DE2337" w:rsidRPr="00A2303F">
        <w:rPr>
          <w:rFonts w:ascii="Times New Roman" w:hAnsi="Times New Roman" w:cs="Times New Roman"/>
          <w:sz w:val="24"/>
          <w:szCs w:val="24"/>
        </w:rPr>
        <w:t xml:space="preserve">: </w:t>
      </w:r>
      <w:r w:rsidR="00497644" w:rsidRPr="00A2303F">
        <w:rPr>
          <w:rFonts w:ascii="Times New Roman" w:hAnsi="Times New Roman" w:cs="Times New Roman"/>
          <w:sz w:val="24"/>
          <w:szCs w:val="24"/>
        </w:rPr>
        <w:t>«</w:t>
      </w:r>
      <w:r w:rsidR="00DE2337" w:rsidRPr="00A2303F">
        <w:rPr>
          <w:rFonts w:ascii="Times New Roman" w:hAnsi="Times New Roman" w:cs="Times New Roman"/>
          <w:sz w:val="24"/>
          <w:szCs w:val="24"/>
        </w:rPr>
        <w:t>le figure sono vere e naturali e il paesaggio è falso</w:t>
      </w:r>
      <w:r w:rsidR="00DE2337">
        <w:rPr>
          <w:rFonts w:ascii="Times New Roman" w:hAnsi="Times New Roman" w:cs="Times New Roman"/>
          <w:sz w:val="24"/>
          <w:szCs w:val="24"/>
        </w:rPr>
        <w:t xml:space="preserve"> e innaturale e per questo errore viene completamente subordinato alle figure</w:t>
      </w:r>
      <w:r w:rsidR="00497644">
        <w:rPr>
          <w:rFonts w:ascii="Times New Roman" w:hAnsi="Times New Roman" w:cs="Times New Roman"/>
          <w:sz w:val="24"/>
          <w:szCs w:val="24"/>
        </w:rPr>
        <w:t>»</w:t>
      </w:r>
      <w:r w:rsidR="00DE2337">
        <w:rPr>
          <w:rFonts w:ascii="Times New Roman" w:hAnsi="Times New Roman" w:cs="Times New Roman"/>
          <w:sz w:val="24"/>
          <w:szCs w:val="24"/>
        </w:rPr>
        <w:t>. La ragione è semplice</w:t>
      </w:r>
      <w:r w:rsidR="00A163A0">
        <w:rPr>
          <w:rFonts w:ascii="Times New Roman" w:hAnsi="Times New Roman" w:cs="Times New Roman"/>
          <w:sz w:val="24"/>
          <w:szCs w:val="24"/>
        </w:rPr>
        <w:t>, continua</w:t>
      </w:r>
      <w:r w:rsidR="00DE2337">
        <w:rPr>
          <w:rFonts w:ascii="Times New Roman" w:hAnsi="Times New Roman" w:cs="Times New Roman"/>
          <w:sz w:val="24"/>
          <w:szCs w:val="24"/>
        </w:rPr>
        <w:t xml:space="preserve">: </w:t>
      </w:r>
      <w:r w:rsidR="00497644">
        <w:rPr>
          <w:rFonts w:ascii="Times New Roman" w:hAnsi="Times New Roman" w:cs="Times New Roman"/>
          <w:sz w:val="24"/>
          <w:szCs w:val="24"/>
        </w:rPr>
        <w:t>«</w:t>
      </w:r>
      <w:r w:rsidR="00DE2337">
        <w:rPr>
          <w:rFonts w:ascii="Times New Roman" w:hAnsi="Times New Roman" w:cs="Times New Roman"/>
          <w:sz w:val="24"/>
          <w:szCs w:val="24"/>
        </w:rPr>
        <w:t>I pittori di questa epoca non si interessano al suolo, ma solo alle creature che ci camminano sopra</w:t>
      </w:r>
      <w:r w:rsidR="00497644" w:rsidRPr="00A2303F">
        <w:rPr>
          <w:rFonts w:ascii="Times New Roman" w:hAnsi="Times New Roman" w:cs="Times New Roman"/>
          <w:sz w:val="24"/>
          <w:szCs w:val="24"/>
        </w:rPr>
        <w:t>»</w:t>
      </w:r>
      <w:r w:rsidR="00300986" w:rsidRPr="00A2303F">
        <w:rPr>
          <w:rFonts w:ascii="Times New Roman" w:hAnsi="Times New Roman" w:cs="Times New Roman"/>
          <w:sz w:val="24"/>
          <w:szCs w:val="24"/>
        </w:rPr>
        <w:t xml:space="preserve"> (Tucker 2014, 102</w:t>
      </w:r>
      <w:r w:rsidR="00300986">
        <w:rPr>
          <w:rFonts w:ascii="Times New Roman" w:hAnsi="Times New Roman" w:cs="Times New Roman"/>
          <w:sz w:val="24"/>
          <w:szCs w:val="24"/>
        </w:rPr>
        <w:t>)</w:t>
      </w:r>
      <w:r w:rsidR="00DE2337">
        <w:rPr>
          <w:rFonts w:ascii="Times New Roman" w:hAnsi="Times New Roman" w:cs="Times New Roman"/>
          <w:sz w:val="24"/>
          <w:szCs w:val="24"/>
        </w:rPr>
        <w:t xml:space="preserve">. Il ciclo di Sant’Orsola è per Ruskin un immenso affresco della </w:t>
      </w:r>
      <w:r w:rsidR="00497644">
        <w:rPr>
          <w:rFonts w:ascii="Times New Roman" w:hAnsi="Times New Roman" w:cs="Times New Roman"/>
          <w:sz w:val="24"/>
          <w:szCs w:val="24"/>
        </w:rPr>
        <w:t>«</w:t>
      </w:r>
      <w:r w:rsidR="00DE2337">
        <w:rPr>
          <w:rFonts w:ascii="Times New Roman" w:hAnsi="Times New Roman" w:cs="Times New Roman"/>
          <w:sz w:val="24"/>
          <w:szCs w:val="24"/>
        </w:rPr>
        <w:t>Religione dell’Umanità</w:t>
      </w:r>
      <w:r w:rsidR="00497644">
        <w:rPr>
          <w:rFonts w:ascii="Times New Roman" w:hAnsi="Times New Roman" w:cs="Times New Roman"/>
          <w:sz w:val="24"/>
          <w:szCs w:val="24"/>
        </w:rPr>
        <w:t>»</w:t>
      </w:r>
      <w:r w:rsidR="00DE2337">
        <w:rPr>
          <w:rFonts w:ascii="Times New Roman" w:hAnsi="Times New Roman" w:cs="Times New Roman"/>
          <w:sz w:val="24"/>
          <w:szCs w:val="24"/>
        </w:rPr>
        <w:t xml:space="preserve">, in cui </w:t>
      </w:r>
      <w:r w:rsidR="00DE2337" w:rsidRPr="00E74E78">
        <w:rPr>
          <w:rFonts w:ascii="Times New Roman" w:hAnsi="Times New Roman" w:cs="Times New Roman"/>
          <w:sz w:val="24"/>
          <w:szCs w:val="24"/>
        </w:rPr>
        <w:t>l’Universo</w:t>
      </w:r>
      <w:r w:rsidR="00DE2337">
        <w:rPr>
          <w:rFonts w:ascii="Times New Roman" w:hAnsi="Times New Roman" w:cs="Times New Roman"/>
          <w:sz w:val="24"/>
          <w:szCs w:val="24"/>
        </w:rPr>
        <w:t xml:space="preserve"> val la pena di essere </w:t>
      </w:r>
      <w:r w:rsidR="00A163A0">
        <w:rPr>
          <w:rFonts w:ascii="Times New Roman" w:hAnsi="Times New Roman" w:cs="Times New Roman"/>
          <w:sz w:val="24"/>
          <w:szCs w:val="24"/>
        </w:rPr>
        <w:t xml:space="preserve">guardato solo se si mette </w:t>
      </w:r>
      <w:r w:rsidR="00497644">
        <w:rPr>
          <w:rFonts w:ascii="Times New Roman" w:hAnsi="Times New Roman" w:cs="Times New Roman"/>
          <w:sz w:val="24"/>
          <w:szCs w:val="24"/>
        </w:rPr>
        <w:t>«</w:t>
      </w:r>
      <w:r w:rsidR="00A163A0">
        <w:rPr>
          <w:rFonts w:ascii="Times New Roman" w:hAnsi="Times New Roman" w:cs="Times New Roman"/>
          <w:sz w:val="24"/>
          <w:szCs w:val="24"/>
        </w:rPr>
        <w:t xml:space="preserve">al </w:t>
      </w:r>
      <w:r w:rsidR="00DE2337">
        <w:rPr>
          <w:rFonts w:ascii="Times New Roman" w:hAnsi="Times New Roman" w:cs="Times New Roman"/>
          <w:sz w:val="24"/>
          <w:szCs w:val="24"/>
        </w:rPr>
        <w:t>servizio o dà risalto ad un bipede</w:t>
      </w:r>
      <w:r w:rsidR="00497644">
        <w:rPr>
          <w:rFonts w:ascii="Times New Roman" w:hAnsi="Times New Roman" w:cs="Times New Roman"/>
          <w:sz w:val="24"/>
          <w:szCs w:val="24"/>
        </w:rPr>
        <w:t>»</w:t>
      </w:r>
      <w:r w:rsidR="00DE2337">
        <w:rPr>
          <w:rFonts w:ascii="Times New Roman" w:hAnsi="Times New Roman" w:cs="Times New Roman"/>
          <w:sz w:val="24"/>
          <w:szCs w:val="24"/>
        </w:rPr>
        <w:t xml:space="preserve">. E prosegue: </w:t>
      </w:r>
      <w:r w:rsidR="00497644">
        <w:rPr>
          <w:rFonts w:ascii="Times New Roman" w:hAnsi="Times New Roman" w:cs="Times New Roman"/>
          <w:sz w:val="24"/>
          <w:szCs w:val="24"/>
        </w:rPr>
        <w:t>«</w:t>
      </w:r>
      <w:r w:rsidR="00DE2337">
        <w:rPr>
          <w:rFonts w:ascii="Times New Roman" w:hAnsi="Times New Roman" w:cs="Times New Roman"/>
          <w:sz w:val="24"/>
          <w:szCs w:val="24"/>
        </w:rPr>
        <w:t>Se è tra i capelli di una fanciulla, un fiore va dipinto come si deve, ma nei campi sarà solo una macchiolina</w:t>
      </w:r>
      <w:r w:rsidR="00497644">
        <w:rPr>
          <w:rFonts w:ascii="Times New Roman" w:hAnsi="Times New Roman" w:cs="Times New Roman"/>
          <w:sz w:val="24"/>
          <w:szCs w:val="24"/>
        </w:rPr>
        <w:t>»</w:t>
      </w:r>
      <w:r w:rsidR="00DE2337">
        <w:rPr>
          <w:rFonts w:ascii="Times New Roman" w:hAnsi="Times New Roman" w:cs="Times New Roman"/>
          <w:sz w:val="24"/>
          <w:szCs w:val="24"/>
        </w:rPr>
        <w:t>. Secondo Ruskin, Carpaccio non riserva nes</w:t>
      </w:r>
      <w:r w:rsidR="00260169">
        <w:rPr>
          <w:rFonts w:ascii="Times New Roman" w:hAnsi="Times New Roman" w:cs="Times New Roman"/>
          <w:sz w:val="24"/>
          <w:szCs w:val="24"/>
        </w:rPr>
        <w:t>suna attenzione alla sua laguna:</w:t>
      </w:r>
      <w:r w:rsidR="00DE2337">
        <w:rPr>
          <w:rFonts w:ascii="Times New Roman" w:hAnsi="Times New Roman" w:cs="Times New Roman"/>
          <w:sz w:val="24"/>
          <w:szCs w:val="24"/>
        </w:rPr>
        <w:t xml:space="preserve"> il mare piatto e senza onde non riflette nulla di ciò che si trova sulla riva, e sembra quasi di sentire riecheggiare il motto </w:t>
      </w:r>
      <w:r w:rsidR="005D042B" w:rsidRPr="005D042B">
        <w:rPr>
          <w:rFonts w:ascii="Times New Roman" w:hAnsi="Times New Roman" w:cs="Times New Roman"/>
          <w:sz w:val="24"/>
          <w:szCs w:val="24"/>
        </w:rPr>
        <w:t>«</w:t>
      </w:r>
      <w:r w:rsidR="00DE2337" w:rsidRPr="005D042B">
        <w:rPr>
          <w:rFonts w:ascii="Times New Roman" w:hAnsi="Times New Roman" w:cs="Times New Roman"/>
          <w:i/>
          <w:iCs/>
          <w:sz w:val="24"/>
          <w:szCs w:val="24"/>
        </w:rPr>
        <w:t xml:space="preserve">Mare sub </w:t>
      </w:r>
      <w:proofErr w:type="spellStart"/>
      <w:r w:rsidR="00DE2337" w:rsidRPr="005D042B">
        <w:rPr>
          <w:rFonts w:ascii="Times New Roman" w:hAnsi="Times New Roman" w:cs="Times New Roman"/>
          <w:i/>
          <w:iCs/>
          <w:sz w:val="24"/>
          <w:szCs w:val="24"/>
        </w:rPr>
        <w:t>pede</w:t>
      </w:r>
      <w:proofErr w:type="spellEnd"/>
      <w:r w:rsidR="00DE2337" w:rsidRPr="005D042B">
        <w:rPr>
          <w:rFonts w:ascii="Times New Roman" w:hAnsi="Times New Roman" w:cs="Times New Roman"/>
          <w:i/>
          <w:iCs/>
          <w:sz w:val="24"/>
          <w:szCs w:val="24"/>
        </w:rPr>
        <w:t xml:space="preserve"> </w:t>
      </w:r>
      <w:proofErr w:type="spellStart"/>
      <w:r w:rsidR="00DE2337" w:rsidRPr="005D042B">
        <w:rPr>
          <w:rFonts w:ascii="Times New Roman" w:hAnsi="Times New Roman" w:cs="Times New Roman"/>
          <w:i/>
          <w:iCs/>
          <w:sz w:val="24"/>
          <w:szCs w:val="24"/>
        </w:rPr>
        <w:t>pono</w:t>
      </w:r>
      <w:proofErr w:type="spellEnd"/>
      <w:r w:rsidR="005D042B" w:rsidRPr="005D042B">
        <w:rPr>
          <w:rFonts w:ascii="Times New Roman" w:hAnsi="Times New Roman" w:cs="Times New Roman"/>
          <w:sz w:val="24"/>
          <w:szCs w:val="24"/>
        </w:rPr>
        <w:t>»</w:t>
      </w:r>
      <w:r w:rsidR="00260169" w:rsidRPr="005D042B">
        <w:rPr>
          <w:rFonts w:ascii="Times New Roman" w:hAnsi="Times New Roman" w:cs="Times New Roman"/>
          <w:sz w:val="24"/>
          <w:szCs w:val="24"/>
        </w:rPr>
        <w:t>,</w:t>
      </w:r>
      <w:r w:rsidR="00DE2337">
        <w:rPr>
          <w:rFonts w:ascii="Times New Roman" w:hAnsi="Times New Roman" w:cs="Times New Roman"/>
          <w:sz w:val="24"/>
          <w:szCs w:val="24"/>
        </w:rPr>
        <w:t xml:space="preserve"> che come spiega in nota lo stesso Ruskin si legge sul cartiglio che tiene in mano la </w:t>
      </w:r>
      <w:r w:rsidR="00E81809">
        <w:rPr>
          <w:rFonts w:ascii="Times New Roman" w:hAnsi="Times New Roman" w:cs="Times New Roman"/>
          <w:sz w:val="24"/>
          <w:szCs w:val="24"/>
        </w:rPr>
        <w:t xml:space="preserve">celebre personificazione </w:t>
      </w:r>
      <w:r w:rsidR="00DE2337">
        <w:rPr>
          <w:rFonts w:ascii="Times New Roman" w:hAnsi="Times New Roman" w:cs="Times New Roman"/>
          <w:sz w:val="24"/>
          <w:szCs w:val="24"/>
        </w:rPr>
        <w:t>Venezia</w:t>
      </w:r>
      <w:r w:rsidR="00BA1BE6">
        <w:rPr>
          <w:rFonts w:ascii="Times New Roman" w:hAnsi="Times New Roman" w:cs="Times New Roman"/>
          <w:sz w:val="24"/>
          <w:szCs w:val="24"/>
        </w:rPr>
        <w:t xml:space="preserve"> con la spada</w:t>
      </w:r>
      <w:r w:rsidR="00DE2337">
        <w:rPr>
          <w:rFonts w:ascii="Times New Roman" w:hAnsi="Times New Roman" w:cs="Times New Roman"/>
          <w:sz w:val="24"/>
          <w:szCs w:val="24"/>
        </w:rPr>
        <w:t xml:space="preserve"> in trono di Palazzo Ducale sulla facciata della Piazzetta</w:t>
      </w:r>
      <w:r w:rsidR="00BA1BE6">
        <w:rPr>
          <w:rFonts w:ascii="Times New Roman" w:hAnsi="Times New Roman" w:cs="Times New Roman"/>
          <w:sz w:val="24"/>
          <w:szCs w:val="24"/>
        </w:rPr>
        <w:t>, attribuita a Filippo Calendario</w:t>
      </w:r>
      <w:r w:rsidR="00BD7539">
        <w:rPr>
          <w:rFonts w:ascii="Times New Roman" w:hAnsi="Times New Roman" w:cs="Times New Roman"/>
          <w:sz w:val="24"/>
          <w:szCs w:val="24"/>
        </w:rPr>
        <w:t xml:space="preserve"> </w:t>
      </w:r>
      <w:r w:rsidR="00497644">
        <w:rPr>
          <w:rFonts w:ascii="Times New Roman" w:hAnsi="Times New Roman" w:cs="Times New Roman"/>
          <w:sz w:val="24"/>
          <w:szCs w:val="24"/>
        </w:rPr>
        <w:t>[</w:t>
      </w:r>
      <w:r w:rsidR="00BD7539" w:rsidRPr="0017574C">
        <w:rPr>
          <w:rFonts w:ascii="Times New Roman" w:hAnsi="Times New Roman" w:cs="Times New Roman"/>
          <w:sz w:val="24"/>
          <w:szCs w:val="24"/>
          <w:highlight w:val="green"/>
        </w:rPr>
        <w:t>fig. 7</w:t>
      </w:r>
      <w:r w:rsidR="00497644">
        <w:rPr>
          <w:rFonts w:ascii="Times New Roman" w:hAnsi="Times New Roman" w:cs="Times New Roman"/>
          <w:sz w:val="24"/>
          <w:szCs w:val="24"/>
        </w:rPr>
        <w:t>]</w:t>
      </w:r>
      <w:r w:rsidR="00DE2337">
        <w:rPr>
          <w:rFonts w:ascii="Times New Roman" w:hAnsi="Times New Roman" w:cs="Times New Roman"/>
          <w:sz w:val="24"/>
          <w:szCs w:val="24"/>
        </w:rPr>
        <w:t>. L’iscrizione completa cita</w:t>
      </w:r>
      <w:r w:rsidR="00DE2337" w:rsidRPr="005D042B">
        <w:rPr>
          <w:rFonts w:ascii="Times New Roman" w:hAnsi="Times New Roman" w:cs="Times New Roman"/>
          <w:sz w:val="24"/>
          <w:szCs w:val="24"/>
        </w:rPr>
        <w:t xml:space="preserve">: </w:t>
      </w:r>
      <w:r w:rsidR="005D042B" w:rsidRPr="005D042B">
        <w:rPr>
          <w:rFonts w:ascii="Times New Roman" w:hAnsi="Times New Roman" w:cs="Times New Roman"/>
          <w:sz w:val="24"/>
          <w:szCs w:val="24"/>
        </w:rPr>
        <w:t>«</w:t>
      </w:r>
      <w:r w:rsidR="00DE2337" w:rsidRPr="005D042B">
        <w:rPr>
          <w:rFonts w:ascii="Times New Roman" w:hAnsi="Times New Roman" w:cs="Times New Roman"/>
          <w:i/>
          <w:iCs/>
          <w:sz w:val="24"/>
          <w:szCs w:val="24"/>
        </w:rPr>
        <w:t xml:space="preserve">Fortis, </w:t>
      </w:r>
      <w:proofErr w:type="spellStart"/>
      <w:r w:rsidR="00DE2337" w:rsidRPr="005D042B">
        <w:rPr>
          <w:rFonts w:ascii="Times New Roman" w:hAnsi="Times New Roman" w:cs="Times New Roman"/>
          <w:i/>
          <w:iCs/>
          <w:sz w:val="24"/>
          <w:szCs w:val="24"/>
        </w:rPr>
        <w:t>justa</w:t>
      </w:r>
      <w:proofErr w:type="spellEnd"/>
      <w:r w:rsidR="00DE2337" w:rsidRPr="005D042B">
        <w:rPr>
          <w:rFonts w:ascii="Times New Roman" w:hAnsi="Times New Roman" w:cs="Times New Roman"/>
          <w:i/>
          <w:iCs/>
          <w:sz w:val="24"/>
          <w:szCs w:val="24"/>
        </w:rPr>
        <w:t xml:space="preserve">, trono </w:t>
      </w:r>
      <w:proofErr w:type="spellStart"/>
      <w:r w:rsidR="00DE2337" w:rsidRPr="005D042B">
        <w:rPr>
          <w:rFonts w:ascii="Times New Roman" w:hAnsi="Times New Roman" w:cs="Times New Roman"/>
          <w:i/>
          <w:iCs/>
          <w:sz w:val="24"/>
          <w:szCs w:val="24"/>
        </w:rPr>
        <w:t>furias</w:t>
      </w:r>
      <w:proofErr w:type="spellEnd"/>
      <w:r w:rsidR="00DE2337" w:rsidRPr="005D042B">
        <w:rPr>
          <w:rFonts w:ascii="Times New Roman" w:hAnsi="Times New Roman" w:cs="Times New Roman"/>
          <w:i/>
          <w:iCs/>
          <w:sz w:val="24"/>
          <w:szCs w:val="24"/>
        </w:rPr>
        <w:t xml:space="preserve">, mare sub </w:t>
      </w:r>
      <w:proofErr w:type="spellStart"/>
      <w:r w:rsidR="00DE2337" w:rsidRPr="005D042B">
        <w:rPr>
          <w:rFonts w:ascii="Times New Roman" w:hAnsi="Times New Roman" w:cs="Times New Roman"/>
          <w:i/>
          <w:iCs/>
          <w:sz w:val="24"/>
          <w:szCs w:val="24"/>
        </w:rPr>
        <w:t>pede</w:t>
      </w:r>
      <w:proofErr w:type="spellEnd"/>
      <w:r w:rsidR="00DE2337" w:rsidRPr="005D042B">
        <w:rPr>
          <w:rFonts w:ascii="Times New Roman" w:hAnsi="Times New Roman" w:cs="Times New Roman"/>
          <w:i/>
          <w:iCs/>
          <w:sz w:val="24"/>
          <w:szCs w:val="24"/>
        </w:rPr>
        <w:t xml:space="preserve"> </w:t>
      </w:r>
      <w:proofErr w:type="spellStart"/>
      <w:r w:rsidR="00DE2337" w:rsidRPr="005D042B">
        <w:rPr>
          <w:rFonts w:ascii="Times New Roman" w:hAnsi="Times New Roman" w:cs="Times New Roman"/>
          <w:i/>
          <w:iCs/>
          <w:sz w:val="24"/>
          <w:szCs w:val="24"/>
        </w:rPr>
        <w:t>pono</w:t>
      </w:r>
      <w:proofErr w:type="spellEnd"/>
      <w:r w:rsidR="005D042B" w:rsidRPr="005D042B">
        <w:rPr>
          <w:rFonts w:ascii="Times New Roman" w:hAnsi="Times New Roman" w:cs="Times New Roman"/>
          <w:sz w:val="24"/>
          <w:szCs w:val="24"/>
        </w:rPr>
        <w:t>»</w:t>
      </w:r>
      <w:r w:rsidR="00DE2337" w:rsidRPr="005D042B">
        <w:rPr>
          <w:rFonts w:ascii="Times New Roman" w:hAnsi="Times New Roman" w:cs="Times New Roman"/>
          <w:sz w:val="24"/>
          <w:szCs w:val="24"/>
        </w:rPr>
        <w:t>,</w:t>
      </w:r>
      <w:r w:rsidR="00DE2337">
        <w:rPr>
          <w:rFonts w:ascii="Times New Roman" w:hAnsi="Times New Roman" w:cs="Times New Roman"/>
          <w:sz w:val="24"/>
          <w:szCs w:val="24"/>
        </w:rPr>
        <w:t xml:space="preserve"> che </w:t>
      </w:r>
      <w:proofErr w:type="spellStart"/>
      <w:r w:rsidR="00260169">
        <w:rPr>
          <w:rFonts w:ascii="Times New Roman" w:hAnsi="Times New Roman" w:cs="Times New Roman"/>
          <w:sz w:val="24"/>
          <w:szCs w:val="24"/>
        </w:rPr>
        <w:t>Ruskin</w:t>
      </w:r>
      <w:proofErr w:type="spellEnd"/>
      <w:r w:rsidR="00260169">
        <w:rPr>
          <w:rFonts w:ascii="Times New Roman" w:hAnsi="Times New Roman" w:cs="Times New Roman"/>
          <w:sz w:val="24"/>
          <w:szCs w:val="24"/>
        </w:rPr>
        <w:t xml:space="preserve"> </w:t>
      </w:r>
      <w:r w:rsidR="00DE2337">
        <w:rPr>
          <w:rFonts w:ascii="Times New Roman" w:hAnsi="Times New Roman" w:cs="Times New Roman"/>
          <w:sz w:val="24"/>
          <w:szCs w:val="24"/>
        </w:rPr>
        <w:t xml:space="preserve">traduce con: </w:t>
      </w:r>
      <w:r w:rsidR="005D042B" w:rsidRPr="005D042B">
        <w:rPr>
          <w:rFonts w:ascii="Times New Roman" w:hAnsi="Times New Roman" w:cs="Times New Roman"/>
          <w:sz w:val="24"/>
          <w:szCs w:val="24"/>
        </w:rPr>
        <w:t>«</w:t>
      </w:r>
      <w:r w:rsidR="00DE2337" w:rsidRPr="005D042B">
        <w:rPr>
          <w:rFonts w:ascii="Times New Roman" w:hAnsi="Times New Roman" w:cs="Times New Roman"/>
          <w:sz w:val="24"/>
          <w:szCs w:val="24"/>
        </w:rPr>
        <w:t>Forte e giusta</w:t>
      </w:r>
      <w:r w:rsidR="00260169" w:rsidRPr="005D042B">
        <w:rPr>
          <w:rFonts w:ascii="Times New Roman" w:hAnsi="Times New Roman" w:cs="Times New Roman"/>
          <w:sz w:val="24"/>
          <w:szCs w:val="24"/>
        </w:rPr>
        <w:t>,</w:t>
      </w:r>
      <w:r w:rsidR="00DE2337" w:rsidRPr="005D042B">
        <w:rPr>
          <w:rFonts w:ascii="Times New Roman" w:hAnsi="Times New Roman" w:cs="Times New Roman"/>
          <w:sz w:val="24"/>
          <w:szCs w:val="24"/>
        </w:rPr>
        <w:t xml:space="preserve"> pongo le furie sotto il mio tr</w:t>
      </w:r>
      <w:r w:rsidR="00E81809" w:rsidRPr="005D042B">
        <w:rPr>
          <w:rFonts w:ascii="Times New Roman" w:hAnsi="Times New Roman" w:cs="Times New Roman"/>
          <w:sz w:val="24"/>
          <w:szCs w:val="24"/>
        </w:rPr>
        <w:t>ono, il mare sotto il mio piede</w:t>
      </w:r>
      <w:r w:rsidR="005D042B" w:rsidRPr="00A2303F">
        <w:rPr>
          <w:rFonts w:ascii="Times New Roman" w:hAnsi="Times New Roman" w:cs="Times New Roman"/>
          <w:sz w:val="24"/>
          <w:szCs w:val="24"/>
        </w:rPr>
        <w:t>»</w:t>
      </w:r>
      <w:r w:rsidR="00300986" w:rsidRPr="00A2303F">
        <w:rPr>
          <w:rFonts w:ascii="Times New Roman" w:hAnsi="Times New Roman" w:cs="Times New Roman"/>
          <w:sz w:val="24"/>
          <w:szCs w:val="24"/>
        </w:rPr>
        <w:t xml:space="preserve"> (Tucker 2014, 103)</w:t>
      </w:r>
      <w:r w:rsidR="00E81809" w:rsidRPr="00A2303F">
        <w:rPr>
          <w:rFonts w:ascii="Times New Roman" w:hAnsi="Times New Roman" w:cs="Times New Roman"/>
          <w:sz w:val="24"/>
          <w:szCs w:val="24"/>
        </w:rPr>
        <w:t>.</w:t>
      </w:r>
      <w:r w:rsidR="00DE2337">
        <w:rPr>
          <w:rFonts w:ascii="Times New Roman" w:hAnsi="Times New Roman" w:cs="Times New Roman"/>
          <w:sz w:val="24"/>
          <w:szCs w:val="24"/>
        </w:rPr>
        <w:t xml:space="preserve"> </w:t>
      </w:r>
    </w:p>
    <w:p w14:paraId="204E9BC8" w14:textId="2BDA3074" w:rsidR="0097633C" w:rsidRDefault="0097633C" w:rsidP="00C970C5">
      <w:pPr>
        <w:spacing w:line="312" w:lineRule="auto"/>
        <w:jc w:val="both"/>
        <w:rPr>
          <w:rFonts w:ascii="Times New Roman" w:hAnsi="Times New Roman" w:cs="Times New Roman"/>
          <w:sz w:val="24"/>
          <w:szCs w:val="24"/>
        </w:rPr>
      </w:pPr>
      <w:r>
        <w:rPr>
          <w:rFonts w:ascii="Times New Roman" w:hAnsi="Times New Roman" w:cs="Times New Roman"/>
          <w:sz w:val="24"/>
          <w:szCs w:val="24"/>
        </w:rPr>
        <w:t xml:space="preserve">Se </w:t>
      </w:r>
      <w:r w:rsidR="00102080">
        <w:rPr>
          <w:rFonts w:ascii="Times New Roman" w:hAnsi="Times New Roman" w:cs="Times New Roman"/>
          <w:sz w:val="24"/>
          <w:szCs w:val="24"/>
        </w:rPr>
        <w:t xml:space="preserve">secondo Ruskin </w:t>
      </w:r>
      <w:r>
        <w:rPr>
          <w:rFonts w:ascii="Times New Roman" w:hAnsi="Times New Roman" w:cs="Times New Roman"/>
          <w:sz w:val="24"/>
          <w:szCs w:val="24"/>
        </w:rPr>
        <w:t>Carpaccio ha soffo</w:t>
      </w:r>
      <w:r w:rsidR="00102080">
        <w:rPr>
          <w:rFonts w:ascii="Times New Roman" w:hAnsi="Times New Roman" w:cs="Times New Roman"/>
          <w:sz w:val="24"/>
          <w:szCs w:val="24"/>
        </w:rPr>
        <w:t>cato l’esistenza del paesaggio,</w:t>
      </w:r>
      <w:r w:rsidR="00300986">
        <w:rPr>
          <w:rFonts w:ascii="Times New Roman" w:hAnsi="Times New Roman" w:cs="Times New Roman"/>
          <w:sz w:val="24"/>
          <w:szCs w:val="24"/>
        </w:rPr>
        <w:t xml:space="preserve"> </w:t>
      </w:r>
      <w:r>
        <w:rPr>
          <w:rFonts w:ascii="Times New Roman" w:hAnsi="Times New Roman" w:cs="Times New Roman"/>
          <w:sz w:val="24"/>
          <w:szCs w:val="24"/>
        </w:rPr>
        <w:t>la sua inventiva raggiunge livelli altissimi nella rappresentazione delle architetture, ta</w:t>
      </w:r>
      <w:r w:rsidR="00A163A0">
        <w:rPr>
          <w:rFonts w:ascii="Times New Roman" w:hAnsi="Times New Roman" w:cs="Times New Roman"/>
          <w:sz w:val="24"/>
          <w:szCs w:val="24"/>
        </w:rPr>
        <w:t xml:space="preserve">nto reali quanto ideali. La </w:t>
      </w:r>
      <w:r>
        <w:rPr>
          <w:rFonts w:ascii="Times New Roman" w:hAnsi="Times New Roman" w:cs="Times New Roman"/>
          <w:sz w:val="24"/>
          <w:szCs w:val="24"/>
        </w:rPr>
        <w:t xml:space="preserve">fantasia del pittore </w:t>
      </w:r>
      <w:r w:rsidR="00102080">
        <w:rPr>
          <w:rFonts w:ascii="Times New Roman" w:hAnsi="Times New Roman" w:cs="Times New Roman"/>
          <w:sz w:val="24"/>
          <w:szCs w:val="24"/>
        </w:rPr>
        <w:t>tocca</w:t>
      </w:r>
      <w:r>
        <w:rPr>
          <w:rFonts w:ascii="Times New Roman" w:hAnsi="Times New Roman" w:cs="Times New Roman"/>
          <w:sz w:val="24"/>
          <w:szCs w:val="24"/>
        </w:rPr>
        <w:t xml:space="preserve"> il suo apice nel cosiddetto </w:t>
      </w:r>
      <w:r w:rsidRPr="00A163A0">
        <w:rPr>
          <w:rFonts w:ascii="Times New Roman" w:hAnsi="Times New Roman" w:cs="Times New Roman"/>
          <w:i/>
          <w:sz w:val="24"/>
          <w:szCs w:val="24"/>
        </w:rPr>
        <w:t>Paradiso</w:t>
      </w:r>
      <w:r>
        <w:rPr>
          <w:rFonts w:ascii="Times New Roman" w:hAnsi="Times New Roman" w:cs="Times New Roman"/>
          <w:sz w:val="24"/>
          <w:szCs w:val="24"/>
        </w:rPr>
        <w:t>, cioè l’</w:t>
      </w:r>
      <w:r w:rsidRPr="00300986">
        <w:rPr>
          <w:rFonts w:ascii="Times New Roman" w:hAnsi="Times New Roman" w:cs="Times New Roman"/>
          <w:i/>
          <w:sz w:val="24"/>
          <w:szCs w:val="24"/>
        </w:rPr>
        <w:t>Apoteosi di Sant’Orsola</w:t>
      </w:r>
      <w:r>
        <w:rPr>
          <w:rFonts w:ascii="Times New Roman" w:hAnsi="Times New Roman" w:cs="Times New Roman"/>
          <w:sz w:val="24"/>
          <w:szCs w:val="24"/>
        </w:rPr>
        <w:t xml:space="preserve"> e nella rappresentazione del </w:t>
      </w:r>
      <w:r w:rsidR="00CB17D3" w:rsidRPr="00CB17D3">
        <w:rPr>
          <w:rFonts w:ascii="Times New Roman" w:hAnsi="Times New Roman" w:cs="Times New Roman"/>
          <w:sz w:val="24"/>
          <w:szCs w:val="24"/>
        </w:rPr>
        <w:t>p</w:t>
      </w:r>
      <w:r w:rsidRPr="00CB17D3">
        <w:rPr>
          <w:rFonts w:ascii="Times New Roman" w:hAnsi="Times New Roman" w:cs="Times New Roman"/>
          <w:sz w:val="24"/>
          <w:szCs w:val="24"/>
        </w:rPr>
        <w:t>alazzo</w:t>
      </w:r>
      <w:r>
        <w:rPr>
          <w:rFonts w:ascii="Times New Roman" w:hAnsi="Times New Roman" w:cs="Times New Roman"/>
          <w:sz w:val="24"/>
          <w:szCs w:val="24"/>
        </w:rPr>
        <w:t xml:space="preserve"> paterno della martire. </w:t>
      </w:r>
    </w:p>
    <w:p w14:paraId="02BB186F" w14:textId="2356D199" w:rsidR="00D53EA4" w:rsidRDefault="00FE6006" w:rsidP="00C970C5">
      <w:pPr>
        <w:spacing w:line="312" w:lineRule="auto"/>
        <w:jc w:val="both"/>
        <w:rPr>
          <w:rFonts w:ascii="Times New Roman" w:hAnsi="Times New Roman" w:cs="Times New Roman"/>
          <w:sz w:val="24"/>
          <w:szCs w:val="24"/>
        </w:rPr>
      </w:pPr>
      <w:r>
        <w:rPr>
          <w:rFonts w:ascii="Times New Roman" w:hAnsi="Times New Roman" w:cs="Times New Roman"/>
          <w:sz w:val="24"/>
          <w:szCs w:val="24"/>
        </w:rPr>
        <w:t>L’unico dipinto descritto con dovizi</w:t>
      </w:r>
      <w:r w:rsidR="00102080">
        <w:rPr>
          <w:rFonts w:ascii="Times New Roman" w:hAnsi="Times New Roman" w:cs="Times New Roman"/>
          <w:sz w:val="24"/>
          <w:szCs w:val="24"/>
        </w:rPr>
        <w:t>a di particolari</w:t>
      </w:r>
      <w:r w:rsidR="00260169">
        <w:rPr>
          <w:rFonts w:ascii="Times New Roman" w:hAnsi="Times New Roman" w:cs="Times New Roman"/>
          <w:sz w:val="24"/>
          <w:szCs w:val="24"/>
        </w:rPr>
        <w:t xml:space="preserve"> è il</w:t>
      </w:r>
      <w:r>
        <w:rPr>
          <w:rFonts w:ascii="Times New Roman" w:hAnsi="Times New Roman" w:cs="Times New Roman"/>
          <w:sz w:val="24"/>
          <w:szCs w:val="24"/>
        </w:rPr>
        <w:t xml:space="preserve"> </w:t>
      </w:r>
      <w:r w:rsidRPr="00260169">
        <w:rPr>
          <w:rFonts w:ascii="Times New Roman" w:hAnsi="Times New Roman" w:cs="Times New Roman"/>
          <w:i/>
          <w:sz w:val="24"/>
          <w:szCs w:val="24"/>
        </w:rPr>
        <w:t>Ritorno degli ambasciatori</w:t>
      </w:r>
      <w:r>
        <w:rPr>
          <w:rFonts w:ascii="Times New Roman" w:hAnsi="Times New Roman" w:cs="Times New Roman"/>
          <w:sz w:val="24"/>
          <w:szCs w:val="24"/>
        </w:rPr>
        <w:t>, immagine perfetta di una corte prospera, quella di Bre</w:t>
      </w:r>
      <w:r w:rsidR="00056417">
        <w:rPr>
          <w:rFonts w:ascii="Times New Roman" w:hAnsi="Times New Roman" w:cs="Times New Roman"/>
          <w:sz w:val="24"/>
          <w:szCs w:val="24"/>
        </w:rPr>
        <w:t>tagna-Venezia, e</w:t>
      </w:r>
      <w:r>
        <w:rPr>
          <w:rFonts w:ascii="Times New Roman" w:hAnsi="Times New Roman" w:cs="Times New Roman"/>
          <w:sz w:val="24"/>
          <w:szCs w:val="24"/>
        </w:rPr>
        <w:t xml:space="preserve"> del </w:t>
      </w:r>
      <w:r w:rsidR="00F07D45" w:rsidRPr="00F07D45">
        <w:rPr>
          <w:rFonts w:ascii="Times New Roman" w:hAnsi="Times New Roman" w:cs="Times New Roman"/>
          <w:sz w:val="24"/>
          <w:szCs w:val="24"/>
        </w:rPr>
        <w:t>«</w:t>
      </w:r>
      <w:r w:rsidRPr="00F07D45">
        <w:rPr>
          <w:rFonts w:ascii="Times New Roman" w:hAnsi="Times New Roman" w:cs="Times New Roman"/>
          <w:sz w:val="24"/>
          <w:szCs w:val="24"/>
        </w:rPr>
        <w:t>campo</w:t>
      </w:r>
      <w:r w:rsidR="00F07D45" w:rsidRPr="00F07D45">
        <w:rPr>
          <w:rFonts w:ascii="Times New Roman" w:hAnsi="Times New Roman" w:cs="Times New Roman"/>
          <w:sz w:val="24"/>
          <w:szCs w:val="24"/>
        </w:rPr>
        <w:t>»</w:t>
      </w:r>
      <w:r>
        <w:rPr>
          <w:rFonts w:ascii="Times New Roman" w:hAnsi="Times New Roman" w:cs="Times New Roman"/>
          <w:sz w:val="24"/>
          <w:szCs w:val="24"/>
        </w:rPr>
        <w:t xml:space="preserve"> così come lo si dovrebbe intendere: uno spazio in cui architettura e natura si compen</w:t>
      </w:r>
      <w:r w:rsidR="003B0945">
        <w:rPr>
          <w:rFonts w:ascii="Times New Roman" w:hAnsi="Times New Roman" w:cs="Times New Roman"/>
          <w:sz w:val="24"/>
          <w:szCs w:val="24"/>
        </w:rPr>
        <w:t>e</w:t>
      </w:r>
      <w:r>
        <w:rPr>
          <w:rFonts w:ascii="Times New Roman" w:hAnsi="Times New Roman" w:cs="Times New Roman"/>
          <w:sz w:val="24"/>
          <w:szCs w:val="24"/>
        </w:rPr>
        <w:t xml:space="preserve">trano, </w:t>
      </w:r>
      <w:r w:rsidR="00497644">
        <w:rPr>
          <w:rFonts w:ascii="Times New Roman" w:hAnsi="Times New Roman" w:cs="Times New Roman"/>
          <w:sz w:val="24"/>
          <w:szCs w:val="24"/>
        </w:rPr>
        <w:t>«</w:t>
      </w:r>
      <w:r>
        <w:rPr>
          <w:rFonts w:ascii="Times New Roman" w:hAnsi="Times New Roman" w:cs="Times New Roman"/>
          <w:sz w:val="24"/>
          <w:szCs w:val="24"/>
        </w:rPr>
        <w:t xml:space="preserve">giardino e città </w:t>
      </w:r>
      <w:r w:rsidR="00260169">
        <w:rPr>
          <w:rFonts w:ascii="Times New Roman" w:hAnsi="Times New Roman" w:cs="Times New Roman"/>
          <w:sz w:val="24"/>
          <w:szCs w:val="24"/>
        </w:rPr>
        <w:t xml:space="preserve">[sono] </w:t>
      </w:r>
      <w:r>
        <w:rPr>
          <w:rFonts w:ascii="Times New Roman" w:hAnsi="Times New Roman" w:cs="Times New Roman"/>
          <w:sz w:val="24"/>
          <w:szCs w:val="24"/>
        </w:rPr>
        <w:t>uniti indissolubilmente</w:t>
      </w:r>
      <w:r w:rsidR="00497644">
        <w:rPr>
          <w:rFonts w:ascii="Times New Roman" w:hAnsi="Times New Roman" w:cs="Times New Roman"/>
          <w:sz w:val="24"/>
          <w:szCs w:val="24"/>
        </w:rPr>
        <w:t>»</w:t>
      </w:r>
      <w:r>
        <w:rPr>
          <w:rFonts w:ascii="Times New Roman" w:hAnsi="Times New Roman" w:cs="Times New Roman"/>
          <w:sz w:val="24"/>
          <w:szCs w:val="24"/>
        </w:rPr>
        <w:t xml:space="preserve">, dice Ruskin, </w:t>
      </w:r>
      <w:r w:rsidR="00497644">
        <w:rPr>
          <w:rFonts w:ascii="Times New Roman" w:hAnsi="Times New Roman" w:cs="Times New Roman"/>
          <w:sz w:val="24"/>
          <w:szCs w:val="24"/>
        </w:rPr>
        <w:t>«</w:t>
      </w:r>
      <w:r>
        <w:rPr>
          <w:rFonts w:ascii="Times New Roman" w:hAnsi="Times New Roman" w:cs="Times New Roman"/>
          <w:sz w:val="24"/>
          <w:szCs w:val="24"/>
        </w:rPr>
        <w:t>con le fragole selva</w:t>
      </w:r>
      <w:r w:rsidR="003B0945">
        <w:rPr>
          <w:rFonts w:ascii="Times New Roman" w:hAnsi="Times New Roman" w:cs="Times New Roman"/>
          <w:sz w:val="24"/>
          <w:szCs w:val="24"/>
        </w:rPr>
        <w:t>tiche fin su i gradini della cor</w:t>
      </w:r>
      <w:r>
        <w:rPr>
          <w:rFonts w:ascii="Times New Roman" w:hAnsi="Times New Roman" w:cs="Times New Roman"/>
          <w:sz w:val="24"/>
          <w:szCs w:val="24"/>
        </w:rPr>
        <w:t>te di giustiz</w:t>
      </w:r>
      <w:r w:rsidR="003B0945">
        <w:rPr>
          <w:rFonts w:ascii="Times New Roman" w:hAnsi="Times New Roman" w:cs="Times New Roman"/>
          <w:sz w:val="24"/>
          <w:szCs w:val="24"/>
        </w:rPr>
        <w:t>i</w:t>
      </w:r>
      <w:r>
        <w:rPr>
          <w:rFonts w:ascii="Times New Roman" w:hAnsi="Times New Roman" w:cs="Times New Roman"/>
          <w:sz w:val="24"/>
          <w:szCs w:val="24"/>
        </w:rPr>
        <w:t>a del re, e con il marmo liscio e lucente che spunta dalle zolle</w:t>
      </w:r>
      <w:r w:rsidR="00497644">
        <w:rPr>
          <w:rFonts w:ascii="Times New Roman" w:hAnsi="Times New Roman" w:cs="Times New Roman"/>
          <w:sz w:val="24"/>
          <w:szCs w:val="24"/>
        </w:rPr>
        <w:t>»</w:t>
      </w:r>
      <w:r w:rsidR="00300986">
        <w:rPr>
          <w:rFonts w:ascii="Times New Roman" w:hAnsi="Times New Roman" w:cs="Times New Roman"/>
          <w:sz w:val="24"/>
          <w:szCs w:val="24"/>
        </w:rPr>
        <w:t xml:space="preserve"> (</w:t>
      </w:r>
      <w:r w:rsidR="00300986" w:rsidRPr="00A2303F">
        <w:rPr>
          <w:rFonts w:ascii="Times New Roman" w:hAnsi="Times New Roman" w:cs="Times New Roman"/>
          <w:sz w:val="24"/>
          <w:szCs w:val="24"/>
        </w:rPr>
        <w:t>Tucker 2014,</w:t>
      </w:r>
      <w:r w:rsidR="00300986">
        <w:rPr>
          <w:rFonts w:ascii="Times New Roman" w:hAnsi="Times New Roman" w:cs="Times New Roman"/>
          <w:sz w:val="24"/>
          <w:szCs w:val="24"/>
        </w:rPr>
        <w:t xml:space="preserve"> 111)</w:t>
      </w:r>
      <w:r w:rsidR="00D53EA4">
        <w:rPr>
          <w:rFonts w:ascii="Times New Roman" w:hAnsi="Times New Roman" w:cs="Times New Roman"/>
          <w:sz w:val="24"/>
          <w:szCs w:val="24"/>
        </w:rPr>
        <w:t>.</w:t>
      </w:r>
    </w:p>
    <w:p w14:paraId="5EA50675" w14:textId="7CBC08EC" w:rsidR="00A829A0" w:rsidRDefault="008300C5" w:rsidP="00C970C5">
      <w:pPr>
        <w:spacing w:line="312" w:lineRule="auto"/>
        <w:jc w:val="both"/>
        <w:rPr>
          <w:rFonts w:ascii="Times New Roman" w:hAnsi="Times New Roman" w:cs="Times New Roman"/>
          <w:sz w:val="24"/>
          <w:szCs w:val="24"/>
        </w:rPr>
      </w:pPr>
      <w:r>
        <w:rPr>
          <w:rFonts w:ascii="Times New Roman" w:hAnsi="Times New Roman" w:cs="Times New Roman"/>
          <w:sz w:val="24"/>
          <w:szCs w:val="24"/>
        </w:rPr>
        <w:t>Misteriosamente, percorrendo le pagine del</w:t>
      </w:r>
      <w:r w:rsidR="00D53EA4" w:rsidRPr="008300C5">
        <w:rPr>
          <w:rFonts w:ascii="Times New Roman" w:hAnsi="Times New Roman" w:cs="Times New Roman"/>
          <w:sz w:val="24"/>
          <w:szCs w:val="24"/>
        </w:rPr>
        <w:t xml:space="preserve">la </w:t>
      </w:r>
      <w:r w:rsidR="00D53EA4" w:rsidRPr="008300C5">
        <w:rPr>
          <w:rFonts w:ascii="Times New Roman" w:hAnsi="Times New Roman" w:cs="Times New Roman"/>
          <w:i/>
          <w:sz w:val="24"/>
          <w:szCs w:val="24"/>
        </w:rPr>
        <w:t>Guida</w:t>
      </w:r>
      <w:r w:rsidR="00D53EA4" w:rsidRPr="008300C5">
        <w:rPr>
          <w:rFonts w:ascii="Times New Roman" w:hAnsi="Times New Roman" w:cs="Times New Roman"/>
          <w:sz w:val="24"/>
          <w:szCs w:val="24"/>
        </w:rPr>
        <w:t>,</w:t>
      </w:r>
      <w:r w:rsidR="00AE564C" w:rsidRPr="008300C5">
        <w:rPr>
          <w:rFonts w:ascii="Times New Roman" w:hAnsi="Times New Roman" w:cs="Times New Roman"/>
          <w:sz w:val="24"/>
          <w:szCs w:val="24"/>
        </w:rPr>
        <w:t xml:space="preserve"> </w:t>
      </w:r>
      <w:r w:rsidR="00D53EA4" w:rsidRPr="008300C5">
        <w:rPr>
          <w:rFonts w:ascii="Times New Roman" w:hAnsi="Times New Roman" w:cs="Times New Roman"/>
          <w:sz w:val="24"/>
          <w:szCs w:val="24"/>
        </w:rPr>
        <w:t>Orsola non compare mai. M</w:t>
      </w:r>
      <w:r w:rsidR="00AE564C" w:rsidRPr="008300C5">
        <w:rPr>
          <w:rFonts w:ascii="Times New Roman" w:hAnsi="Times New Roman" w:cs="Times New Roman"/>
          <w:sz w:val="24"/>
          <w:szCs w:val="24"/>
        </w:rPr>
        <w:t xml:space="preserve">ai </w:t>
      </w:r>
      <w:r w:rsidR="00260169" w:rsidRPr="008300C5">
        <w:rPr>
          <w:rFonts w:ascii="Times New Roman" w:hAnsi="Times New Roman" w:cs="Times New Roman"/>
          <w:sz w:val="24"/>
          <w:szCs w:val="24"/>
        </w:rPr>
        <w:t xml:space="preserve">Ruskin si sofferma </w:t>
      </w:r>
      <w:r w:rsidR="00AE564C" w:rsidRPr="008300C5">
        <w:rPr>
          <w:rFonts w:ascii="Times New Roman" w:hAnsi="Times New Roman" w:cs="Times New Roman"/>
          <w:sz w:val="24"/>
          <w:szCs w:val="24"/>
        </w:rPr>
        <w:t>sulla</w:t>
      </w:r>
      <w:r w:rsidR="00AE564C">
        <w:rPr>
          <w:rFonts w:ascii="Times New Roman" w:hAnsi="Times New Roman" w:cs="Times New Roman"/>
          <w:sz w:val="24"/>
          <w:szCs w:val="24"/>
        </w:rPr>
        <w:t xml:space="preserve"> </w:t>
      </w:r>
      <w:r w:rsidR="00050334" w:rsidRPr="00050334">
        <w:rPr>
          <w:rFonts w:ascii="Times New Roman" w:hAnsi="Times New Roman" w:cs="Times New Roman"/>
          <w:sz w:val="24"/>
          <w:szCs w:val="24"/>
        </w:rPr>
        <w:t>‘</w:t>
      </w:r>
      <w:r w:rsidR="00AE564C" w:rsidRPr="00050334">
        <w:rPr>
          <w:rFonts w:ascii="Times New Roman" w:hAnsi="Times New Roman" w:cs="Times New Roman"/>
          <w:sz w:val="24"/>
          <w:szCs w:val="24"/>
        </w:rPr>
        <w:t>sua</w:t>
      </w:r>
      <w:r w:rsidR="00050334" w:rsidRPr="00050334">
        <w:rPr>
          <w:rFonts w:ascii="Times New Roman" w:hAnsi="Times New Roman" w:cs="Times New Roman"/>
          <w:sz w:val="24"/>
          <w:szCs w:val="24"/>
        </w:rPr>
        <w:t>’</w:t>
      </w:r>
      <w:r w:rsidR="00AE564C" w:rsidRPr="00050334">
        <w:rPr>
          <w:rFonts w:ascii="Times New Roman" w:hAnsi="Times New Roman" w:cs="Times New Roman"/>
          <w:sz w:val="24"/>
          <w:szCs w:val="24"/>
        </w:rPr>
        <w:t xml:space="preserve"> principessa, come</w:t>
      </w:r>
      <w:r w:rsidR="00AE564C" w:rsidRPr="003B0945">
        <w:rPr>
          <w:rFonts w:ascii="Times New Roman" w:hAnsi="Times New Roman" w:cs="Times New Roman"/>
          <w:sz w:val="24"/>
          <w:szCs w:val="24"/>
        </w:rPr>
        <w:t xml:space="preserve"> se il rapporto con lei </w:t>
      </w:r>
      <w:r w:rsidR="003B0945" w:rsidRPr="003B0945">
        <w:rPr>
          <w:rFonts w:ascii="Times New Roman" w:hAnsi="Times New Roman" w:cs="Times New Roman"/>
          <w:sz w:val="24"/>
          <w:szCs w:val="24"/>
        </w:rPr>
        <w:t>fosse</w:t>
      </w:r>
      <w:r w:rsidR="00AE564C" w:rsidRPr="003B0945">
        <w:rPr>
          <w:rFonts w:ascii="Times New Roman" w:hAnsi="Times New Roman" w:cs="Times New Roman"/>
          <w:sz w:val="24"/>
          <w:szCs w:val="24"/>
        </w:rPr>
        <w:t xml:space="preserve"> da destinarsi ad altri luoghi</w:t>
      </w:r>
      <w:r w:rsidR="003B0945" w:rsidRPr="003B0945">
        <w:rPr>
          <w:rFonts w:ascii="Times New Roman" w:hAnsi="Times New Roman" w:cs="Times New Roman"/>
          <w:sz w:val="24"/>
          <w:szCs w:val="24"/>
        </w:rPr>
        <w:t xml:space="preserve"> e ad altri intenti</w:t>
      </w:r>
      <w:r w:rsidR="00AE564C" w:rsidRPr="003B0945">
        <w:rPr>
          <w:rFonts w:ascii="Times New Roman" w:hAnsi="Times New Roman" w:cs="Times New Roman"/>
          <w:sz w:val="24"/>
          <w:szCs w:val="24"/>
        </w:rPr>
        <w:t xml:space="preserve">, almeno idealmente più </w:t>
      </w:r>
      <w:r w:rsidR="003B0945" w:rsidRPr="003B0945">
        <w:rPr>
          <w:rFonts w:ascii="Times New Roman" w:hAnsi="Times New Roman" w:cs="Times New Roman"/>
          <w:sz w:val="24"/>
          <w:szCs w:val="24"/>
        </w:rPr>
        <w:t>nobili</w:t>
      </w:r>
      <w:r w:rsidR="00AE564C" w:rsidRPr="003B0945">
        <w:rPr>
          <w:rFonts w:ascii="Times New Roman" w:hAnsi="Times New Roman" w:cs="Times New Roman"/>
          <w:sz w:val="24"/>
          <w:szCs w:val="24"/>
        </w:rPr>
        <w:t>.</w:t>
      </w:r>
      <w:r w:rsidR="003B0945">
        <w:rPr>
          <w:rFonts w:ascii="Times New Roman" w:hAnsi="Times New Roman" w:cs="Times New Roman"/>
          <w:sz w:val="24"/>
          <w:szCs w:val="24"/>
        </w:rPr>
        <w:t xml:space="preserve"> </w:t>
      </w:r>
      <w:r>
        <w:rPr>
          <w:rFonts w:ascii="Times New Roman" w:hAnsi="Times New Roman" w:cs="Times New Roman"/>
          <w:sz w:val="24"/>
          <w:szCs w:val="24"/>
        </w:rPr>
        <w:t>Verrebbe quasi</w:t>
      </w:r>
      <w:r w:rsidR="00D53EA4">
        <w:rPr>
          <w:rFonts w:ascii="Times New Roman" w:hAnsi="Times New Roman" w:cs="Times New Roman"/>
          <w:sz w:val="24"/>
          <w:szCs w:val="24"/>
        </w:rPr>
        <w:t xml:space="preserve"> da chiedersi,</w:t>
      </w:r>
      <w:r w:rsidR="003B0945">
        <w:rPr>
          <w:rFonts w:ascii="Times New Roman" w:hAnsi="Times New Roman" w:cs="Times New Roman"/>
          <w:sz w:val="24"/>
          <w:szCs w:val="24"/>
        </w:rPr>
        <w:t xml:space="preserve"> </w:t>
      </w:r>
      <w:r w:rsidR="00D53EA4">
        <w:rPr>
          <w:rFonts w:ascii="Times New Roman" w:hAnsi="Times New Roman" w:cs="Times New Roman"/>
          <w:sz w:val="24"/>
          <w:szCs w:val="24"/>
        </w:rPr>
        <w:t>un po’ provocatoriamente</w:t>
      </w:r>
      <w:r>
        <w:rPr>
          <w:rFonts w:ascii="Times New Roman" w:hAnsi="Times New Roman" w:cs="Times New Roman"/>
          <w:sz w:val="24"/>
          <w:szCs w:val="24"/>
        </w:rPr>
        <w:t xml:space="preserve">, </w:t>
      </w:r>
      <w:r w:rsidR="003B0945">
        <w:rPr>
          <w:rFonts w:ascii="Times New Roman" w:hAnsi="Times New Roman" w:cs="Times New Roman"/>
          <w:sz w:val="24"/>
          <w:szCs w:val="24"/>
        </w:rPr>
        <w:t>quale fosse la considerazione di Ruskin rispe</w:t>
      </w:r>
      <w:r>
        <w:rPr>
          <w:rFonts w:ascii="Times New Roman" w:hAnsi="Times New Roman" w:cs="Times New Roman"/>
          <w:sz w:val="24"/>
          <w:szCs w:val="24"/>
        </w:rPr>
        <w:t>tto a quest</w:t>
      </w:r>
      <w:r w:rsidR="00497644">
        <w:rPr>
          <w:rFonts w:ascii="Times New Roman" w:hAnsi="Times New Roman" w:cs="Times New Roman"/>
          <w:sz w:val="24"/>
          <w:szCs w:val="24"/>
        </w:rPr>
        <w:t>o</w:t>
      </w:r>
      <w:r>
        <w:rPr>
          <w:rFonts w:ascii="Times New Roman" w:hAnsi="Times New Roman" w:cs="Times New Roman"/>
          <w:sz w:val="24"/>
          <w:szCs w:val="24"/>
        </w:rPr>
        <w:t xml:space="preserve"> testo</w:t>
      </w:r>
      <w:r w:rsidR="00D53EA4">
        <w:rPr>
          <w:rFonts w:ascii="Times New Roman" w:hAnsi="Times New Roman" w:cs="Times New Roman"/>
          <w:sz w:val="24"/>
          <w:szCs w:val="24"/>
        </w:rPr>
        <w:t xml:space="preserve"> in una sorta</w:t>
      </w:r>
      <w:r w:rsidR="003B0945">
        <w:rPr>
          <w:rFonts w:ascii="Times New Roman" w:hAnsi="Times New Roman" w:cs="Times New Roman"/>
          <w:sz w:val="24"/>
          <w:szCs w:val="24"/>
        </w:rPr>
        <w:t xml:space="preserve"> di scala valo</w:t>
      </w:r>
      <w:r w:rsidR="00D53EA4">
        <w:rPr>
          <w:rFonts w:ascii="Times New Roman" w:hAnsi="Times New Roman" w:cs="Times New Roman"/>
          <w:sz w:val="24"/>
          <w:szCs w:val="24"/>
        </w:rPr>
        <w:t xml:space="preserve">riale. </w:t>
      </w:r>
      <w:r w:rsidR="00085A87">
        <w:rPr>
          <w:rFonts w:ascii="Times New Roman" w:hAnsi="Times New Roman" w:cs="Times New Roman"/>
          <w:sz w:val="24"/>
          <w:szCs w:val="24"/>
        </w:rPr>
        <w:t xml:space="preserve">Orsola </w:t>
      </w:r>
      <w:r w:rsidR="003B0945">
        <w:rPr>
          <w:rFonts w:ascii="Times New Roman" w:hAnsi="Times New Roman" w:cs="Times New Roman"/>
          <w:sz w:val="24"/>
          <w:szCs w:val="24"/>
        </w:rPr>
        <w:lastRenderedPageBreak/>
        <w:t>appare invece</w:t>
      </w:r>
      <w:r w:rsidR="00085A87">
        <w:rPr>
          <w:rFonts w:ascii="Times New Roman" w:hAnsi="Times New Roman" w:cs="Times New Roman"/>
          <w:sz w:val="24"/>
          <w:szCs w:val="24"/>
        </w:rPr>
        <w:t xml:space="preserve"> in tre lettere di </w:t>
      </w:r>
      <w:proofErr w:type="spellStart"/>
      <w:r w:rsidR="00085A87" w:rsidRPr="00085A87">
        <w:rPr>
          <w:rFonts w:ascii="Times New Roman" w:hAnsi="Times New Roman" w:cs="Times New Roman"/>
          <w:i/>
          <w:sz w:val="24"/>
          <w:szCs w:val="24"/>
        </w:rPr>
        <w:t>Fors</w:t>
      </w:r>
      <w:proofErr w:type="spellEnd"/>
      <w:r w:rsidR="00085A87" w:rsidRPr="00085A87">
        <w:rPr>
          <w:rFonts w:ascii="Times New Roman" w:hAnsi="Times New Roman" w:cs="Times New Roman"/>
          <w:i/>
          <w:sz w:val="24"/>
          <w:szCs w:val="24"/>
        </w:rPr>
        <w:t xml:space="preserve"> </w:t>
      </w:r>
      <w:proofErr w:type="spellStart"/>
      <w:r w:rsidR="00085A87" w:rsidRPr="00085A87">
        <w:rPr>
          <w:rFonts w:ascii="Times New Roman" w:hAnsi="Times New Roman" w:cs="Times New Roman"/>
          <w:i/>
          <w:sz w:val="24"/>
          <w:szCs w:val="24"/>
        </w:rPr>
        <w:t>Clavigera</w:t>
      </w:r>
      <w:proofErr w:type="spellEnd"/>
      <w:r w:rsidR="00085A87">
        <w:rPr>
          <w:rFonts w:ascii="Times New Roman" w:hAnsi="Times New Roman" w:cs="Times New Roman"/>
          <w:sz w:val="24"/>
          <w:szCs w:val="24"/>
        </w:rPr>
        <w:t>, opportuna</w:t>
      </w:r>
      <w:r w:rsidR="00BC20B4">
        <w:rPr>
          <w:rFonts w:ascii="Times New Roman" w:hAnsi="Times New Roman" w:cs="Times New Roman"/>
          <w:sz w:val="24"/>
          <w:szCs w:val="24"/>
        </w:rPr>
        <w:t>mente riunite in questo volume</w:t>
      </w:r>
      <w:r w:rsidR="00497644">
        <w:rPr>
          <w:rFonts w:ascii="Times New Roman" w:hAnsi="Times New Roman" w:cs="Times New Roman"/>
          <w:sz w:val="24"/>
          <w:szCs w:val="24"/>
        </w:rPr>
        <w:t>.</w:t>
      </w:r>
      <w:r w:rsidR="00BC20B4">
        <w:rPr>
          <w:rStyle w:val="Rimandonotaapidipagina"/>
          <w:rFonts w:ascii="Times New Roman" w:hAnsi="Times New Roman" w:cs="Times New Roman"/>
          <w:sz w:val="24"/>
          <w:szCs w:val="24"/>
        </w:rPr>
        <w:footnoteReference w:id="9"/>
      </w:r>
      <w:r w:rsidR="00BC20B4">
        <w:rPr>
          <w:rFonts w:ascii="Times New Roman" w:hAnsi="Times New Roman" w:cs="Times New Roman"/>
          <w:sz w:val="24"/>
          <w:szCs w:val="24"/>
        </w:rPr>
        <w:t xml:space="preserve"> Ci interesseremo soprattutto alla prima, che abbiamo già menzionato, che </w:t>
      </w:r>
      <w:r w:rsidR="00085A87">
        <w:rPr>
          <w:rFonts w:ascii="Times New Roman" w:hAnsi="Times New Roman" w:cs="Times New Roman"/>
          <w:sz w:val="24"/>
          <w:szCs w:val="24"/>
        </w:rPr>
        <w:t>r</w:t>
      </w:r>
      <w:r w:rsidR="00BC20B4">
        <w:rPr>
          <w:rFonts w:ascii="Times New Roman" w:hAnsi="Times New Roman" w:cs="Times New Roman"/>
          <w:sz w:val="24"/>
          <w:szCs w:val="24"/>
        </w:rPr>
        <w:t xml:space="preserve">isale a un periodo precedente </w:t>
      </w:r>
      <w:r w:rsidR="00085A87">
        <w:rPr>
          <w:rFonts w:ascii="Times New Roman" w:hAnsi="Times New Roman" w:cs="Times New Roman"/>
          <w:sz w:val="24"/>
          <w:szCs w:val="24"/>
        </w:rPr>
        <w:t xml:space="preserve">la pubblicazione della </w:t>
      </w:r>
      <w:r w:rsidR="00085A87" w:rsidRPr="00085A87">
        <w:rPr>
          <w:rFonts w:ascii="Times New Roman" w:hAnsi="Times New Roman" w:cs="Times New Roman"/>
          <w:i/>
          <w:sz w:val="24"/>
          <w:szCs w:val="24"/>
        </w:rPr>
        <w:t>Guida</w:t>
      </w:r>
      <w:r w:rsidR="003B0945">
        <w:rPr>
          <w:rFonts w:ascii="Times New Roman" w:hAnsi="Times New Roman" w:cs="Times New Roman"/>
          <w:sz w:val="24"/>
          <w:szCs w:val="24"/>
        </w:rPr>
        <w:t>. Siamo nel</w:t>
      </w:r>
      <w:r>
        <w:rPr>
          <w:rFonts w:ascii="Times New Roman" w:hAnsi="Times New Roman" w:cs="Times New Roman"/>
          <w:sz w:val="24"/>
          <w:szCs w:val="24"/>
        </w:rPr>
        <w:t>l’agosto del</w:t>
      </w:r>
      <w:r w:rsidR="003B0945">
        <w:rPr>
          <w:rFonts w:ascii="Times New Roman" w:hAnsi="Times New Roman" w:cs="Times New Roman"/>
          <w:sz w:val="24"/>
          <w:szCs w:val="24"/>
        </w:rPr>
        <w:t xml:space="preserve"> 1872 </w:t>
      </w:r>
      <w:r w:rsidR="00085A87">
        <w:rPr>
          <w:rFonts w:ascii="Times New Roman" w:hAnsi="Times New Roman" w:cs="Times New Roman"/>
          <w:sz w:val="24"/>
          <w:szCs w:val="24"/>
        </w:rPr>
        <w:t xml:space="preserve">e qui Ruskin fornisce una bella e </w:t>
      </w:r>
      <w:r w:rsidR="003B0945">
        <w:rPr>
          <w:rFonts w:ascii="Times New Roman" w:hAnsi="Times New Roman" w:cs="Times New Roman"/>
          <w:sz w:val="24"/>
          <w:szCs w:val="24"/>
        </w:rPr>
        <w:t xml:space="preserve">accurata descrizione proprio del </w:t>
      </w:r>
      <w:r w:rsidR="003B0945" w:rsidRPr="003B0945">
        <w:rPr>
          <w:rFonts w:ascii="Times New Roman" w:hAnsi="Times New Roman" w:cs="Times New Roman"/>
          <w:i/>
          <w:sz w:val="24"/>
          <w:szCs w:val="24"/>
        </w:rPr>
        <w:t>Sogno</w:t>
      </w:r>
      <w:r w:rsidR="003B0945">
        <w:rPr>
          <w:rFonts w:ascii="Times New Roman" w:hAnsi="Times New Roman" w:cs="Times New Roman"/>
          <w:sz w:val="24"/>
          <w:szCs w:val="24"/>
        </w:rPr>
        <w:t xml:space="preserve"> della principessa</w:t>
      </w:r>
      <w:r w:rsidR="0017574C">
        <w:rPr>
          <w:rFonts w:ascii="Times New Roman" w:hAnsi="Times New Roman" w:cs="Times New Roman"/>
          <w:sz w:val="24"/>
          <w:szCs w:val="24"/>
        </w:rPr>
        <w:t xml:space="preserve"> </w:t>
      </w:r>
      <w:r w:rsidR="00497644">
        <w:rPr>
          <w:rFonts w:ascii="Times New Roman" w:hAnsi="Times New Roman" w:cs="Times New Roman"/>
          <w:sz w:val="24"/>
          <w:szCs w:val="24"/>
        </w:rPr>
        <w:t>[</w:t>
      </w:r>
      <w:r w:rsidR="0017574C" w:rsidRPr="0017574C">
        <w:rPr>
          <w:rFonts w:ascii="Times New Roman" w:hAnsi="Times New Roman" w:cs="Times New Roman"/>
          <w:sz w:val="24"/>
          <w:szCs w:val="24"/>
          <w:highlight w:val="green"/>
        </w:rPr>
        <w:t>fig. 8</w:t>
      </w:r>
      <w:r w:rsidR="00497644">
        <w:rPr>
          <w:rFonts w:ascii="Times New Roman" w:hAnsi="Times New Roman" w:cs="Times New Roman"/>
          <w:sz w:val="24"/>
          <w:szCs w:val="24"/>
        </w:rPr>
        <w:t>]</w:t>
      </w:r>
      <w:r w:rsidR="00085A87">
        <w:rPr>
          <w:rFonts w:ascii="Times New Roman" w:hAnsi="Times New Roman" w:cs="Times New Roman"/>
          <w:sz w:val="24"/>
          <w:szCs w:val="24"/>
        </w:rPr>
        <w:t>, dimostrando l’attenzione riservata a quest</w:t>
      </w:r>
      <w:r>
        <w:rPr>
          <w:rFonts w:ascii="Times New Roman" w:hAnsi="Times New Roman" w:cs="Times New Roman"/>
          <w:sz w:val="24"/>
          <w:szCs w:val="24"/>
        </w:rPr>
        <w:t>o testo pittorico durante il</w:t>
      </w:r>
      <w:r w:rsidR="00085A87">
        <w:rPr>
          <w:rFonts w:ascii="Times New Roman" w:hAnsi="Times New Roman" w:cs="Times New Roman"/>
          <w:sz w:val="24"/>
          <w:szCs w:val="24"/>
        </w:rPr>
        <w:t xml:space="preserve"> soggiorno veneziano del 1869. L’obiettivo</w:t>
      </w:r>
      <w:r>
        <w:rPr>
          <w:rFonts w:ascii="Times New Roman" w:hAnsi="Times New Roman" w:cs="Times New Roman"/>
          <w:sz w:val="24"/>
          <w:szCs w:val="24"/>
        </w:rPr>
        <w:t xml:space="preserve"> dell’invenzione di Carpaccio secondo Ruskin – lo abbiamo già accennato –</w:t>
      </w:r>
      <w:r w:rsidR="00085A87">
        <w:rPr>
          <w:rFonts w:ascii="Times New Roman" w:hAnsi="Times New Roman" w:cs="Times New Roman"/>
          <w:sz w:val="24"/>
          <w:szCs w:val="24"/>
        </w:rPr>
        <w:t xml:space="preserve"> </w:t>
      </w:r>
      <w:r w:rsidR="003B0945">
        <w:rPr>
          <w:rFonts w:ascii="Times New Roman" w:hAnsi="Times New Roman" w:cs="Times New Roman"/>
          <w:sz w:val="24"/>
          <w:szCs w:val="24"/>
        </w:rPr>
        <w:t>sarebbe</w:t>
      </w:r>
      <w:r>
        <w:rPr>
          <w:rFonts w:ascii="Times New Roman" w:hAnsi="Times New Roman" w:cs="Times New Roman"/>
          <w:sz w:val="24"/>
          <w:szCs w:val="24"/>
        </w:rPr>
        <w:t xml:space="preserve"> quello</w:t>
      </w:r>
      <w:r w:rsidR="00085A87">
        <w:rPr>
          <w:rFonts w:ascii="Times New Roman" w:hAnsi="Times New Roman" w:cs="Times New Roman"/>
          <w:sz w:val="24"/>
          <w:szCs w:val="24"/>
        </w:rPr>
        <w:t xml:space="preserve"> di dimostrare la </w:t>
      </w:r>
      <w:r w:rsidR="00497644">
        <w:rPr>
          <w:rFonts w:ascii="Times New Roman" w:hAnsi="Times New Roman" w:cs="Times New Roman"/>
          <w:sz w:val="24"/>
          <w:szCs w:val="24"/>
        </w:rPr>
        <w:t>«</w:t>
      </w:r>
      <w:r w:rsidR="00085A87">
        <w:rPr>
          <w:rFonts w:ascii="Times New Roman" w:hAnsi="Times New Roman" w:cs="Times New Roman"/>
          <w:sz w:val="24"/>
          <w:szCs w:val="24"/>
        </w:rPr>
        <w:t>natura della beatitudine</w:t>
      </w:r>
      <w:r w:rsidR="00497644">
        <w:rPr>
          <w:rFonts w:ascii="Times New Roman" w:hAnsi="Times New Roman" w:cs="Times New Roman"/>
          <w:sz w:val="24"/>
          <w:szCs w:val="24"/>
        </w:rPr>
        <w:t>»</w:t>
      </w:r>
      <w:r>
        <w:rPr>
          <w:rFonts w:ascii="Times New Roman" w:hAnsi="Times New Roman" w:cs="Times New Roman"/>
          <w:sz w:val="24"/>
          <w:szCs w:val="24"/>
        </w:rPr>
        <w:t xml:space="preserve"> (</w:t>
      </w:r>
      <w:r w:rsidRPr="00A2303F">
        <w:rPr>
          <w:rFonts w:ascii="Times New Roman" w:hAnsi="Times New Roman" w:cs="Times New Roman"/>
          <w:sz w:val="24"/>
          <w:szCs w:val="24"/>
        </w:rPr>
        <w:t>Tucker 2014, 149-51</w:t>
      </w:r>
      <w:r>
        <w:rPr>
          <w:rFonts w:ascii="Times New Roman" w:hAnsi="Times New Roman" w:cs="Times New Roman"/>
          <w:sz w:val="24"/>
          <w:szCs w:val="24"/>
        </w:rPr>
        <w:t>)</w:t>
      </w:r>
      <w:r w:rsidR="00056417">
        <w:rPr>
          <w:rFonts w:ascii="Times New Roman" w:hAnsi="Times New Roman" w:cs="Times New Roman"/>
          <w:sz w:val="24"/>
          <w:szCs w:val="24"/>
        </w:rPr>
        <w:t>. L’opera</w:t>
      </w:r>
      <w:r w:rsidR="00085A87">
        <w:rPr>
          <w:rFonts w:ascii="Times New Roman" w:hAnsi="Times New Roman" w:cs="Times New Roman"/>
          <w:sz w:val="24"/>
          <w:szCs w:val="24"/>
        </w:rPr>
        <w:t xml:space="preserve"> diviene, nella mente di Ruskin, uno strumento finissimo </w:t>
      </w:r>
      <w:r w:rsidR="00BC20B4">
        <w:rPr>
          <w:rFonts w:ascii="Times New Roman" w:hAnsi="Times New Roman" w:cs="Times New Roman"/>
          <w:sz w:val="24"/>
          <w:szCs w:val="24"/>
        </w:rPr>
        <w:t>destinato</w:t>
      </w:r>
      <w:r w:rsidR="00085A87">
        <w:rPr>
          <w:rFonts w:ascii="Times New Roman" w:hAnsi="Times New Roman" w:cs="Times New Roman"/>
          <w:sz w:val="24"/>
          <w:szCs w:val="24"/>
        </w:rPr>
        <w:t xml:space="preserve"> </w:t>
      </w:r>
      <w:r w:rsidR="00BC20B4" w:rsidRPr="00050334">
        <w:rPr>
          <w:rFonts w:ascii="Times New Roman" w:hAnsi="Times New Roman" w:cs="Times New Roman"/>
          <w:sz w:val="24"/>
          <w:szCs w:val="24"/>
        </w:rPr>
        <w:t>a</w:t>
      </w:r>
      <w:r w:rsidR="00085A87" w:rsidRPr="00050334">
        <w:rPr>
          <w:rFonts w:ascii="Times New Roman" w:hAnsi="Times New Roman" w:cs="Times New Roman"/>
          <w:sz w:val="24"/>
          <w:szCs w:val="24"/>
        </w:rPr>
        <w:t xml:space="preserve"> </w:t>
      </w:r>
      <w:r w:rsidR="00050334" w:rsidRPr="00050334">
        <w:rPr>
          <w:rFonts w:ascii="Times New Roman" w:hAnsi="Times New Roman" w:cs="Times New Roman"/>
          <w:sz w:val="24"/>
          <w:szCs w:val="24"/>
        </w:rPr>
        <w:t>‘</w:t>
      </w:r>
      <w:r w:rsidR="00085A87" w:rsidRPr="00050334">
        <w:rPr>
          <w:rFonts w:ascii="Times New Roman" w:hAnsi="Times New Roman" w:cs="Times New Roman"/>
          <w:sz w:val="24"/>
          <w:szCs w:val="24"/>
        </w:rPr>
        <w:t>informare</w:t>
      </w:r>
      <w:r w:rsidR="00050334" w:rsidRPr="00050334">
        <w:rPr>
          <w:rFonts w:ascii="Times New Roman" w:hAnsi="Times New Roman" w:cs="Times New Roman"/>
          <w:sz w:val="24"/>
          <w:szCs w:val="24"/>
        </w:rPr>
        <w:t>’</w:t>
      </w:r>
      <w:r w:rsidR="00085A87" w:rsidRPr="00050334">
        <w:rPr>
          <w:rFonts w:ascii="Times New Roman" w:hAnsi="Times New Roman" w:cs="Times New Roman"/>
          <w:sz w:val="24"/>
          <w:szCs w:val="24"/>
        </w:rPr>
        <w:t xml:space="preserve"> lo spettatore</w:t>
      </w:r>
      <w:r w:rsidR="00085A87">
        <w:rPr>
          <w:rFonts w:ascii="Times New Roman" w:hAnsi="Times New Roman" w:cs="Times New Roman"/>
          <w:sz w:val="24"/>
          <w:szCs w:val="24"/>
        </w:rPr>
        <w:t xml:space="preserve"> sul tipo di vita condotto dalla principessa, attraverso la rappresentazione minuziosa della sua stanza da letto. Ci sono, oltre al baldacchino su cui riposa Orsola, le finestre spalancate sulla luce del mattino, le due piante che ornano i davanzali, il tavolino dello studio con tanto di sgabellino a tre piedi, l’armadietto pieno di libri alle sue spalle, e poi naturalmente c’è l’angelo, più piccolo di quanto ci si possa aspettare, </w:t>
      </w:r>
      <w:r w:rsidR="00497644">
        <w:rPr>
          <w:rFonts w:ascii="Times New Roman" w:hAnsi="Times New Roman" w:cs="Times New Roman"/>
          <w:sz w:val="24"/>
          <w:szCs w:val="24"/>
        </w:rPr>
        <w:t>«</w:t>
      </w:r>
      <w:r w:rsidR="00085A87">
        <w:rPr>
          <w:rFonts w:ascii="Times New Roman" w:hAnsi="Times New Roman" w:cs="Times New Roman"/>
          <w:sz w:val="24"/>
          <w:szCs w:val="24"/>
        </w:rPr>
        <w:t>con un ramo di palma nella mano dest</w:t>
      </w:r>
      <w:r>
        <w:rPr>
          <w:rFonts w:ascii="Times New Roman" w:hAnsi="Times New Roman" w:cs="Times New Roman"/>
          <w:sz w:val="24"/>
          <w:szCs w:val="24"/>
        </w:rPr>
        <w:t>ra e un rotolo nella sinistra</w:t>
      </w:r>
      <w:r w:rsidR="00497644">
        <w:rPr>
          <w:rFonts w:ascii="Times New Roman" w:hAnsi="Times New Roman" w:cs="Times New Roman"/>
          <w:sz w:val="24"/>
          <w:szCs w:val="24"/>
        </w:rPr>
        <w:t>»</w:t>
      </w:r>
      <w:r>
        <w:rPr>
          <w:rFonts w:ascii="Times New Roman" w:hAnsi="Times New Roman" w:cs="Times New Roman"/>
          <w:sz w:val="24"/>
          <w:szCs w:val="24"/>
        </w:rPr>
        <w:t xml:space="preserve"> – </w:t>
      </w:r>
      <w:r w:rsidR="00085A87">
        <w:rPr>
          <w:rFonts w:ascii="Times New Roman" w:hAnsi="Times New Roman" w:cs="Times New Roman"/>
          <w:sz w:val="24"/>
          <w:szCs w:val="24"/>
        </w:rPr>
        <w:t xml:space="preserve">vedremo che per l’identificazione di quest’ultimo particolare, Ruskin sbaglia. Ma quel che colpisce di più è senza dubbio il brano finale </w:t>
      </w:r>
      <w:r w:rsidR="003B0945">
        <w:rPr>
          <w:rFonts w:ascii="Times New Roman" w:hAnsi="Times New Roman" w:cs="Times New Roman"/>
          <w:sz w:val="24"/>
          <w:szCs w:val="24"/>
        </w:rPr>
        <w:t>della lettera</w:t>
      </w:r>
      <w:r w:rsidR="00085A87">
        <w:rPr>
          <w:rFonts w:ascii="Times New Roman" w:hAnsi="Times New Roman" w:cs="Times New Roman"/>
          <w:sz w:val="24"/>
          <w:szCs w:val="24"/>
        </w:rPr>
        <w:t xml:space="preserve">: </w:t>
      </w:r>
      <w:r w:rsidR="00497644">
        <w:rPr>
          <w:rFonts w:ascii="Times New Roman" w:hAnsi="Times New Roman" w:cs="Times New Roman"/>
          <w:sz w:val="24"/>
          <w:szCs w:val="24"/>
        </w:rPr>
        <w:t>«</w:t>
      </w:r>
      <w:r w:rsidR="00085A87">
        <w:rPr>
          <w:rFonts w:ascii="Times New Roman" w:hAnsi="Times New Roman" w:cs="Times New Roman"/>
          <w:sz w:val="24"/>
          <w:szCs w:val="24"/>
        </w:rPr>
        <w:t>Come si può capire che la principessa è operosa?</w:t>
      </w:r>
      <w:r w:rsidR="00497644">
        <w:rPr>
          <w:rFonts w:ascii="Times New Roman" w:hAnsi="Times New Roman" w:cs="Times New Roman"/>
          <w:sz w:val="24"/>
          <w:szCs w:val="24"/>
        </w:rPr>
        <w:t>»</w:t>
      </w:r>
      <w:r w:rsidR="00BC20B4">
        <w:rPr>
          <w:rFonts w:ascii="Times New Roman" w:hAnsi="Times New Roman" w:cs="Times New Roman"/>
          <w:sz w:val="24"/>
          <w:szCs w:val="24"/>
        </w:rPr>
        <w:t>,</w:t>
      </w:r>
      <w:r w:rsidR="00085A87">
        <w:rPr>
          <w:rFonts w:ascii="Times New Roman" w:hAnsi="Times New Roman" w:cs="Times New Roman"/>
          <w:sz w:val="24"/>
          <w:szCs w:val="24"/>
        </w:rPr>
        <w:t xml:space="preserve"> </w:t>
      </w:r>
      <w:r w:rsidR="007C6E4D">
        <w:rPr>
          <w:rFonts w:ascii="Times New Roman" w:hAnsi="Times New Roman" w:cs="Times New Roman"/>
          <w:sz w:val="24"/>
          <w:szCs w:val="24"/>
        </w:rPr>
        <w:t xml:space="preserve">si chiede </w:t>
      </w:r>
      <w:r>
        <w:rPr>
          <w:rFonts w:ascii="Times New Roman" w:hAnsi="Times New Roman" w:cs="Times New Roman"/>
          <w:sz w:val="24"/>
          <w:szCs w:val="24"/>
        </w:rPr>
        <w:t>Ruskin, non dimentic</w:t>
      </w:r>
      <w:r w:rsidR="007C6E4D">
        <w:rPr>
          <w:rFonts w:ascii="Times New Roman" w:hAnsi="Times New Roman" w:cs="Times New Roman"/>
          <w:sz w:val="24"/>
          <w:szCs w:val="24"/>
        </w:rPr>
        <w:t>ando</w:t>
      </w:r>
      <w:r w:rsidR="00085A87">
        <w:rPr>
          <w:rFonts w:ascii="Times New Roman" w:hAnsi="Times New Roman" w:cs="Times New Roman"/>
          <w:sz w:val="24"/>
          <w:szCs w:val="24"/>
        </w:rPr>
        <w:t xml:space="preserve"> che </w:t>
      </w:r>
      <w:r w:rsidR="007C6E4D">
        <w:rPr>
          <w:rFonts w:ascii="Times New Roman" w:hAnsi="Times New Roman" w:cs="Times New Roman"/>
          <w:sz w:val="24"/>
          <w:szCs w:val="24"/>
        </w:rPr>
        <w:t xml:space="preserve">in </w:t>
      </w:r>
      <w:proofErr w:type="spellStart"/>
      <w:r w:rsidR="00085A87" w:rsidRPr="00085A87">
        <w:rPr>
          <w:rFonts w:ascii="Times New Roman" w:hAnsi="Times New Roman" w:cs="Times New Roman"/>
          <w:i/>
          <w:sz w:val="24"/>
          <w:szCs w:val="24"/>
        </w:rPr>
        <w:t>Fors</w:t>
      </w:r>
      <w:proofErr w:type="spellEnd"/>
      <w:r w:rsidR="00085A87" w:rsidRPr="00085A87">
        <w:rPr>
          <w:rFonts w:ascii="Times New Roman" w:hAnsi="Times New Roman" w:cs="Times New Roman"/>
          <w:i/>
          <w:sz w:val="24"/>
          <w:szCs w:val="24"/>
        </w:rPr>
        <w:t xml:space="preserve"> </w:t>
      </w:r>
      <w:proofErr w:type="spellStart"/>
      <w:r w:rsidR="00085A87" w:rsidRPr="00085A87">
        <w:rPr>
          <w:rFonts w:ascii="Times New Roman" w:hAnsi="Times New Roman" w:cs="Times New Roman"/>
          <w:i/>
          <w:sz w:val="24"/>
          <w:szCs w:val="24"/>
        </w:rPr>
        <w:t>Clavigera</w:t>
      </w:r>
      <w:proofErr w:type="spellEnd"/>
      <w:r w:rsidR="00085A87">
        <w:rPr>
          <w:rFonts w:ascii="Times New Roman" w:hAnsi="Times New Roman" w:cs="Times New Roman"/>
          <w:sz w:val="24"/>
          <w:szCs w:val="24"/>
        </w:rPr>
        <w:t xml:space="preserve"> s</w:t>
      </w:r>
      <w:r>
        <w:rPr>
          <w:rFonts w:ascii="Times New Roman" w:hAnsi="Times New Roman" w:cs="Times New Roman"/>
          <w:sz w:val="24"/>
          <w:szCs w:val="24"/>
        </w:rPr>
        <w:t xml:space="preserve">i rivolge </w:t>
      </w:r>
      <w:r w:rsidR="007C6E4D">
        <w:rPr>
          <w:rFonts w:ascii="Times New Roman" w:hAnsi="Times New Roman" w:cs="Times New Roman"/>
          <w:sz w:val="24"/>
          <w:szCs w:val="24"/>
        </w:rPr>
        <w:t xml:space="preserve">principalmente </w:t>
      </w:r>
      <w:r>
        <w:rPr>
          <w:rFonts w:ascii="Times New Roman" w:hAnsi="Times New Roman" w:cs="Times New Roman"/>
          <w:sz w:val="24"/>
          <w:szCs w:val="24"/>
        </w:rPr>
        <w:t>ai lavoratori inglesi</w:t>
      </w:r>
      <w:r w:rsidR="007C6E4D">
        <w:rPr>
          <w:rFonts w:ascii="Times New Roman" w:hAnsi="Times New Roman" w:cs="Times New Roman"/>
          <w:sz w:val="24"/>
          <w:szCs w:val="24"/>
        </w:rPr>
        <w:t>. Con</w:t>
      </w:r>
      <w:r w:rsidR="00085A87">
        <w:rPr>
          <w:rFonts w:ascii="Times New Roman" w:hAnsi="Times New Roman" w:cs="Times New Roman"/>
          <w:sz w:val="24"/>
          <w:szCs w:val="24"/>
        </w:rPr>
        <w:t xml:space="preserve"> un altro dip</w:t>
      </w:r>
      <w:r w:rsidR="00BC20B4">
        <w:rPr>
          <w:rFonts w:ascii="Times New Roman" w:hAnsi="Times New Roman" w:cs="Times New Roman"/>
          <w:sz w:val="24"/>
          <w:szCs w:val="24"/>
        </w:rPr>
        <w:t xml:space="preserve">into del ciclo, risponde </w:t>
      </w:r>
      <w:r w:rsidR="00085A87">
        <w:rPr>
          <w:rFonts w:ascii="Times New Roman" w:hAnsi="Times New Roman" w:cs="Times New Roman"/>
          <w:sz w:val="24"/>
          <w:szCs w:val="24"/>
        </w:rPr>
        <w:t>al suo lettore</w:t>
      </w:r>
      <w:r w:rsidR="00BC20B4">
        <w:rPr>
          <w:rFonts w:ascii="Times New Roman" w:hAnsi="Times New Roman" w:cs="Times New Roman"/>
          <w:sz w:val="24"/>
          <w:szCs w:val="24"/>
        </w:rPr>
        <w:t>:</w:t>
      </w:r>
      <w:r w:rsidR="00085A87">
        <w:rPr>
          <w:rFonts w:ascii="Times New Roman" w:hAnsi="Times New Roman" w:cs="Times New Roman"/>
          <w:sz w:val="24"/>
          <w:szCs w:val="24"/>
        </w:rPr>
        <w:t xml:space="preserve"> quello in cui </w:t>
      </w:r>
      <w:r w:rsidR="007C6E4D">
        <w:rPr>
          <w:rFonts w:ascii="Times New Roman" w:hAnsi="Times New Roman" w:cs="Times New Roman"/>
          <w:sz w:val="24"/>
          <w:szCs w:val="24"/>
        </w:rPr>
        <w:t>la principessa discute col</w:t>
      </w:r>
      <w:r w:rsidR="00085A87">
        <w:rPr>
          <w:rFonts w:ascii="Times New Roman" w:hAnsi="Times New Roman" w:cs="Times New Roman"/>
          <w:sz w:val="24"/>
          <w:szCs w:val="24"/>
        </w:rPr>
        <w:t xml:space="preserve"> padre, de</w:t>
      </w:r>
      <w:r w:rsidR="003B0945">
        <w:rPr>
          <w:rFonts w:ascii="Times New Roman" w:hAnsi="Times New Roman" w:cs="Times New Roman"/>
          <w:sz w:val="24"/>
          <w:szCs w:val="24"/>
        </w:rPr>
        <w:t>ttando</w:t>
      </w:r>
      <w:r w:rsidR="0094525A">
        <w:rPr>
          <w:rFonts w:ascii="Times New Roman" w:hAnsi="Times New Roman" w:cs="Times New Roman"/>
          <w:sz w:val="24"/>
          <w:szCs w:val="24"/>
        </w:rPr>
        <w:t xml:space="preserve"> le condizioni per quel</w:t>
      </w:r>
      <w:r w:rsidR="00085A87">
        <w:rPr>
          <w:rFonts w:ascii="Times New Roman" w:hAnsi="Times New Roman" w:cs="Times New Roman"/>
          <w:sz w:val="24"/>
          <w:szCs w:val="24"/>
        </w:rPr>
        <w:t xml:space="preserve"> matrimonio</w:t>
      </w:r>
      <w:r w:rsidR="0094525A">
        <w:rPr>
          <w:rFonts w:ascii="Times New Roman" w:hAnsi="Times New Roman" w:cs="Times New Roman"/>
          <w:sz w:val="24"/>
          <w:szCs w:val="24"/>
        </w:rPr>
        <w:t xml:space="preserve"> sconveniente</w:t>
      </w:r>
      <w:r w:rsidR="00085A87">
        <w:rPr>
          <w:rFonts w:ascii="Times New Roman" w:hAnsi="Times New Roman" w:cs="Times New Roman"/>
          <w:sz w:val="24"/>
          <w:szCs w:val="24"/>
        </w:rPr>
        <w:t xml:space="preserve"> che tanto impensierisce il genitore</w:t>
      </w:r>
      <w:r w:rsidR="00BC20B4">
        <w:rPr>
          <w:rFonts w:ascii="Times New Roman" w:hAnsi="Times New Roman" w:cs="Times New Roman"/>
          <w:sz w:val="24"/>
          <w:szCs w:val="24"/>
        </w:rPr>
        <w:t xml:space="preserve">. Mentre </w:t>
      </w:r>
      <w:r w:rsidR="00056417">
        <w:rPr>
          <w:rFonts w:ascii="Times New Roman" w:hAnsi="Times New Roman" w:cs="Times New Roman"/>
          <w:sz w:val="24"/>
          <w:szCs w:val="24"/>
        </w:rPr>
        <w:t>re Noto è ritratto nella posa del malinconico</w:t>
      </w:r>
      <w:r w:rsidR="00BC20B4">
        <w:rPr>
          <w:rFonts w:ascii="Times New Roman" w:hAnsi="Times New Roman" w:cs="Times New Roman"/>
          <w:sz w:val="24"/>
          <w:szCs w:val="24"/>
        </w:rPr>
        <w:t xml:space="preserve">, Orsola, </w:t>
      </w:r>
      <w:r w:rsidR="00085A87">
        <w:rPr>
          <w:rFonts w:ascii="Times New Roman" w:hAnsi="Times New Roman" w:cs="Times New Roman"/>
          <w:sz w:val="24"/>
          <w:szCs w:val="24"/>
        </w:rPr>
        <w:t xml:space="preserve">continua Ruskin, </w:t>
      </w:r>
      <w:r w:rsidR="00497644">
        <w:rPr>
          <w:rFonts w:ascii="Times New Roman" w:hAnsi="Times New Roman" w:cs="Times New Roman"/>
          <w:sz w:val="24"/>
          <w:szCs w:val="24"/>
        </w:rPr>
        <w:t>«</w:t>
      </w:r>
      <w:r w:rsidR="00085A87">
        <w:rPr>
          <w:rFonts w:ascii="Times New Roman" w:hAnsi="Times New Roman" w:cs="Times New Roman"/>
          <w:sz w:val="24"/>
          <w:szCs w:val="24"/>
        </w:rPr>
        <w:t>parla con calma, continuando nel fratt</w:t>
      </w:r>
      <w:r w:rsidR="0094525A">
        <w:rPr>
          <w:rFonts w:ascii="Times New Roman" w:hAnsi="Times New Roman" w:cs="Times New Roman"/>
          <w:sz w:val="24"/>
          <w:szCs w:val="24"/>
        </w:rPr>
        <w:t>empo il suo lavoro di cucito</w:t>
      </w:r>
      <w:r w:rsidR="00497644">
        <w:rPr>
          <w:rFonts w:ascii="Times New Roman" w:hAnsi="Times New Roman" w:cs="Times New Roman"/>
          <w:sz w:val="24"/>
          <w:szCs w:val="24"/>
        </w:rPr>
        <w:t>»</w:t>
      </w:r>
      <w:r w:rsidR="007C6E4D">
        <w:rPr>
          <w:rFonts w:ascii="Times New Roman" w:hAnsi="Times New Roman" w:cs="Times New Roman"/>
          <w:sz w:val="24"/>
          <w:szCs w:val="24"/>
        </w:rPr>
        <w:t xml:space="preserve"> – e anche qui lo storico dell’arte sbaglia</w:t>
      </w:r>
      <w:r w:rsidR="0094525A">
        <w:rPr>
          <w:rFonts w:ascii="Times New Roman" w:hAnsi="Times New Roman" w:cs="Times New Roman"/>
          <w:sz w:val="24"/>
          <w:szCs w:val="24"/>
        </w:rPr>
        <w:t>. Insomma</w:t>
      </w:r>
      <w:r w:rsidR="00085A87">
        <w:rPr>
          <w:rFonts w:ascii="Times New Roman" w:hAnsi="Times New Roman" w:cs="Times New Roman"/>
          <w:sz w:val="24"/>
          <w:szCs w:val="24"/>
        </w:rPr>
        <w:t xml:space="preserve"> per Ruskin</w:t>
      </w:r>
      <w:r w:rsidR="0094525A">
        <w:rPr>
          <w:rFonts w:ascii="Times New Roman" w:hAnsi="Times New Roman" w:cs="Times New Roman"/>
          <w:sz w:val="24"/>
          <w:szCs w:val="24"/>
        </w:rPr>
        <w:t>,</w:t>
      </w:r>
      <w:r w:rsidR="00085A87">
        <w:rPr>
          <w:rFonts w:ascii="Times New Roman" w:hAnsi="Times New Roman" w:cs="Times New Roman"/>
          <w:sz w:val="24"/>
          <w:szCs w:val="24"/>
        </w:rPr>
        <w:t xml:space="preserve"> </w:t>
      </w:r>
      <w:r w:rsidR="00BC20B4">
        <w:rPr>
          <w:rFonts w:ascii="Times New Roman" w:hAnsi="Times New Roman" w:cs="Times New Roman"/>
          <w:sz w:val="24"/>
          <w:szCs w:val="24"/>
        </w:rPr>
        <w:t>la principessa</w:t>
      </w:r>
      <w:r w:rsidR="00085A87">
        <w:rPr>
          <w:rFonts w:ascii="Times New Roman" w:hAnsi="Times New Roman" w:cs="Times New Roman"/>
          <w:sz w:val="24"/>
          <w:szCs w:val="24"/>
        </w:rPr>
        <w:t xml:space="preserve"> è una lavoratrice, una principessa sì, ma operosa.</w:t>
      </w:r>
      <w:r w:rsidR="003B0945">
        <w:rPr>
          <w:rFonts w:ascii="Times New Roman" w:hAnsi="Times New Roman" w:cs="Times New Roman"/>
          <w:sz w:val="24"/>
          <w:szCs w:val="24"/>
        </w:rPr>
        <w:t xml:space="preserve"> Ecco io credo </w:t>
      </w:r>
      <w:r w:rsidR="0094525A">
        <w:rPr>
          <w:rFonts w:ascii="Times New Roman" w:hAnsi="Times New Roman" w:cs="Times New Roman"/>
          <w:sz w:val="24"/>
          <w:szCs w:val="24"/>
        </w:rPr>
        <w:t xml:space="preserve">che nonostante </w:t>
      </w:r>
      <w:r w:rsidR="008D48AE">
        <w:rPr>
          <w:rFonts w:ascii="Times New Roman" w:hAnsi="Times New Roman" w:cs="Times New Roman"/>
          <w:sz w:val="24"/>
          <w:szCs w:val="24"/>
        </w:rPr>
        <w:t xml:space="preserve">gli errori di interpretazione commessi da </w:t>
      </w:r>
      <w:r w:rsidR="0094525A">
        <w:rPr>
          <w:rFonts w:ascii="Times New Roman" w:hAnsi="Times New Roman" w:cs="Times New Roman"/>
          <w:sz w:val="24"/>
          <w:szCs w:val="24"/>
        </w:rPr>
        <w:t xml:space="preserve">Ruskin </w:t>
      </w:r>
      <w:r w:rsidR="00BC20B4">
        <w:rPr>
          <w:rFonts w:ascii="Times New Roman" w:hAnsi="Times New Roman" w:cs="Times New Roman"/>
          <w:sz w:val="24"/>
          <w:szCs w:val="24"/>
        </w:rPr>
        <w:t>– Orsola</w:t>
      </w:r>
      <w:r w:rsidR="0094525A">
        <w:rPr>
          <w:rFonts w:ascii="Times New Roman" w:hAnsi="Times New Roman" w:cs="Times New Roman"/>
          <w:sz w:val="24"/>
          <w:szCs w:val="24"/>
        </w:rPr>
        <w:t xml:space="preserve"> </w:t>
      </w:r>
      <w:r w:rsidR="007C6E4D">
        <w:rPr>
          <w:rFonts w:ascii="Times New Roman" w:hAnsi="Times New Roman" w:cs="Times New Roman"/>
          <w:sz w:val="24"/>
          <w:szCs w:val="24"/>
        </w:rPr>
        <w:t xml:space="preserve">nel dipinto raffigurante il </w:t>
      </w:r>
      <w:r w:rsidR="007C6E4D" w:rsidRPr="007C6E4D">
        <w:rPr>
          <w:rFonts w:ascii="Times New Roman" w:hAnsi="Times New Roman" w:cs="Times New Roman"/>
          <w:i/>
          <w:sz w:val="24"/>
          <w:szCs w:val="24"/>
        </w:rPr>
        <w:t>Congedo degli ambasciatori</w:t>
      </w:r>
      <w:r w:rsidR="007C6E4D">
        <w:rPr>
          <w:rFonts w:ascii="Times New Roman" w:hAnsi="Times New Roman" w:cs="Times New Roman"/>
          <w:i/>
          <w:sz w:val="24"/>
          <w:szCs w:val="24"/>
        </w:rPr>
        <w:t xml:space="preserve"> dalla corte di Bretagna </w:t>
      </w:r>
      <w:r w:rsidR="007C6E4D">
        <w:rPr>
          <w:rFonts w:ascii="Times New Roman" w:hAnsi="Times New Roman" w:cs="Times New Roman"/>
          <w:sz w:val="24"/>
          <w:szCs w:val="24"/>
        </w:rPr>
        <w:t>(Venezia, Gallerie dell’Accademia) secondo l’interpretazione di Zorzi (</w:t>
      </w:r>
      <w:r w:rsidR="007C6E4D" w:rsidRPr="00EB72CD">
        <w:rPr>
          <w:rFonts w:ascii="Times New Roman" w:hAnsi="Times New Roman" w:cs="Times New Roman"/>
          <w:sz w:val="24"/>
          <w:szCs w:val="24"/>
        </w:rPr>
        <w:t xml:space="preserve">1988, 21-3) </w:t>
      </w:r>
      <w:r w:rsidR="0094525A" w:rsidRPr="00EB72CD">
        <w:rPr>
          <w:rFonts w:ascii="Times New Roman" w:hAnsi="Times New Roman" w:cs="Times New Roman"/>
          <w:sz w:val="24"/>
          <w:szCs w:val="24"/>
        </w:rPr>
        <w:t>non</w:t>
      </w:r>
      <w:r w:rsidR="0094525A">
        <w:rPr>
          <w:rFonts w:ascii="Times New Roman" w:hAnsi="Times New Roman" w:cs="Times New Roman"/>
          <w:sz w:val="24"/>
          <w:szCs w:val="24"/>
        </w:rPr>
        <w:t xml:space="preserve"> cuce ma è ritrat</w:t>
      </w:r>
      <w:r w:rsidR="008D48AE">
        <w:rPr>
          <w:rFonts w:ascii="Times New Roman" w:hAnsi="Times New Roman" w:cs="Times New Roman"/>
          <w:sz w:val="24"/>
          <w:szCs w:val="24"/>
        </w:rPr>
        <w:t xml:space="preserve">ta nel gesto del computo, enumera </w:t>
      </w:r>
      <w:r w:rsidR="0094525A">
        <w:rPr>
          <w:rFonts w:ascii="Times New Roman" w:hAnsi="Times New Roman" w:cs="Times New Roman"/>
          <w:sz w:val="24"/>
          <w:szCs w:val="24"/>
        </w:rPr>
        <w:t>cioè le condizioni imposte al futuro sposo</w:t>
      </w:r>
      <w:r w:rsidR="007C6E4D">
        <w:rPr>
          <w:rFonts w:ascii="Times New Roman" w:hAnsi="Times New Roman" w:cs="Times New Roman"/>
          <w:sz w:val="24"/>
          <w:szCs w:val="24"/>
        </w:rPr>
        <w:t xml:space="preserve">; così l’angelo del </w:t>
      </w:r>
      <w:r w:rsidR="007C6E4D" w:rsidRPr="007C6E4D">
        <w:rPr>
          <w:rFonts w:ascii="Times New Roman" w:hAnsi="Times New Roman" w:cs="Times New Roman"/>
          <w:i/>
          <w:sz w:val="24"/>
          <w:szCs w:val="24"/>
        </w:rPr>
        <w:t>Sogno</w:t>
      </w:r>
      <w:r w:rsidR="007C6E4D">
        <w:rPr>
          <w:rFonts w:ascii="Times New Roman" w:hAnsi="Times New Roman" w:cs="Times New Roman"/>
          <w:sz w:val="24"/>
          <w:szCs w:val="24"/>
        </w:rPr>
        <w:t xml:space="preserve"> non tiene in mano un rotolo ma </w:t>
      </w:r>
      <w:r w:rsidR="009036D9">
        <w:rPr>
          <w:rFonts w:ascii="Times New Roman" w:hAnsi="Times New Roman" w:cs="Times New Roman"/>
          <w:sz w:val="24"/>
          <w:szCs w:val="24"/>
        </w:rPr>
        <w:t>stringe la cintura, quasi a rimarcare l’eterna verginità della futura martire Orsola</w:t>
      </w:r>
      <w:r w:rsidR="00072FB5">
        <w:rPr>
          <w:rFonts w:ascii="Times New Roman" w:hAnsi="Times New Roman" w:cs="Times New Roman"/>
          <w:sz w:val="24"/>
          <w:szCs w:val="24"/>
        </w:rPr>
        <w:t xml:space="preserve"> –</w:t>
      </w:r>
      <w:r w:rsidR="0094525A">
        <w:rPr>
          <w:rFonts w:ascii="Times New Roman" w:hAnsi="Times New Roman" w:cs="Times New Roman"/>
          <w:sz w:val="24"/>
          <w:szCs w:val="24"/>
        </w:rPr>
        <w:t xml:space="preserve"> la sua </w:t>
      </w:r>
      <w:r w:rsidR="003B0945">
        <w:rPr>
          <w:rFonts w:ascii="Times New Roman" w:hAnsi="Times New Roman" w:cs="Times New Roman"/>
          <w:sz w:val="24"/>
          <w:szCs w:val="24"/>
        </w:rPr>
        <w:t xml:space="preserve">intuizione </w:t>
      </w:r>
      <w:r w:rsidR="0094525A">
        <w:rPr>
          <w:rFonts w:ascii="Times New Roman" w:hAnsi="Times New Roman" w:cs="Times New Roman"/>
          <w:sz w:val="24"/>
          <w:szCs w:val="24"/>
        </w:rPr>
        <w:t>rimane preziosa</w:t>
      </w:r>
      <w:r w:rsidR="008D48AE">
        <w:rPr>
          <w:rFonts w:ascii="Times New Roman" w:hAnsi="Times New Roman" w:cs="Times New Roman"/>
          <w:sz w:val="24"/>
          <w:szCs w:val="24"/>
        </w:rPr>
        <w:t>. I</w:t>
      </w:r>
      <w:r w:rsidR="00BC20B4">
        <w:rPr>
          <w:rFonts w:ascii="Times New Roman" w:hAnsi="Times New Roman" w:cs="Times New Roman"/>
          <w:sz w:val="24"/>
          <w:szCs w:val="24"/>
        </w:rPr>
        <w:t xml:space="preserve">l nostro autore coglie </w:t>
      </w:r>
      <w:r w:rsidR="008D48AE">
        <w:rPr>
          <w:rFonts w:ascii="Times New Roman" w:hAnsi="Times New Roman" w:cs="Times New Roman"/>
          <w:sz w:val="24"/>
          <w:szCs w:val="24"/>
        </w:rPr>
        <w:t xml:space="preserve">infatti </w:t>
      </w:r>
      <w:r w:rsidR="00BC20B4">
        <w:rPr>
          <w:rFonts w:ascii="Times New Roman" w:hAnsi="Times New Roman" w:cs="Times New Roman"/>
          <w:sz w:val="24"/>
          <w:szCs w:val="24"/>
        </w:rPr>
        <w:t>un aspetto fondamentale, che ancor oggi torna u</w:t>
      </w:r>
      <w:r w:rsidR="008D48AE">
        <w:rPr>
          <w:rFonts w:ascii="Times New Roman" w:hAnsi="Times New Roman" w:cs="Times New Roman"/>
          <w:sz w:val="24"/>
          <w:szCs w:val="24"/>
        </w:rPr>
        <w:t>tile allo studioso di Carpaccio, cioè</w:t>
      </w:r>
      <w:r w:rsidR="00BC20B4">
        <w:rPr>
          <w:rFonts w:ascii="Times New Roman" w:hAnsi="Times New Roman" w:cs="Times New Roman"/>
          <w:sz w:val="24"/>
          <w:szCs w:val="24"/>
        </w:rPr>
        <w:t xml:space="preserve"> la </w:t>
      </w:r>
      <w:r w:rsidR="00BC20B4" w:rsidRPr="009036D9">
        <w:rPr>
          <w:rFonts w:ascii="Times New Roman" w:hAnsi="Times New Roman" w:cs="Times New Roman"/>
          <w:sz w:val="24"/>
          <w:szCs w:val="24"/>
        </w:rPr>
        <w:t>postura attiva della principessa</w:t>
      </w:r>
      <w:r w:rsidR="00BC20B4">
        <w:rPr>
          <w:rFonts w:ascii="Times New Roman" w:hAnsi="Times New Roman" w:cs="Times New Roman"/>
          <w:sz w:val="24"/>
          <w:szCs w:val="24"/>
        </w:rPr>
        <w:t>, capace</w:t>
      </w:r>
      <w:r w:rsidR="009036D9">
        <w:rPr>
          <w:rFonts w:ascii="Times New Roman" w:hAnsi="Times New Roman" w:cs="Times New Roman"/>
          <w:sz w:val="24"/>
          <w:szCs w:val="24"/>
        </w:rPr>
        <w:t xml:space="preserve"> addirittura</w:t>
      </w:r>
      <w:r w:rsidR="00BC20B4">
        <w:rPr>
          <w:rFonts w:ascii="Times New Roman" w:hAnsi="Times New Roman" w:cs="Times New Roman"/>
          <w:sz w:val="24"/>
          <w:szCs w:val="24"/>
        </w:rPr>
        <w:t xml:space="preserve"> di comandare il suo destino e quello di undicimila vergini</w:t>
      </w:r>
      <w:r w:rsidR="00072FB5">
        <w:rPr>
          <w:rFonts w:ascii="Times New Roman" w:hAnsi="Times New Roman" w:cs="Times New Roman"/>
          <w:sz w:val="24"/>
          <w:szCs w:val="24"/>
        </w:rPr>
        <w:t>,</w:t>
      </w:r>
      <w:r w:rsidR="00BC20B4">
        <w:rPr>
          <w:rFonts w:ascii="Times New Roman" w:hAnsi="Times New Roman" w:cs="Times New Roman"/>
          <w:sz w:val="24"/>
          <w:szCs w:val="24"/>
        </w:rPr>
        <w:t xml:space="preserve"> con tanto di papa al seguito, perché opportunamente ispirata dalla fede</w:t>
      </w:r>
      <w:r w:rsidR="0094525A">
        <w:rPr>
          <w:rFonts w:ascii="Times New Roman" w:hAnsi="Times New Roman" w:cs="Times New Roman"/>
          <w:sz w:val="24"/>
          <w:szCs w:val="24"/>
        </w:rPr>
        <w:t xml:space="preserve">. </w:t>
      </w:r>
      <w:r w:rsidR="00BC20B4">
        <w:rPr>
          <w:rFonts w:ascii="Times New Roman" w:hAnsi="Times New Roman" w:cs="Times New Roman"/>
          <w:sz w:val="24"/>
          <w:szCs w:val="24"/>
        </w:rPr>
        <w:t xml:space="preserve">Ed è proprio Carpaccio il protagonista di questa </w:t>
      </w:r>
      <w:r w:rsidR="00402967">
        <w:rPr>
          <w:rFonts w:ascii="Times New Roman" w:hAnsi="Times New Roman" w:cs="Times New Roman"/>
          <w:sz w:val="24"/>
          <w:szCs w:val="24"/>
        </w:rPr>
        <w:t>rivoluzione</w:t>
      </w:r>
      <w:r w:rsidR="00BC20B4">
        <w:rPr>
          <w:rFonts w:ascii="Times New Roman" w:hAnsi="Times New Roman" w:cs="Times New Roman"/>
          <w:sz w:val="24"/>
          <w:szCs w:val="24"/>
        </w:rPr>
        <w:t xml:space="preserve"> </w:t>
      </w:r>
      <w:r w:rsidR="00A829A0">
        <w:rPr>
          <w:rFonts w:ascii="Times New Roman" w:hAnsi="Times New Roman" w:cs="Times New Roman"/>
          <w:sz w:val="24"/>
          <w:szCs w:val="24"/>
        </w:rPr>
        <w:t>d</w:t>
      </w:r>
      <w:r w:rsidR="00BC20B4">
        <w:rPr>
          <w:rFonts w:ascii="Times New Roman" w:hAnsi="Times New Roman" w:cs="Times New Roman"/>
          <w:sz w:val="24"/>
          <w:szCs w:val="24"/>
        </w:rPr>
        <w:t xml:space="preserve">ell’iconografia tradizionale </w:t>
      </w:r>
      <w:r w:rsidR="00A829A0">
        <w:rPr>
          <w:rFonts w:ascii="Times New Roman" w:hAnsi="Times New Roman" w:cs="Times New Roman"/>
          <w:sz w:val="24"/>
          <w:szCs w:val="24"/>
        </w:rPr>
        <w:t xml:space="preserve">della martire, </w:t>
      </w:r>
      <w:r w:rsidR="00BC20B4">
        <w:rPr>
          <w:rFonts w:ascii="Times New Roman" w:hAnsi="Times New Roman" w:cs="Times New Roman"/>
          <w:sz w:val="24"/>
          <w:szCs w:val="24"/>
        </w:rPr>
        <w:t xml:space="preserve">in particolare </w:t>
      </w:r>
      <w:r w:rsidR="009036D9">
        <w:rPr>
          <w:rFonts w:ascii="Times New Roman" w:hAnsi="Times New Roman" w:cs="Times New Roman"/>
          <w:sz w:val="24"/>
          <w:szCs w:val="24"/>
        </w:rPr>
        <w:t xml:space="preserve">proprio </w:t>
      </w:r>
      <w:r w:rsidR="00402967">
        <w:rPr>
          <w:rFonts w:ascii="Times New Roman" w:hAnsi="Times New Roman" w:cs="Times New Roman"/>
          <w:sz w:val="24"/>
          <w:szCs w:val="24"/>
        </w:rPr>
        <w:t>attraverso questa scena</w:t>
      </w:r>
      <w:r w:rsidR="00A829A0">
        <w:rPr>
          <w:rFonts w:ascii="Times New Roman" w:hAnsi="Times New Roman" w:cs="Times New Roman"/>
          <w:sz w:val="24"/>
          <w:szCs w:val="24"/>
        </w:rPr>
        <w:t xml:space="preserve">: </w:t>
      </w:r>
      <w:r w:rsidR="00A829A0" w:rsidRPr="00A829A0">
        <w:rPr>
          <w:rFonts w:ascii="Times New Roman" w:hAnsi="Times New Roman" w:cs="Times New Roman"/>
          <w:sz w:val="24"/>
          <w:szCs w:val="24"/>
        </w:rPr>
        <w:t xml:space="preserve">il </w:t>
      </w:r>
      <w:r w:rsidR="00A829A0" w:rsidRPr="009036D9">
        <w:rPr>
          <w:rFonts w:ascii="Times New Roman" w:hAnsi="Times New Roman" w:cs="Times New Roman"/>
          <w:i/>
          <w:sz w:val="24"/>
          <w:szCs w:val="24"/>
        </w:rPr>
        <w:t>Sogno</w:t>
      </w:r>
      <w:r w:rsidR="00A829A0" w:rsidRPr="00A829A0">
        <w:rPr>
          <w:rFonts w:ascii="Times New Roman" w:hAnsi="Times New Roman" w:cs="Times New Roman"/>
          <w:sz w:val="24"/>
          <w:szCs w:val="24"/>
        </w:rPr>
        <w:t xml:space="preserve"> è</w:t>
      </w:r>
      <w:r w:rsidR="00A829A0">
        <w:rPr>
          <w:rFonts w:ascii="Times New Roman" w:hAnsi="Times New Roman" w:cs="Times New Roman"/>
          <w:sz w:val="24"/>
          <w:szCs w:val="24"/>
        </w:rPr>
        <w:t xml:space="preserve"> infatti</w:t>
      </w:r>
      <w:r w:rsidR="00402967">
        <w:rPr>
          <w:rFonts w:ascii="Times New Roman" w:hAnsi="Times New Roman" w:cs="Times New Roman"/>
          <w:sz w:val="24"/>
          <w:szCs w:val="24"/>
        </w:rPr>
        <w:t xml:space="preserve"> un’invenzione assoluta del pittore</w:t>
      </w:r>
      <w:r w:rsidR="00A829A0" w:rsidRPr="00A829A0">
        <w:rPr>
          <w:rFonts w:ascii="Times New Roman" w:hAnsi="Times New Roman" w:cs="Times New Roman"/>
          <w:sz w:val="24"/>
          <w:szCs w:val="24"/>
        </w:rPr>
        <w:t xml:space="preserve"> che sembra non avere eguali nel Rinascimento europeo. Del sogno della santa infatti non v’è traccia nella tradizione agiografica che narra le prodezze di Orsola e del suo esercito – almeno in quella più n</w:t>
      </w:r>
      <w:r w:rsidR="00402967">
        <w:rPr>
          <w:rFonts w:ascii="Times New Roman" w:hAnsi="Times New Roman" w:cs="Times New Roman"/>
          <w:sz w:val="24"/>
          <w:szCs w:val="24"/>
        </w:rPr>
        <w:t>ota e accessibile a Carpaccio</w:t>
      </w:r>
      <w:r w:rsidR="00A829A0" w:rsidRPr="00A829A0">
        <w:rPr>
          <w:rFonts w:ascii="Times New Roman" w:hAnsi="Times New Roman" w:cs="Times New Roman"/>
          <w:sz w:val="24"/>
          <w:szCs w:val="24"/>
        </w:rPr>
        <w:t xml:space="preserve"> – e neppure nella tradizione iconografica, di cui l’esempio più famoso in area veneta è il grande ciclo di Tommaso da Modena, risalente </w:t>
      </w:r>
      <w:r w:rsidR="00A829A0" w:rsidRPr="00050334">
        <w:rPr>
          <w:rFonts w:ascii="Times New Roman" w:hAnsi="Times New Roman" w:cs="Times New Roman"/>
          <w:sz w:val="24"/>
          <w:szCs w:val="24"/>
        </w:rPr>
        <w:t>al 1355-58, conservato</w:t>
      </w:r>
      <w:r w:rsidR="00A829A0" w:rsidRPr="00A829A0">
        <w:rPr>
          <w:rFonts w:ascii="Times New Roman" w:hAnsi="Times New Roman" w:cs="Times New Roman"/>
          <w:sz w:val="24"/>
          <w:szCs w:val="24"/>
        </w:rPr>
        <w:t xml:space="preserve"> ai Musei </w:t>
      </w:r>
      <w:r w:rsidR="00497644">
        <w:rPr>
          <w:rFonts w:ascii="Times New Roman" w:hAnsi="Times New Roman" w:cs="Times New Roman"/>
          <w:sz w:val="24"/>
          <w:szCs w:val="24"/>
        </w:rPr>
        <w:t>C</w:t>
      </w:r>
      <w:r w:rsidR="00A829A0" w:rsidRPr="00A829A0">
        <w:rPr>
          <w:rFonts w:ascii="Times New Roman" w:hAnsi="Times New Roman" w:cs="Times New Roman"/>
          <w:sz w:val="24"/>
          <w:szCs w:val="24"/>
        </w:rPr>
        <w:t>ivici di Treviso. Il sogno non compare neppure nel celebre reli</w:t>
      </w:r>
      <w:r w:rsidR="009036D9">
        <w:rPr>
          <w:rFonts w:ascii="Times New Roman" w:hAnsi="Times New Roman" w:cs="Times New Roman"/>
          <w:sz w:val="24"/>
          <w:szCs w:val="24"/>
        </w:rPr>
        <w:t>quiario di Hans Memling o</w:t>
      </w:r>
      <w:r w:rsidR="00A829A0" w:rsidRPr="00A829A0">
        <w:rPr>
          <w:rFonts w:ascii="Times New Roman" w:hAnsi="Times New Roman" w:cs="Times New Roman"/>
          <w:sz w:val="24"/>
          <w:szCs w:val="24"/>
        </w:rPr>
        <w:t xml:space="preserve"> nelle invenzioni di vari pittori fiamminghi più o meno</w:t>
      </w:r>
      <w:r w:rsidR="009036D9">
        <w:rPr>
          <w:rFonts w:ascii="Times New Roman" w:hAnsi="Times New Roman" w:cs="Times New Roman"/>
          <w:sz w:val="24"/>
          <w:szCs w:val="24"/>
        </w:rPr>
        <w:t xml:space="preserve"> noti</w:t>
      </w:r>
      <w:r w:rsidR="00A829A0" w:rsidRPr="00A829A0">
        <w:rPr>
          <w:rFonts w:ascii="Times New Roman" w:hAnsi="Times New Roman" w:cs="Times New Roman"/>
          <w:sz w:val="24"/>
          <w:szCs w:val="24"/>
        </w:rPr>
        <w:t>. Un motivo simile si rintraccia semmai in un paliotto della maniera di Paolo Veneziano (già Parigi, coll</w:t>
      </w:r>
      <w:r w:rsidR="00497644">
        <w:rPr>
          <w:rFonts w:ascii="Times New Roman" w:hAnsi="Times New Roman" w:cs="Times New Roman"/>
          <w:sz w:val="24"/>
          <w:szCs w:val="24"/>
        </w:rPr>
        <w:t>ezione</w:t>
      </w:r>
      <w:r w:rsidR="00A829A0" w:rsidRPr="00A829A0">
        <w:rPr>
          <w:rFonts w:ascii="Times New Roman" w:hAnsi="Times New Roman" w:cs="Times New Roman"/>
          <w:sz w:val="24"/>
          <w:szCs w:val="24"/>
        </w:rPr>
        <w:t xml:space="preserve"> </w:t>
      </w:r>
      <w:r w:rsidR="00A829A0" w:rsidRPr="00A829A0">
        <w:rPr>
          <w:rFonts w:ascii="Times New Roman" w:hAnsi="Times New Roman" w:cs="Times New Roman"/>
          <w:sz w:val="24"/>
          <w:szCs w:val="24"/>
        </w:rPr>
        <w:lastRenderedPageBreak/>
        <w:t>priv</w:t>
      </w:r>
      <w:r w:rsidR="00497644">
        <w:rPr>
          <w:rFonts w:ascii="Times New Roman" w:hAnsi="Times New Roman" w:cs="Times New Roman"/>
          <w:sz w:val="24"/>
          <w:szCs w:val="24"/>
        </w:rPr>
        <w:t>ata</w:t>
      </w:r>
      <w:r w:rsidR="00A829A0" w:rsidRPr="00A829A0">
        <w:rPr>
          <w:rFonts w:ascii="Times New Roman" w:hAnsi="Times New Roman" w:cs="Times New Roman"/>
          <w:sz w:val="24"/>
          <w:szCs w:val="24"/>
        </w:rPr>
        <w:t>) del 1350, ma il sonno e il sogno di Orsola n</w:t>
      </w:r>
      <w:r w:rsidR="00A829A0">
        <w:rPr>
          <w:rFonts w:ascii="Times New Roman" w:hAnsi="Times New Roman" w:cs="Times New Roman"/>
          <w:sz w:val="24"/>
          <w:szCs w:val="24"/>
        </w:rPr>
        <w:t>on riguardano l’avvento ormai prossimo del martirio</w:t>
      </w:r>
      <w:r w:rsidR="00A829A0" w:rsidRPr="00A829A0">
        <w:rPr>
          <w:rFonts w:ascii="Times New Roman" w:hAnsi="Times New Roman" w:cs="Times New Roman"/>
          <w:sz w:val="24"/>
          <w:szCs w:val="24"/>
        </w:rPr>
        <w:t xml:space="preserve">, riguardano semmai la scelta di concedersi in sposa al principe pagano </w:t>
      </w:r>
      <w:proofErr w:type="spellStart"/>
      <w:r w:rsidR="00A829A0" w:rsidRPr="00A829A0">
        <w:rPr>
          <w:rFonts w:ascii="Times New Roman" w:hAnsi="Times New Roman" w:cs="Times New Roman"/>
          <w:sz w:val="24"/>
          <w:szCs w:val="24"/>
        </w:rPr>
        <w:t>Ereo</w:t>
      </w:r>
      <w:proofErr w:type="spellEnd"/>
      <w:r w:rsidR="00A829A0" w:rsidRPr="00A829A0">
        <w:rPr>
          <w:rFonts w:ascii="Times New Roman" w:hAnsi="Times New Roman" w:cs="Times New Roman"/>
          <w:sz w:val="24"/>
          <w:szCs w:val="24"/>
        </w:rPr>
        <w:t xml:space="preserve"> (o Etereo), pronto a convertirsi per amore. A sognare del martirio, tanto nelle fonti</w:t>
      </w:r>
      <w:r w:rsidR="00A829A0">
        <w:rPr>
          <w:rFonts w:ascii="Times New Roman" w:hAnsi="Times New Roman" w:cs="Times New Roman"/>
          <w:sz w:val="24"/>
          <w:szCs w:val="24"/>
        </w:rPr>
        <w:t xml:space="preserve"> vicine a Carpaccio</w:t>
      </w:r>
      <w:r w:rsidR="00A829A0" w:rsidRPr="00A829A0">
        <w:rPr>
          <w:rFonts w:ascii="Times New Roman" w:hAnsi="Times New Roman" w:cs="Times New Roman"/>
          <w:sz w:val="24"/>
          <w:szCs w:val="24"/>
        </w:rPr>
        <w:t xml:space="preserve"> quanto nelle invenzio</w:t>
      </w:r>
      <w:r w:rsidR="00A829A0">
        <w:rPr>
          <w:rFonts w:ascii="Times New Roman" w:hAnsi="Times New Roman" w:cs="Times New Roman"/>
          <w:sz w:val="24"/>
          <w:szCs w:val="24"/>
        </w:rPr>
        <w:t>ni che hanno preceduto la sua impresa</w:t>
      </w:r>
      <w:r w:rsidR="00A829A0" w:rsidRPr="00A829A0">
        <w:rPr>
          <w:rFonts w:ascii="Times New Roman" w:hAnsi="Times New Roman" w:cs="Times New Roman"/>
          <w:sz w:val="24"/>
          <w:szCs w:val="24"/>
        </w:rPr>
        <w:t xml:space="preserve">, è invece un uomo: papa Ciriaco. Il pittore compie allora un’operazione ardita per trasformare la nobile principessa Orsola in un autentico </w:t>
      </w:r>
      <w:proofErr w:type="spellStart"/>
      <w:r w:rsidR="00A829A0" w:rsidRPr="00A829A0">
        <w:rPr>
          <w:rFonts w:ascii="Times New Roman" w:hAnsi="Times New Roman" w:cs="Times New Roman"/>
          <w:i/>
          <w:sz w:val="24"/>
          <w:szCs w:val="24"/>
        </w:rPr>
        <w:t>miles</w:t>
      </w:r>
      <w:proofErr w:type="spellEnd"/>
      <w:r w:rsidR="00A829A0" w:rsidRPr="00A829A0">
        <w:rPr>
          <w:rFonts w:ascii="Times New Roman" w:hAnsi="Times New Roman" w:cs="Times New Roman"/>
          <w:i/>
          <w:sz w:val="24"/>
          <w:szCs w:val="24"/>
        </w:rPr>
        <w:t xml:space="preserve"> </w:t>
      </w:r>
      <w:proofErr w:type="spellStart"/>
      <w:r w:rsidR="00A829A0" w:rsidRPr="00A829A0">
        <w:rPr>
          <w:rFonts w:ascii="Times New Roman" w:hAnsi="Times New Roman" w:cs="Times New Roman"/>
          <w:i/>
          <w:sz w:val="24"/>
          <w:szCs w:val="24"/>
        </w:rPr>
        <w:t>christianus</w:t>
      </w:r>
      <w:proofErr w:type="spellEnd"/>
      <w:r w:rsidR="00A829A0" w:rsidRPr="00A829A0">
        <w:rPr>
          <w:rFonts w:ascii="Times New Roman" w:hAnsi="Times New Roman" w:cs="Times New Roman"/>
          <w:sz w:val="24"/>
          <w:szCs w:val="24"/>
        </w:rPr>
        <w:t xml:space="preserve">, capace di muovere flotte, studiare strategie militari e conquistare i cieli scegliendo la </w:t>
      </w:r>
      <w:r w:rsidR="00D87175" w:rsidRPr="00D87175">
        <w:rPr>
          <w:rFonts w:ascii="Times New Roman" w:hAnsi="Times New Roman" w:cs="Times New Roman"/>
          <w:sz w:val="24"/>
          <w:szCs w:val="24"/>
        </w:rPr>
        <w:t>‘</w:t>
      </w:r>
      <w:r w:rsidR="00A829A0" w:rsidRPr="00D87175">
        <w:rPr>
          <w:rFonts w:ascii="Times New Roman" w:hAnsi="Times New Roman" w:cs="Times New Roman"/>
          <w:sz w:val="24"/>
          <w:szCs w:val="24"/>
        </w:rPr>
        <w:t>morte bella</w:t>
      </w:r>
      <w:r w:rsidR="00D87175" w:rsidRPr="00D87175">
        <w:rPr>
          <w:rFonts w:ascii="Times New Roman" w:hAnsi="Times New Roman" w:cs="Times New Roman"/>
          <w:sz w:val="24"/>
          <w:szCs w:val="24"/>
        </w:rPr>
        <w:t>’</w:t>
      </w:r>
      <w:r w:rsidR="00A829A0" w:rsidRPr="00D87175">
        <w:rPr>
          <w:rFonts w:ascii="Times New Roman" w:hAnsi="Times New Roman" w:cs="Times New Roman"/>
          <w:sz w:val="24"/>
          <w:szCs w:val="24"/>
        </w:rPr>
        <w:t>,</w:t>
      </w:r>
      <w:r w:rsidR="00A829A0" w:rsidRPr="00A829A0">
        <w:rPr>
          <w:rFonts w:ascii="Times New Roman" w:hAnsi="Times New Roman" w:cs="Times New Roman"/>
          <w:sz w:val="24"/>
          <w:szCs w:val="24"/>
        </w:rPr>
        <w:t xml:space="preserve"> la più alta forma d’amore cristiano che si possa immaginare. </w:t>
      </w:r>
      <w:r w:rsidR="009036D9">
        <w:rPr>
          <w:rFonts w:ascii="Times New Roman" w:hAnsi="Times New Roman" w:cs="Times New Roman"/>
          <w:sz w:val="24"/>
          <w:szCs w:val="24"/>
        </w:rPr>
        <w:t xml:space="preserve">Perciò </w:t>
      </w:r>
      <w:r w:rsidR="00A829A0" w:rsidRPr="00A829A0">
        <w:rPr>
          <w:rFonts w:ascii="Times New Roman" w:hAnsi="Times New Roman" w:cs="Times New Roman"/>
          <w:sz w:val="24"/>
          <w:szCs w:val="24"/>
        </w:rPr>
        <w:t>il pittore pren</w:t>
      </w:r>
      <w:r w:rsidR="009036D9">
        <w:rPr>
          <w:rFonts w:ascii="Times New Roman" w:hAnsi="Times New Roman" w:cs="Times New Roman"/>
          <w:sz w:val="24"/>
          <w:szCs w:val="24"/>
        </w:rPr>
        <w:t>de letteralmente in prestito dal</w:t>
      </w:r>
      <w:r w:rsidR="00A829A0" w:rsidRPr="00A829A0">
        <w:rPr>
          <w:rFonts w:ascii="Times New Roman" w:hAnsi="Times New Roman" w:cs="Times New Roman"/>
          <w:sz w:val="24"/>
          <w:szCs w:val="24"/>
        </w:rPr>
        <w:t xml:space="preserve"> </w:t>
      </w:r>
      <w:r w:rsidR="00A829A0" w:rsidRPr="009036D9">
        <w:rPr>
          <w:rFonts w:ascii="Times New Roman" w:hAnsi="Times New Roman" w:cs="Times New Roman"/>
          <w:i/>
          <w:sz w:val="24"/>
          <w:szCs w:val="24"/>
        </w:rPr>
        <w:t>Sogno di papa Ciriaco</w:t>
      </w:r>
      <w:r w:rsidR="009036D9">
        <w:rPr>
          <w:rFonts w:ascii="Times New Roman" w:hAnsi="Times New Roman" w:cs="Times New Roman"/>
          <w:sz w:val="24"/>
          <w:szCs w:val="24"/>
        </w:rPr>
        <w:t xml:space="preserve"> di </w:t>
      </w:r>
      <w:r w:rsidR="009036D9" w:rsidRPr="00A829A0">
        <w:rPr>
          <w:rFonts w:ascii="Times New Roman" w:hAnsi="Times New Roman" w:cs="Times New Roman"/>
          <w:sz w:val="24"/>
          <w:szCs w:val="24"/>
        </w:rPr>
        <w:t xml:space="preserve">Tommaso da Modena </w:t>
      </w:r>
      <w:r w:rsidR="00A829A0" w:rsidRPr="00A829A0">
        <w:rPr>
          <w:rFonts w:ascii="Times New Roman" w:hAnsi="Times New Roman" w:cs="Times New Roman"/>
          <w:sz w:val="24"/>
          <w:szCs w:val="24"/>
        </w:rPr>
        <w:t xml:space="preserve">gli stessi </w:t>
      </w:r>
      <w:r w:rsidR="00497644">
        <w:rPr>
          <w:rFonts w:ascii="Times New Roman" w:hAnsi="Times New Roman" w:cs="Times New Roman"/>
          <w:sz w:val="24"/>
          <w:szCs w:val="24"/>
        </w:rPr>
        <w:t>‘</w:t>
      </w:r>
      <w:r w:rsidR="00A829A0" w:rsidRPr="00A829A0">
        <w:rPr>
          <w:rFonts w:ascii="Times New Roman" w:hAnsi="Times New Roman" w:cs="Times New Roman"/>
          <w:sz w:val="24"/>
          <w:szCs w:val="24"/>
        </w:rPr>
        <w:t>attributi</w:t>
      </w:r>
      <w:r w:rsidR="00497644">
        <w:rPr>
          <w:rFonts w:ascii="Times New Roman" w:hAnsi="Times New Roman" w:cs="Times New Roman"/>
          <w:sz w:val="24"/>
          <w:szCs w:val="24"/>
        </w:rPr>
        <w:t>’</w:t>
      </w:r>
      <w:r w:rsidR="00A829A0" w:rsidRPr="00A829A0">
        <w:rPr>
          <w:rFonts w:ascii="Times New Roman" w:hAnsi="Times New Roman" w:cs="Times New Roman"/>
          <w:sz w:val="24"/>
          <w:szCs w:val="24"/>
        </w:rPr>
        <w:t xml:space="preserve"> che ormai saranno di Orsola: il letto a baldacchino, lo studiolo da umanista</w:t>
      </w:r>
      <w:r w:rsidR="009036D9">
        <w:rPr>
          <w:rFonts w:ascii="Times New Roman" w:hAnsi="Times New Roman" w:cs="Times New Roman"/>
          <w:sz w:val="24"/>
          <w:szCs w:val="24"/>
        </w:rPr>
        <w:t>, i libri</w:t>
      </w:r>
      <w:r w:rsidR="00A829A0" w:rsidRPr="00A829A0">
        <w:rPr>
          <w:rFonts w:ascii="Times New Roman" w:hAnsi="Times New Roman" w:cs="Times New Roman"/>
          <w:sz w:val="24"/>
          <w:szCs w:val="24"/>
        </w:rPr>
        <w:t xml:space="preserve">... La figura di Orsola subisce dunque un processo di </w:t>
      </w:r>
      <w:r w:rsidR="00F77CDC">
        <w:rPr>
          <w:rFonts w:ascii="Times New Roman" w:hAnsi="Times New Roman" w:cs="Times New Roman"/>
          <w:sz w:val="24"/>
          <w:szCs w:val="24"/>
        </w:rPr>
        <w:t>‘</w:t>
      </w:r>
      <w:r w:rsidR="00A829A0" w:rsidRPr="00A829A0">
        <w:rPr>
          <w:rFonts w:ascii="Times New Roman" w:hAnsi="Times New Roman" w:cs="Times New Roman"/>
          <w:sz w:val="24"/>
          <w:szCs w:val="24"/>
        </w:rPr>
        <w:t>mascolinizzazione</w:t>
      </w:r>
      <w:r w:rsidR="00F77CDC">
        <w:rPr>
          <w:rFonts w:ascii="Times New Roman" w:hAnsi="Times New Roman" w:cs="Times New Roman"/>
          <w:sz w:val="24"/>
          <w:szCs w:val="24"/>
        </w:rPr>
        <w:t>’</w:t>
      </w:r>
      <w:r w:rsidR="00A829A0" w:rsidRPr="00A829A0">
        <w:rPr>
          <w:rFonts w:ascii="Times New Roman" w:hAnsi="Times New Roman" w:cs="Times New Roman"/>
          <w:sz w:val="24"/>
          <w:szCs w:val="24"/>
        </w:rPr>
        <w:t xml:space="preserve"> eroica, unica strada possibile per sottolineare l’eccezionalità della figura femminile, per </w:t>
      </w:r>
      <w:r w:rsidR="00A829A0" w:rsidRPr="00EB72CD">
        <w:rPr>
          <w:rFonts w:ascii="Times New Roman" w:hAnsi="Times New Roman" w:cs="Times New Roman"/>
          <w:sz w:val="24"/>
          <w:szCs w:val="24"/>
        </w:rPr>
        <w:t>quanto santa, prima dell’avvento del grande dibattito cinquecentesco sull’eccellenza delle donne</w:t>
      </w:r>
      <w:r w:rsidR="009036D9" w:rsidRPr="00EB72CD">
        <w:rPr>
          <w:rFonts w:ascii="Times New Roman" w:hAnsi="Times New Roman" w:cs="Times New Roman"/>
          <w:sz w:val="24"/>
          <w:szCs w:val="24"/>
        </w:rPr>
        <w:t xml:space="preserve"> (Sapienza 2023, 397-411)</w:t>
      </w:r>
      <w:r w:rsidR="00A829A0" w:rsidRPr="00EB72CD">
        <w:rPr>
          <w:rFonts w:ascii="Times New Roman" w:hAnsi="Times New Roman" w:cs="Times New Roman"/>
          <w:sz w:val="24"/>
          <w:szCs w:val="24"/>
        </w:rPr>
        <w:t>.</w:t>
      </w:r>
    </w:p>
    <w:p w14:paraId="7BF58FD1" w14:textId="77777777" w:rsidR="00520014" w:rsidRDefault="00520014" w:rsidP="00C970C5">
      <w:pPr>
        <w:spacing w:line="312" w:lineRule="auto"/>
        <w:jc w:val="both"/>
        <w:rPr>
          <w:rFonts w:ascii="Times New Roman" w:hAnsi="Times New Roman" w:cs="Times New Roman"/>
          <w:sz w:val="24"/>
          <w:szCs w:val="24"/>
        </w:rPr>
      </w:pPr>
    </w:p>
    <w:p w14:paraId="169B498D" w14:textId="77777777" w:rsidR="00520014" w:rsidRPr="005A3AA5" w:rsidRDefault="00520014" w:rsidP="00C970C5">
      <w:pPr>
        <w:spacing w:line="312" w:lineRule="auto"/>
        <w:jc w:val="both"/>
        <w:rPr>
          <w:rFonts w:ascii="Times New Roman" w:hAnsi="Times New Roman" w:cs="Times New Roman"/>
          <w:b/>
          <w:sz w:val="24"/>
          <w:szCs w:val="24"/>
          <w:lang w:val="fr-FR"/>
        </w:rPr>
      </w:pPr>
      <w:proofErr w:type="spellStart"/>
      <w:r w:rsidRPr="005A3AA5">
        <w:rPr>
          <w:rFonts w:ascii="Times New Roman" w:hAnsi="Times New Roman" w:cs="Times New Roman"/>
          <w:b/>
          <w:sz w:val="24"/>
          <w:szCs w:val="24"/>
          <w:lang w:val="fr-FR"/>
        </w:rPr>
        <w:t>Bibliografia</w:t>
      </w:r>
      <w:proofErr w:type="spellEnd"/>
    </w:p>
    <w:p w14:paraId="4FED5EF4" w14:textId="677F4E02" w:rsidR="00B85C52" w:rsidRPr="00997972" w:rsidRDefault="00B85C52" w:rsidP="00C970C5">
      <w:pPr>
        <w:spacing w:line="312" w:lineRule="auto"/>
        <w:jc w:val="both"/>
        <w:rPr>
          <w:rFonts w:ascii="Times New Roman" w:hAnsi="Times New Roman" w:cs="Times New Roman"/>
          <w:sz w:val="24"/>
          <w:szCs w:val="24"/>
          <w:lang w:val="fr-FR"/>
        </w:rPr>
      </w:pPr>
      <w:r>
        <w:rPr>
          <w:rFonts w:ascii="Times New Roman" w:hAnsi="Times New Roman" w:cs="Times New Roman"/>
          <w:sz w:val="24"/>
          <w:szCs w:val="24"/>
          <w:lang w:val="fr-FR"/>
        </w:rPr>
        <w:t>Clegg</w:t>
      </w:r>
      <w:r w:rsidR="00E94647">
        <w:rPr>
          <w:rFonts w:ascii="Times New Roman" w:hAnsi="Times New Roman" w:cs="Times New Roman"/>
          <w:sz w:val="24"/>
          <w:szCs w:val="24"/>
          <w:lang w:val="fr-FR"/>
        </w:rPr>
        <w:t>, J. (1981).</w:t>
      </w:r>
      <w:r>
        <w:rPr>
          <w:rFonts w:ascii="Times New Roman" w:hAnsi="Times New Roman" w:cs="Times New Roman"/>
          <w:sz w:val="24"/>
          <w:szCs w:val="24"/>
          <w:lang w:val="fr-FR"/>
        </w:rPr>
        <w:t xml:space="preserve"> </w:t>
      </w:r>
      <w:r w:rsidRPr="00573F46">
        <w:rPr>
          <w:rFonts w:ascii="Times New Roman" w:hAnsi="Times New Roman" w:cs="Times New Roman"/>
          <w:i/>
          <w:sz w:val="24"/>
          <w:szCs w:val="24"/>
          <w:lang w:val="fr-FR"/>
        </w:rPr>
        <w:t>Ruskin and Venice</w:t>
      </w:r>
      <w:r w:rsidR="00E94647">
        <w:rPr>
          <w:rFonts w:ascii="Times New Roman" w:hAnsi="Times New Roman" w:cs="Times New Roman"/>
          <w:sz w:val="24"/>
          <w:szCs w:val="24"/>
          <w:lang w:val="fr-FR"/>
        </w:rPr>
        <w:t>.</w:t>
      </w:r>
      <w:r>
        <w:rPr>
          <w:rFonts w:ascii="Times New Roman" w:hAnsi="Times New Roman" w:cs="Times New Roman"/>
          <w:sz w:val="24"/>
          <w:szCs w:val="24"/>
          <w:lang w:val="fr-FR"/>
        </w:rPr>
        <w:t xml:space="preserve"> </w:t>
      </w:r>
      <w:proofErr w:type="gramStart"/>
      <w:r>
        <w:rPr>
          <w:rFonts w:ascii="Times New Roman" w:hAnsi="Times New Roman" w:cs="Times New Roman"/>
          <w:sz w:val="24"/>
          <w:szCs w:val="24"/>
          <w:lang w:val="fr-FR"/>
        </w:rPr>
        <w:t>London</w:t>
      </w:r>
      <w:r w:rsidR="00E94647">
        <w:rPr>
          <w:rFonts w:ascii="Times New Roman" w:hAnsi="Times New Roman" w:cs="Times New Roman"/>
          <w:sz w:val="24"/>
          <w:szCs w:val="24"/>
          <w:lang w:val="fr-FR"/>
        </w:rPr>
        <w:t>:</w:t>
      </w:r>
      <w:proofErr w:type="gramEnd"/>
      <w:r>
        <w:rPr>
          <w:rFonts w:ascii="Times New Roman" w:hAnsi="Times New Roman" w:cs="Times New Roman"/>
          <w:sz w:val="24"/>
          <w:szCs w:val="24"/>
          <w:lang w:val="fr-FR"/>
        </w:rPr>
        <w:t xml:space="preserve"> </w:t>
      </w:r>
      <w:r w:rsidRPr="00997972">
        <w:rPr>
          <w:rFonts w:ascii="Times New Roman" w:hAnsi="Times New Roman" w:cs="Times New Roman"/>
          <w:sz w:val="24"/>
          <w:szCs w:val="24"/>
          <w:lang w:val="fr-FR"/>
        </w:rPr>
        <w:t>Junction Books</w:t>
      </w:r>
      <w:r w:rsidR="00E94647">
        <w:rPr>
          <w:rFonts w:ascii="Times New Roman" w:hAnsi="Times New Roman" w:cs="Times New Roman"/>
          <w:sz w:val="24"/>
          <w:szCs w:val="24"/>
          <w:lang w:val="fr-FR"/>
        </w:rPr>
        <w:t>.</w:t>
      </w:r>
    </w:p>
    <w:p w14:paraId="00E57D9A" w14:textId="0B553163" w:rsidR="00B85C52" w:rsidRDefault="00B85C52" w:rsidP="00C970C5">
      <w:pPr>
        <w:spacing w:line="312" w:lineRule="auto"/>
        <w:jc w:val="both"/>
        <w:rPr>
          <w:rFonts w:ascii="Times New Roman" w:hAnsi="Times New Roman" w:cs="Times New Roman"/>
          <w:sz w:val="24"/>
          <w:szCs w:val="24"/>
          <w:lang w:val="fr-FR"/>
        </w:rPr>
      </w:pPr>
      <w:proofErr w:type="spellStart"/>
      <w:r w:rsidRPr="00997972">
        <w:rPr>
          <w:rFonts w:ascii="Times New Roman" w:hAnsi="Times New Roman" w:cs="Times New Roman"/>
          <w:sz w:val="24"/>
          <w:szCs w:val="24"/>
          <w:lang w:val="fr-FR"/>
        </w:rPr>
        <w:t>Hewison</w:t>
      </w:r>
      <w:proofErr w:type="spellEnd"/>
      <w:r w:rsidR="00E94647">
        <w:rPr>
          <w:rFonts w:ascii="Times New Roman" w:hAnsi="Times New Roman" w:cs="Times New Roman"/>
          <w:sz w:val="24"/>
          <w:szCs w:val="24"/>
          <w:lang w:val="fr-FR"/>
        </w:rPr>
        <w:t>, R. (2009).</w:t>
      </w:r>
      <w:r w:rsidRPr="00997972">
        <w:rPr>
          <w:rFonts w:ascii="Times New Roman" w:hAnsi="Times New Roman" w:cs="Times New Roman"/>
          <w:sz w:val="24"/>
          <w:szCs w:val="24"/>
          <w:lang w:val="fr-FR"/>
        </w:rPr>
        <w:t xml:space="preserve"> </w:t>
      </w:r>
      <w:r w:rsidRPr="00997972">
        <w:rPr>
          <w:rFonts w:ascii="Times New Roman" w:hAnsi="Times New Roman" w:cs="Times New Roman"/>
          <w:i/>
          <w:sz w:val="24"/>
          <w:szCs w:val="24"/>
          <w:lang w:val="fr-FR"/>
        </w:rPr>
        <w:t xml:space="preserve">Ruskin on Venice. </w:t>
      </w:r>
      <w:r w:rsidR="00E94647">
        <w:rPr>
          <w:rFonts w:ascii="Times New Roman" w:hAnsi="Times New Roman" w:cs="Times New Roman"/>
          <w:i/>
          <w:sz w:val="24"/>
          <w:szCs w:val="24"/>
          <w:lang w:val="fr-FR"/>
        </w:rPr>
        <w:t>‘</w:t>
      </w:r>
      <w:r w:rsidRPr="00997972">
        <w:rPr>
          <w:rFonts w:ascii="Times New Roman" w:hAnsi="Times New Roman" w:cs="Times New Roman"/>
          <w:i/>
          <w:sz w:val="24"/>
          <w:szCs w:val="24"/>
          <w:lang w:val="fr-FR"/>
        </w:rPr>
        <w:t xml:space="preserve">The </w:t>
      </w:r>
      <w:proofErr w:type="spellStart"/>
      <w:r w:rsidRPr="00997972">
        <w:rPr>
          <w:rFonts w:ascii="Times New Roman" w:hAnsi="Times New Roman" w:cs="Times New Roman"/>
          <w:i/>
          <w:sz w:val="24"/>
          <w:szCs w:val="24"/>
          <w:lang w:val="fr-FR"/>
        </w:rPr>
        <w:t>Paradise</w:t>
      </w:r>
      <w:proofErr w:type="spellEnd"/>
      <w:r w:rsidRPr="00997972">
        <w:rPr>
          <w:rFonts w:ascii="Times New Roman" w:hAnsi="Times New Roman" w:cs="Times New Roman"/>
          <w:i/>
          <w:sz w:val="24"/>
          <w:szCs w:val="24"/>
          <w:lang w:val="fr-FR"/>
        </w:rPr>
        <w:t xml:space="preserve"> of </w:t>
      </w:r>
      <w:proofErr w:type="spellStart"/>
      <w:r w:rsidRPr="00997972">
        <w:rPr>
          <w:rFonts w:ascii="Times New Roman" w:hAnsi="Times New Roman" w:cs="Times New Roman"/>
          <w:i/>
          <w:sz w:val="24"/>
          <w:szCs w:val="24"/>
          <w:lang w:val="fr-FR"/>
        </w:rPr>
        <w:t>Cities</w:t>
      </w:r>
      <w:proofErr w:type="spellEnd"/>
      <w:r w:rsidR="00E94647">
        <w:rPr>
          <w:rFonts w:ascii="Times New Roman" w:hAnsi="Times New Roman" w:cs="Times New Roman"/>
          <w:i/>
          <w:sz w:val="24"/>
          <w:szCs w:val="24"/>
          <w:lang w:val="fr-FR"/>
        </w:rPr>
        <w:t>’</w:t>
      </w:r>
      <w:r w:rsidR="00E94647">
        <w:rPr>
          <w:rFonts w:ascii="Times New Roman" w:hAnsi="Times New Roman" w:cs="Times New Roman"/>
          <w:sz w:val="24"/>
          <w:szCs w:val="24"/>
          <w:lang w:val="fr-FR"/>
        </w:rPr>
        <w:t>.</w:t>
      </w:r>
      <w:r>
        <w:rPr>
          <w:rFonts w:ascii="Times New Roman" w:hAnsi="Times New Roman" w:cs="Times New Roman"/>
          <w:sz w:val="24"/>
          <w:szCs w:val="24"/>
          <w:lang w:val="fr-FR"/>
        </w:rPr>
        <w:t xml:space="preserve"> New </w:t>
      </w:r>
      <w:proofErr w:type="spellStart"/>
      <w:r>
        <w:rPr>
          <w:rFonts w:ascii="Times New Roman" w:hAnsi="Times New Roman" w:cs="Times New Roman"/>
          <w:sz w:val="24"/>
          <w:szCs w:val="24"/>
          <w:lang w:val="fr-FR"/>
        </w:rPr>
        <w:t>Haven</w:t>
      </w:r>
      <w:proofErr w:type="spellEnd"/>
      <w:r>
        <w:rPr>
          <w:rFonts w:ascii="Times New Roman" w:hAnsi="Times New Roman" w:cs="Times New Roman"/>
          <w:sz w:val="24"/>
          <w:szCs w:val="24"/>
          <w:lang w:val="fr-FR"/>
        </w:rPr>
        <w:t>-</w:t>
      </w:r>
      <w:proofErr w:type="gramStart"/>
      <w:r>
        <w:rPr>
          <w:rFonts w:ascii="Times New Roman" w:hAnsi="Times New Roman" w:cs="Times New Roman"/>
          <w:sz w:val="24"/>
          <w:szCs w:val="24"/>
          <w:lang w:val="fr-FR"/>
        </w:rPr>
        <w:t>London</w:t>
      </w:r>
      <w:r w:rsidR="00E94647">
        <w:rPr>
          <w:rFonts w:ascii="Times New Roman" w:hAnsi="Times New Roman" w:cs="Times New Roman"/>
          <w:sz w:val="24"/>
          <w:szCs w:val="24"/>
          <w:lang w:val="fr-FR"/>
        </w:rPr>
        <w:t>:</w:t>
      </w:r>
      <w:proofErr w:type="gramEnd"/>
      <w:r>
        <w:rPr>
          <w:rFonts w:ascii="Times New Roman" w:hAnsi="Times New Roman" w:cs="Times New Roman"/>
          <w:sz w:val="24"/>
          <w:szCs w:val="24"/>
          <w:lang w:val="fr-FR"/>
        </w:rPr>
        <w:t xml:space="preserve"> </w:t>
      </w:r>
      <w:r w:rsidRPr="00997972">
        <w:rPr>
          <w:rFonts w:ascii="Times New Roman" w:hAnsi="Times New Roman" w:cs="Times New Roman"/>
          <w:sz w:val="24"/>
          <w:szCs w:val="24"/>
          <w:lang w:val="fr-FR"/>
        </w:rPr>
        <w:t xml:space="preserve">Yale </w:t>
      </w:r>
      <w:proofErr w:type="spellStart"/>
      <w:r w:rsidRPr="00997972">
        <w:rPr>
          <w:rFonts w:ascii="Times New Roman" w:hAnsi="Times New Roman" w:cs="Times New Roman"/>
          <w:sz w:val="24"/>
          <w:szCs w:val="24"/>
          <w:lang w:val="fr-FR"/>
        </w:rPr>
        <w:t>University</w:t>
      </w:r>
      <w:proofErr w:type="spellEnd"/>
      <w:r w:rsidRPr="00997972">
        <w:rPr>
          <w:rFonts w:ascii="Times New Roman" w:hAnsi="Times New Roman" w:cs="Times New Roman"/>
          <w:sz w:val="24"/>
          <w:szCs w:val="24"/>
          <w:lang w:val="fr-FR"/>
        </w:rPr>
        <w:t xml:space="preserve"> </w:t>
      </w:r>
      <w:proofErr w:type="spellStart"/>
      <w:r w:rsidRPr="00997972">
        <w:rPr>
          <w:rFonts w:ascii="Times New Roman" w:hAnsi="Times New Roman" w:cs="Times New Roman"/>
          <w:sz w:val="24"/>
          <w:szCs w:val="24"/>
          <w:lang w:val="fr-FR"/>
        </w:rPr>
        <w:t>Press</w:t>
      </w:r>
      <w:proofErr w:type="spellEnd"/>
      <w:r w:rsidR="00E94647">
        <w:rPr>
          <w:rFonts w:ascii="Times New Roman" w:hAnsi="Times New Roman" w:cs="Times New Roman"/>
          <w:sz w:val="24"/>
          <w:szCs w:val="24"/>
          <w:lang w:val="fr-FR"/>
        </w:rPr>
        <w:t>.</w:t>
      </w:r>
    </w:p>
    <w:p w14:paraId="543590B6" w14:textId="0A1B34E2" w:rsidR="00E32644" w:rsidRPr="00A5674B" w:rsidRDefault="00E32644" w:rsidP="00C970C5">
      <w:pPr>
        <w:spacing w:line="312" w:lineRule="auto"/>
        <w:jc w:val="both"/>
        <w:rPr>
          <w:rFonts w:ascii="Times New Roman" w:hAnsi="Times New Roman" w:cs="Times New Roman"/>
          <w:iCs/>
          <w:sz w:val="24"/>
          <w:szCs w:val="24"/>
        </w:rPr>
      </w:pPr>
      <w:proofErr w:type="spellStart"/>
      <w:r w:rsidRPr="00A5674B">
        <w:rPr>
          <w:rFonts w:ascii="Times New Roman" w:hAnsi="Times New Roman" w:cs="Times New Roman"/>
          <w:iCs/>
          <w:sz w:val="24"/>
          <w:szCs w:val="24"/>
        </w:rPr>
        <w:t>Humfrey</w:t>
      </w:r>
      <w:proofErr w:type="spellEnd"/>
      <w:r w:rsidRPr="00A5674B">
        <w:rPr>
          <w:rFonts w:ascii="Times New Roman" w:hAnsi="Times New Roman" w:cs="Times New Roman"/>
          <w:iCs/>
          <w:sz w:val="24"/>
          <w:szCs w:val="24"/>
        </w:rPr>
        <w:t xml:space="preserve">, P. (a cura di) (2022). </w:t>
      </w:r>
      <w:r w:rsidRPr="00A5674B">
        <w:rPr>
          <w:rFonts w:ascii="Times New Roman" w:hAnsi="Times New Roman" w:cs="Times New Roman"/>
          <w:i/>
          <w:sz w:val="24"/>
          <w:szCs w:val="24"/>
        </w:rPr>
        <w:t>Vittore Carpaccio. Dipinti e disegni</w:t>
      </w:r>
      <w:r w:rsidRPr="00A5674B">
        <w:rPr>
          <w:rFonts w:ascii="Times New Roman" w:hAnsi="Times New Roman" w:cs="Times New Roman"/>
          <w:iCs/>
          <w:sz w:val="24"/>
          <w:szCs w:val="24"/>
        </w:rPr>
        <w:t xml:space="preserve"> </w:t>
      </w:r>
      <w:r w:rsidRPr="00A5674B">
        <w:rPr>
          <w:rFonts w:ascii="Times New Roman" w:hAnsi="Times New Roman" w:cs="Times New Roman"/>
          <w:i/>
          <w:sz w:val="24"/>
          <w:szCs w:val="24"/>
        </w:rPr>
        <w:t xml:space="preserve">= Catalogo della mostra </w:t>
      </w:r>
      <w:r w:rsidRPr="00A5674B">
        <w:rPr>
          <w:rFonts w:ascii="Times New Roman" w:hAnsi="Times New Roman" w:cs="Times New Roman"/>
          <w:iCs/>
          <w:sz w:val="24"/>
          <w:szCs w:val="24"/>
        </w:rPr>
        <w:t>(</w:t>
      </w:r>
      <w:r w:rsidRPr="00A5674B">
        <w:rPr>
          <w:rFonts w:ascii="Times New Roman" w:hAnsi="Times New Roman" w:cs="Times New Roman"/>
          <w:sz w:val="24"/>
          <w:szCs w:val="24"/>
        </w:rPr>
        <w:t>Washington, National Gallery of Art, 22 novembre 2022 – 12 febbraio 2023; Venezia, Palazzo Ducale, 18 marzo – 18 giugno 2023</w:t>
      </w:r>
      <w:r w:rsidRPr="00A5674B">
        <w:rPr>
          <w:rFonts w:ascii="Times New Roman" w:hAnsi="Times New Roman" w:cs="Times New Roman"/>
          <w:iCs/>
          <w:sz w:val="24"/>
          <w:szCs w:val="24"/>
        </w:rPr>
        <w:t>). Venezia: Marsilio.</w:t>
      </w:r>
    </w:p>
    <w:p w14:paraId="2EEAE23A" w14:textId="1F9AFCF3" w:rsidR="00B85C52" w:rsidRPr="00C72A38" w:rsidRDefault="00B85C52" w:rsidP="00C970C5">
      <w:pPr>
        <w:spacing w:line="312" w:lineRule="auto"/>
        <w:jc w:val="both"/>
        <w:rPr>
          <w:rFonts w:ascii="Times New Roman" w:hAnsi="Times New Roman" w:cs="Times New Roman"/>
          <w:sz w:val="24"/>
          <w:szCs w:val="24"/>
        </w:rPr>
      </w:pPr>
      <w:r w:rsidRPr="00C72A38">
        <w:rPr>
          <w:rFonts w:ascii="Times New Roman" w:hAnsi="Times New Roman" w:cs="Times New Roman"/>
          <w:sz w:val="24"/>
          <w:szCs w:val="24"/>
        </w:rPr>
        <w:t>Ludwig,</w:t>
      </w:r>
      <w:r w:rsidR="00E94647">
        <w:rPr>
          <w:rFonts w:ascii="Times New Roman" w:hAnsi="Times New Roman" w:cs="Times New Roman"/>
          <w:sz w:val="24"/>
          <w:szCs w:val="24"/>
        </w:rPr>
        <w:t xml:space="preserve"> G.;</w:t>
      </w:r>
      <w:r w:rsidRPr="00C72A38">
        <w:rPr>
          <w:rFonts w:ascii="Times New Roman" w:hAnsi="Times New Roman" w:cs="Times New Roman"/>
          <w:sz w:val="24"/>
          <w:szCs w:val="24"/>
        </w:rPr>
        <w:t xml:space="preserve"> Molmenti,</w:t>
      </w:r>
      <w:r w:rsidR="00E94647">
        <w:rPr>
          <w:rFonts w:ascii="Times New Roman" w:hAnsi="Times New Roman" w:cs="Times New Roman"/>
          <w:sz w:val="24"/>
          <w:szCs w:val="24"/>
        </w:rPr>
        <w:t xml:space="preserve"> P. (1906).</w:t>
      </w:r>
      <w:r w:rsidRPr="00C72A38">
        <w:rPr>
          <w:rFonts w:ascii="Times New Roman" w:hAnsi="Times New Roman" w:cs="Times New Roman"/>
          <w:sz w:val="24"/>
          <w:szCs w:val="24"/>
        </w:rPr>
        <w:t xml:space="preserve"> </w:t>
      </w:r>
      <w:r w:rsidRPr="00C72A38">
        <w:rPr>
          <w:rFonts w:ascii="Times New Roman" w:hAnsi="Times New Roman" w:cs="Times New Roman"/>
          <w:i/>
          <w:sz w:val="24"/>
          <w:szCs w:val="24"/>
        </w:rPr>
        <w:t>Vittore Carpaccio. La vita e le opere</w:t>
      </w:r>
      <w:r w:rsidR="00E94647">
        <w:rPr>
          <w:rFonts w:ascii="Times New Roman" w:hAnsi="Times New Roman" w:cs="Times New Roman"/>
          <w:sz w:val="24"/>
          <w:szCs w:val="24"/>
        </w:rPr>
        <w:t>.</w:t>
      </w:r>
      <w:r w:rsidRPr="00C72A38">
        <w:rPr>
          <w:rFonts w:ascii="Times New Roman" w:hAnsi="Times New Roman" w:cs="Times New Roman"/>
          <w:sz w:val="24"/>
          <w:szCs w:val="24"/>
        </w:rPr>
        <w:t xml:space="preserve"> Milano</w:t>
      </w:r>
      <w:r w:rsidR="00E94647">
        <w:rPr>
          <w:rFonts w:ascii="Times New Roman" w:hAnsi="Times New Roman" w:cs="Times New Roman"/>
          <w:sz w:val="24"/>
          <w:szCs w:val="24"/>
        </w:rPr>
        <w:t>:</w:t>
      </w:r>
      <w:r w:rsidRPr="00C72A38">
        <w:rPr>
          <w:rFonts w:ascii="Times New Roman" w:hAnsi="Times New Roman" w:cs="Times New Roman"/>
          <w:sz w:val="24"/>
          <w:szCs w:val="24"/>
        </w:rPr>
        <w:t xml:space="preserve"> Ulrico Hoepli</w:t>
      </w:r>
      <w:r w:rsidR="00E94647">
        <w:rPr>
          <w:rFonts w:ascii="Times New Roman" w:hAnsi="Times New Roman" w:cs="Times New Roman"/>
          <w:sz w:val="24"/>
          <w:szCs w:val="24"/>
        </w:rPr>
        <w:t>.</w:t>
      </w:r>
    </w:p>
    <w:p w14:paraId="3B715E09" w14:textId="02F5AE9C" w:rsidR="005022BC" w:rsidRPr="00747C3D" w:rsidRDefault="005022BC" w:rsidP="00C970C5">
      <w:pPr>
        <w:spacing w:line="312" w:lineRule="auto"/>
        <w:jc w:val="both"/>
        <w:rPr>
          <w:rFonts w:ascii="Times New Roman" w:hAnsi="Times New Roman" w:cs="Times New Roman"/>
          <w:sz w:val="24"/>
          <w:szCs w:val="24"/>
        </w:rPr>
      </w:pPr>
      <w:proofErr w:type="spellStart"/>
      <w:r w:rsidRPr="005E09A5">
        <w:rPr>
          <w:rFonts w:ascii="Times New Roman" w:hAnsi="Times New Roman" w:cs="Times New Roman"/>
          <w:color w:val="202020"/>
          <w:sz w:val="24"/>
          <w:szCs w:val="24"/>
          <w:lang w:val="en-US"/>
        </w:rPr>
        <w:t>Matino</w:t>
      </w:r>
      <w:proofErr w:type="spellEnd"/>
      <w:r w:rsidRPr="005E09A5">
        <w:rPr>
          <w:rFonts w:ascii="Times New Roman" w:hAnsi="Times New Roman" w:cs="Times New Roman"/>
          <w:color w:val="202020"/>
          <w:sz w:val="24"/>
          <w:szCs w:val="24"/>
          <w:lang w:val="en-US"/>
        </w:rPr>
        <w:t>,</w:t>
      </w:r>
      <w:r w:rsidR="00E94647" w:rsidRPr="005E09A5">
        <w:rPr>
          <w:rFonts w:ascii="Times New Roman" w:hAnsi="Times New Roman" w:cs="Times New Roman"/>
          <w:color w:val="202020"/>
          <w:sz w:val="24"/>
          <w:szCs w:val="24"/>
          <w:lang w:val="en-US"/>
        </w:rPr>
        <w:t xml:space="preserve"> G. (2020).</w:t>
      </w:r>
      <w:r w:rsidRPr="005E09A5">
        <w:rPr>
          <w:rFonts w:ascii="Times New Roman" w:hAnsi="Times New Roman" w:cs="Times New Roman"/>
          <w:sz w:val="24"/>
          <w:szCs w:val="24"/>
          <w:lang w:val="en-US"/>
        </w:rPr>
        <w:t xml:space="preserve"> </w:t>
      </w:r>
      <w:r w:rsidR="00E94647" w:rsidRPr="00934C9C">
        <w:rPr>
          <w:rFonts w:ascii="Times New Roman" w:hAnsi="Times New Roman" w:cs="Times New Roman"/>
          <w:sz w:val="24"/>
          <w:szCs w:val="24"/>
          <w:lang w:val="en-US"/>
        </w:rPr>
        <w:t>«</w:t>
      </w:r>
      <w:r w:rsidR="00A14576" w:rsidRPr="00934C9C">
        <w:rPr>
          <w:rFonts w:ascii="Times New Roman" w:hAnsi="Times New Roman" w:cs="Times New Roman"/>
          <w:sz w:val="24"/>
          <w:szCs w:val="24"/>
          <w:lang w:val="en-US"/>
        </w:rPr>
        <w:t xml:space="preserve">“Et de </w:t>
      </w:r>
      <w:proofErr w:type="spellStart"/>
      <w:r w:rsidR="00A14576" w:rsidRPr="00934C9C">
        <w:rPr>
          <w:rFonts w:ascii="Times New Roman" w:hAnsi="Times New Roman" w:cs="Times New Roman"/>
          <w:sz w:val="24"/>
          <w:szCs w:val="24"/>
          <w:lang w:val="en-US"/>
        </w:rPr>
        <w:t>presente</w:t>
      </w:r>
      <w:proofErr w:type="spellEnd"/>
      <w:r w:rsidR="00A14576" w:rsidRPr="00934C9C">
        <w:rPr>
          <w:rFonts w:ascii="Times New Roman" w:hAnsi="Times New Roman" w:cs="Times New Roman"/>
          <w:sz w:val="24"/>
          <w:szCs w:val="24"/>
          <w:lang w:val="en-US"/>
        </w:rPr>
        <w:t xml:space="preserve"> </w:t>
      </w:r>
      <w:proofErr w:type="spellStart"/>
      <w:r w:rsidR="00A14576" w:rsidRPr="00934C9C">
        <w:rPr>
          <w:rFonts w:ascii="Times New Roman" w:hAnsi="Times New Roman" w:cs="Times New Roman"/>
          <w:sz w:val="24"/>
          <w:szCs w:val="24"/>
          <w:lang w:val="en-US"/>
        </w:rPr>
        <w:t>habita</w:t>
      </w:r>
      <w:proofErr w:type="spellEnd"/>
      <w:r w:rsidR="00A14576" w:rsidRPr="00934C9C">
        <w:rPr>
          <w:rFonts w:ascii="Times New Roman" w:hAnsi="Times New Roman" w:cs="Times New Roman"/>
          <w:sz w:val="24"/>
          <w:szCs w:val="24"/>
          <w:lang w:val="en-US"/>
        </w:rPr>
        <w:t xml:space="preserve"> </w:t>
      </w:r>
      <w:proofErr w:type="spellStart"/>
      <w:r w:rsidR="00A14576" w:rsidRPr="00934C9C">
        <w:rPr>
          <w:rFonts w:ascii="Times New Roman" w:hAnsi="Times New Roman" w:cs="Times New Roman"/>
          <w:sz w:val="24"/>
          <w:szCs w:val="24"/>
          <w:lang w:val="en-US"/>
        </w:rPr>
        <w:t>ser</w:t>
      </w:r>
      <w:proofErr w:type="spellEnd"/>
      <w:r w:rsidR="00A14576" w:rsidRPr="00934C9C">
        <w:rPr>
          <w:rFonts w:ascii="Times New Roman" w:hAnsi="Times New Roman" w:cs="Times New Roman"/>
          <w:sz w:val="24"/>
          <w:szCs w:val="24"/>
          <w:lang w:val="en-US"/>
        </w:rPr>
        <w:t xml:space="preserve"> </w:t>
      </w:r>
      <w:proofErr w:type="spellStart"/>
      <w:r w:rsidR="00A14576" w:rsidRPr="00934C9C">
        <w:rPr>
          <w:rFonts w:ascii="Times New Roman" w:hAnsi="Times New Roman" w:cs="Times New Roman"/>
          <w:sz w:val="24"/>
          <w:szCs w:val="24"/>
          <w:lang w:val="en-US"/>
        </w:rPr>
        <w:t>vetor</w:t>
      </w:r>
      <w:proofErr w:type="spellEnd"/>
      <w:r w:rsidR="00A14576" w:rsidRPr="00934C9C">
        <w:rPr>
          <w:rFonts w:ascii="Times New Roman" w:hAnsi="Times New Roman" w:cs="Times New Roman"/>
          <w:sz w:val="24"/>
          <w:szCs w:val="24"/>
          <w:lang w:val="en-US"/>
        </w:rPr>
        <w:t xml:space="preserve"> </w:t>
      </w:r>
      <w:proofErr w:type="spellStart"/>
      <w:r w:rsidR="00A14576" w:rsidRPr="00934C9C">
        <w:rPr>
          <w:rFonts w:ascii="Times New Roman" w:hAnsi="Times New Roman" w:cs="Times New Roman"/>
          <w:sz w:val="24"/>
          <w:szCs w:val="24"/>
          <w:lang w:val="en-US"/>
        </w:rPr>
        <w:t>scarpaza</w:t>
      </w:r>
      <w:proofErr w:type="spellEnd"/>
      <w:r w:rsidR="00A14576" w:rsidRPr="00934C9C">
        <w:rPr>
          <w:rFonts w:ascii="Times New Roman" w:hAnsi="Times New Roman" w:cs="Times New Roman"/>
          <w:sz w:val="24"/>
          <w:szCs w:val="24"/>
          <w:lang w:val="en-US"/>
        </w:rPr>
        <w:t xml:space="preserve"> </w:t>
      </w:r>
      <w:proofErr w:type="spellStart"/>
      <w:r w:rsidR="00A14576" w:rsidRPr="00934C9C">
        <w:rPr>
          <w:rFonts w:ascii="Times New Roman" w:hAnsi="Times New Roman" w:cs="Times New Roman"/>
          <w:sz w:val="24"/>
          <w:szCs w:val="24"/>
          <w:lang w:val="en-US"/>
        </w:rPr>
        <w:t>depentor</w:t>
      </w:r>
      <w:proofErr w:type="spellEnd"/>
      <w:r w:rsidR="00E94647" w:rsidRPr="00934C9C">
        <w:rPr>
          <w:rFonts w:ascii="Times New Roman" w:hAnsi="Times New Roman" w:cs="Times New Roman"/>
          <w:sz w:val="24"/>
          <w:szCs w:val="24"/>
          <w:lang w:val="en-US"/>
        </w:rPr>
        <w:t>”</w:t>
      </w:r>
      <w:r w:rsidR="00A14576" w:rsidRPr="00934C9C">
        <w:rPr>
          <w:rFonts w:ascii="Times New Roman" w:hAnsi="Times New Roman" w:cs="Times New Roman"/>
          <w:sz w:val="24"/>
          <w:szCs w:val="24"/>
          <w:lang w:val="en-US"/>
        </w:rPr>
        <w:t>:</w:t>
      </w:r>
      <w:r w:rsidR="00A14576" w:rsidRPr="00E94647">
        <w:rPr>
          <w:rFonts w:ascii="Times New Roman" w:hAnsi="Times New Roman" w:cs="Times New Roman"/>
          <w:sz w:val="24"/>
          <w:szCs w:val="24"/>
          <w:lang w:val="en-US"/>
        </w:rPr>
        <w:t xml:space="preserve"> new documents on Carpaccio</w:t>
      </w:r>
      <w:r w:rsidR="00E94647" w:rsidRPr="00E94647">
        <w:rPr>
          <w:rFonts w:ascii="Times New Roman" w:hAnsi="Times New Roman" w:cs="Times New Roman"/>
          <w:sz w:val="24"/>
          <w:szCs w:val="24"/>
          <w:lang w:val="en-US"/>
        </w:rPr>
        <w:t>’</w:t>
      </w:r>
      <w:r w:rsidR="00A14576" w:rsidRPr="00E94647">
        <w:rPr>
          <w:rFonts w:ascii="Times New Roman" w:hAnsi="Times New Roman" w:cs="Times New Roman"/>
          <w:sz w:val="24"/>
          <w:szCs w:val="24"/>
          <w:lang w:val="en-US"/>
        </w:rPr>
        <w:t>s house and workshop at San Maurizio</w:t>
      </w:r>
      <w:r w:rsidR="00E94647">
        <w:rPr>
          <w:rFonts w:ascii="Times New Roman" w:hAnsi="Times New Roman" w:cs="Times New Roman"/>
          <w:sz w:val="24"/>
          <w:szCs w:val="24"/>
          <w:lang w:val="en-US"/>
        </w:rPr>
        <w:t>».</w:t>
      </w:r>
      <w:r w:rsidR="00A14576" w:rsidRPr="00E94647">
        <w:rPr>
          <w:rFonts w:ascii="Times New Roman" w:hAnsi="Times New Roman" w:cs="Times New Roman"/>
          <w:sz w:val="24"/>
          <w:szCs w:val="24"/>
          <w:lang w:val="en-US"/>
        </w:rPr>
        <w:t xml:space="preserve"> </w:t>
      </w:r>
      <w:r w:rsidR="00A14576" w:rsidRPr="00747C3D">
        <w:rPr>
          <w:rFonts w:ascii="Times New Roman" w:hAnsi="Times New Roman" w:cs="Times New Roman"/>
          <w:i/>
          <w:sz w:val="24"/>
          <w:szCs w:val="24"/>
        </w:rPr>
        <w:t>Colnaghi Studies Journal</w:t>
      </w:r>
      <w:r w:rsidR="00A14576" w:rsidRPr="00747C3D">
        <w:rPr>
          <w:rFonts w:ascii="Times New Roman" w:hAnsi="Times New Roman" w:cs="Times New Roman"/>
          <w:sz w:val="24"/>
          <w:szCs w:val="24"/>
        </w:rPr>
        <w:t>, 6, 8-21</w:t>
      </w:r>
      <w:r w:rsidR="0049402F" w:rsidRPr="00747C3D">
        <w:rPr>
          <w:rFonts w:ascii="Times New Roman" w:hAnsi="Times New Roman" w:cs="Times New Roman"/>
          <w:sz w:val="24"/>
          <w:szCs w:val="24"/>
        </w:rPr>
        <w:t>.</w:t>
      </w:r>
    </w:p>
    <w:p w14:paraId="3A8DACFD" w14:textId="26D9C21F" w:rsidR="00C973CD" w:rsidRPr="00747C3D" w:rsidRDefault="0049402F" w:rsidP="00C970C5">
      <w:pPr>
        <w:spacing w:line="312" w:lineRule="auto"/>
        <w:jc w:val="both"/>
        <w:rPr>
          <w:rFonts w:ascii="Times New Roman" w:hAnsi="Times New Roman" w:cs="Times New Roman"/>
          <w:sz w:val="24"/>
          <w:szCs w:val="24"/>
        </w:rPr>
      </w:pPr>
      <w:r w:rsidRPr="00747C3D">
        <w:rPr>
          <w:rFonts w:ascii="Times New Roman" w:hAnsi="Times New Roman" w:cs="Times New Roman"/>
          <w:color w:val="202020"/>
          <w:sz w:val="24"/>
          <w:szCs w:val="24"/>
        </w:rPr>
        <w:t>Matino, G.</w:t>
      </w:r>
      <w:r w:rsidR="00747C3D" w:rsidRPr="00747C3D">
        <w:rPr>
          <w:rFonts w:ascii="Times New Roman" w:hAnsi="Times New Roman" w:cs="Times New Roman"/>
          <w:color w:val="202020"/>
          <w:sz w:val="24"/>
          <w:szCs w:val="24"/>
        </w:rPr>
        <w:t>; Fortini Brown, P. (a cura di)</w:t>
      </w:r>
      <w:r w:rsidRPr="00747C3D">
        <w:rPr>
          <w:rFonts w:ascii="Times New Roman" w:hAnsi="Times New Roman" w:cs="Times New Roman"/>
          <w:color w:val="202020"/>
          <w:sz w:val="24"/>
          <w:szCs w:val="24"/>
        </w:rPr>
        <w:t xml:space="preserve"> (2020).</w:t>
      </w:r>
      <w:r w:rsidRPr="00747C3D">
        <w:rPr>
          <w:rFonts w:ascii="Times New Roman" w:hAnsi="Times New Roman" w:cs="Times New Roman"/>
          <w:sz w:val="24"/>
          <w:szCs w:val="24"/>
        </w:rPr>
        <w:t xml:space="preserve"> </w:t>
      </w:r>
      <w:r w:rsidR="00C973CD" w:rsidRPr="00747C3D">
        <w:rPr>
          <w:rFonts w:ascii="Times New Roman" w:hAnsi="Times New Roman" w:cs="Times New Roman"/>
          <w:i/>
          <w:color w:val="202020"/>
          <w:sz w:val="24"/>
          <w:szCs w:val="24"/>
        </w:rPr>
        <w:t>Carpaccio a Venezia: itinerar</w:t>
      </w:r>
      <w:r w:rsidR="00747C3D" w:rsidRPr="00747C3D">
        <w:rPr>
          <w:rFonts w:ascii="Times New Roman" w:hAnsi="Times New Roman" w:cs="Times New Roman"/>
          <w:i/>
          <w:iCs/>
          <w:color w:val="202020"/>
          <w:sz w:val="24"/>
          <w:szCs w:val="24"/>
        </w:rPr>
        <w:t>i.</w:t>
      </w:r>
      <w:r w:rsidR="00C973CD" w:rsidRPr="00747C3D">
        <w:rPr>
          <w:rFonts w:ascii="Times New Roman" w:hAnsi="Times New Roman" w:cs="Times New Roman"/>
          <w:color w:val="202020"/>
          <w:sz w:val="24"/>
          <w:szCs w:val="24"/>
        </w:rPr>
        <w:t xml:space="preserve"> Venezia</w:t>
      </w:r>
      <w:r w:rsidR="00747C3D">
        <w:rPr>
          <w:rFonts w:ascii="Times New Roman" w:hAnsi="Times New Roman" w:cs="Times New Roman"/>
          <w:color w:val="202020"/>
          <w:sz w:val="24"/>
          <w:szCs w:val="24"/>
        </w:rPr>
        <w:t>:</w:t>
      </w:r>
      <w:r w:rsidR="00C973CD" w:rsidRPr="00747C3D">
        <w:rPr>
          <w:rFonts w:ascii="Times New Roman" w:hAnsi="Times New Roman" w:cs="Times New Roman"/>
          <w:color w:val="202020"/>
          <w:sz w:val="24"/>
          <w:szCs w:val="24"/>
        </w:rPr>
        <w:t xml:space="preserve"> Marsilio</w:t>
      </w:r>
      <w:r w:rsidR="00747C3D" w:rsidRPr="00747C3D">
        <w:rPr>
          <w:rFonts w:ascii="Times New Roman" w:hAnsi="Times New Roman" w:cs="Times New Roman"/>
          <w:color w:val="202020"/>
          <w:sz w:val="24"/>
          <w:szCs w:val="24"/>
        </w:rPr>
        <w:t>.</w:t>
      </w:r>
    </w:p>
    <w:p w14:paraId="6C204AC5" w14:textId="3428FF27" w:rsidR="001560BC" w:rsidRPr="0049402F" w:rsidRDefault="005022BC" w:rsidP="00C970C5">
      <w:pPr>
        <w:spacing w:line="312" w:lineRule="auto"/>
        <w:jc w:val="both"/>
        <w:rPr>
          <w:rFonts w:ascii="Times New Roman" w:hAnsi="Times New Roman" w:cs="Times New Roman"/>
          <w:color w:val="202020"/>
          <w:sz w:val="24"/>
          <w:szCs w:val="24"/>
        </w:rPr>
      </w:pPr>
      <w:proofErr w:type="spellStart"/>
      <w:r w:rsidRPr="00C970C5">
        <w:rPr>
          <w:rFonts w:ascii="Times New Roman" w:hAnsi="Times New Roman" w:cs="Times New Roman"/>
          <w:color w:val="202020"/>
          <w:sz w:val="24"/>
          <w:szCs w:val="24"/>
          <w:lang w:val="en-US"/>
        </w:rPr>
        <w:t>Matino</w:t>
      </w:r>
      <w:proofErr w:type="spellEnd"/>
      <w:r w:rsidRPr="00C970C5">
        <w:rPr>
          <w:rFonts w:ascii="Times New Roman" w:hAnsi="Times New Roman" w:cs="Times New Roman"/>
          <w:color w:val="202020"/>
          <w:sz w:val="24"/>
          <w:szCs w:val="24"/>
          <w:lang w:val="en-US"/>
        </w:rPr>
        <w:t>,</w:t>
      </w:r>
      <w:r w:rsidR="0049402F">
        <w:rPr>
          <w:rFonts w:ascii="Times New Roman" w:hAnsi="Times New Roman" w:cs="Times New Roman"/>
          <w:color w:val="202020"/>
          <w:sz w:val="24"/>
          <w:szCs w:val="24"/>
          <w:lang w:val="en-US"/>
        </w:rPr>
        <w:t xml:space="preserve"> G. (2021).</w:t>
      </w:r>
      <w:r w:rsidRPr="00C970C5">
        <w:rPr>
          <w:rFonts w:ascii="Times New Roman" w:hAnsi="Times New Roman" w:cs="Times New Roman"/>
          <w:color w:val="202020"/>
          <w:sz w:val="24"/>
          <w:szCs w:val="24"/>
          <w:lang w:val="en-US"/>
        </w:rPr>
        <w:t xml:space="preserve"> </w:t>
      </w:r>
      <w:r w:rsidR="0049402F">
        <w:rPr>
          <w:rFonts w:ascii="Times New Roman" w:hAnsi="Times New Roman" w:cs="Times New Roman"/>
          <w:color w:val="202020"/>
          <w:sz w:val="24"/>
          <w:szCs w:val="24"/>
          <w:lang w:val="en-US"/>
        </w:rPr>
        <w:t>«</w:t>
      </w:r>
      <w:r w:rsidRPr="00C970C5">
        <w:rPr>
          <w:rFonts w:ascii="Times New Roman" w:hAnsi="Times New Roman" w:cs="Times New Roman"/>
          <w:color w:val="202020"/>
          <w:sz w:val="24"/>
          <w:szCs w:val="24"/>
          <w:lang w:val="en-US"/>
        </w:rPr>
        <w:t>Standing in the Threshold: Carpaccio’s Calling of Saint Matthew Reconsidered</w:t>
      </w:r>
      <w:r w:rsidR="0049402F">
        <w:rPr>
          <w:rFonts w:ascii="Times New Roman" w:hAnsi="Times New Roman" w:cs="Times New Roman"/>
          <w:color w:val="202020"/>
          <w:sz w:val="24"/>
          <w:szCs w:val="24"/>
          <w:lang w:val="en-US"/>
        </w:rPr>
        <w:t>».</w:t>
      </w:r>
      <w:r w:rsidRPr="00C970C5">
        <w:rPr>
          <w:rFonts w:ascii="Times New Roman" w:hAnsi="Times New Roman" w:cs="Times New Roman"/>
          <w:color w:val="202020"/>
          <w:sz w:val="24"/>
          <w:szCs w:val="24"/>
          <w:lang w:val="en-US"/>
        </w:rPr>
        <w:t xml:space="preserve"> </w:t>
      </w:r>
      <w:proofErr w:type="spellStart"/>
      <w:r w:rsidRPr="0049402F">
        <w:rPr>
          <w:rFonts w:ascii="Times New Roman" w:hAnsi="Times New Roman" w:cs="Times New Roman"/>
          <w:i/>
          <w:color w:val="202020"/>
          <w:sz w:val="24"/>
          <w:szCs w:val="24"/>
        </w:rPr>
        <w:t>Confraternitas</w:t>
      </w:r>
      <w:proofErr w:type="spellEnd"/>
      <w:r w:rsidRPr="0049402F">
        <w:rPr>
          <w:rFonts w:ascii="Times New Roman" w:hAnsi="Times New Roman" w:cs="Times New Roman"/>
          <w:color w:val="202020"/>
          <w:sz w:val="24"/>
          <w:szCs w:val="24"/>
        </w:rPr>
        <w:t xml:space="preserve">, </w:t>
      </w:r>
      <w:r w:rsidRPr="00BB6A6C">
        <w:rPr>
          <w:rFonts w:ascii="Times New Roman" w:hAnsi="Times New Roman" w:cs="Times New Roman"/>
          <w:color w:val="202020"/>
          <w:sz w:val="24"/>
          <w:szCs w:val="24"/>
        </w:rPr>
        <w:t>32</w:t>
      </w:r>
      <w:r w:rsidR="00BB6A6C" w:rsidRPr="00BB6A6C">
        <w:rPr>
          <w:rFonts w:ascii="Times New Roman" w:hAnsi="Times New Roman" w:cs="Times New Roman"/>
          <w:color w:val="202020"/>
          <w:sz w:val="24"/>
          <w:szCs w:val="24"/>
        </w:rPr>
        <w:t>(</w:t>
      </w:r>
      <w:r w:rsidRPr="00BB6A6C">
        <w:rPr>
          <w:rFonts w:ascii="Times New Roman" w:hAnsi="Times New Roman" w:cs="Times New Roman"/>
          <w:color w:val="202020"/>
          <w:sz w:val="24"/>
          <w:szCs w:val="24"/>
        </w:rPr>
        <w:t>1</w:t>
      </w:r>
      <w:r w:rsidR="00BB6A6C" w:rsidRPr="00BB6A6C">
        <w:rPr>
          <w:rFonts w:ascii="Times New Roman" w:hAnsi="Times New Roman" w:cs="Times New Roman"/>
          <w:color w:val="202020"/>
          <w:sz w:val="24"/>
          <w:szCs w:val="24"/>
        </w:rPr>
        <w:t>)</w:t>
      </w:r>
      <w:r w:rsidR="00C72A38" w:rsidRPr="00BB6A6C">
        <w:rPr>
          <w:rFonts w:ascii="Times New Roman" w:hAnsi="Times New Roman" w:cs="Times New Roman"/>
          <w:color w:val="202020"/>
          <w:sz w:val="24"/>
          <w:szCs w:val="24"/>
        </w:rPr>
        <w:t>,</w:t>
      </w:r>
      <w:r w:rsidR="00C72A38" w:rsidRPr="0049402F">
        <w:rPr>
          <w:rFonts w:ascii="Times New Roman" w:hAnsi="Times New Roman" w:cs="Times New Roman"/>
          <w:color w:val="202020"/>
          <w:sz w:val="24"/>
          <w:szCs w:val="24"/>
        </w:rPr>
        <w:t xml:space="preserve"> </w:t>
      </w:r>
      <w:r w:rsidR="00F823F7" w:rsidRPr="0049402F">
        <w:rPr>
          <w:rFonts w:ascii="Times New Roman" w:hAnsi="Times New Roman" w:cs="Times New Roman"/>
          <w:color w:val="202020"/>
          <w:sz w:val="24"/>
          <w:szCs w:val="24"/>
        </w:rPr>
        <w:t>55-79</w:t>
      </w:r>
      <w:r w:rsidR="0049402F" w:rsidRPr="0049402F">
        <w:rPr>
          <w:rFonts w:ascii="Times New Roman" w:hAnsi="Times New Roman" w:cs="Times New Roman"/>
          <w:color w:val="202020"/>
          <w:sz w:val="24"/>
          <w:szCs w:val="24"/>
        </w:rPr>
        <w:t>.</w:t>
      </w:r>
    </w:p>
    <w:p w14:paraId="45FB61C6" w14:textId="24BF67F8" w:rsidR="00967FD6" w:rsidRPr="00C72A38" w:rsidRDefault="004904E7" w:rsidP="00C970C5">
      <w:pPr>
        <w:spacing w:line="312" w:lineRule="auto"/>
        <w:jc w:val="both"/>
        <w:rPr>
          <w:rFonts w:ascii="Times New Roman" w:hAnsi="Times New Roman" w:cs="Times New Roman"/>
          <w:sz w:val="24"/>
          <w:szCs w:val="24"/>
        </w:rPr>
      </w:pPr>
      <w:r w:rsidRPr="00C72A38">
        <w:rPr>
          <w:rFonts w:ascii="Times New Roman" w:hAnsi="Times New Roman" w:cs="Times New Roman"/>
          <w:sz w:val="24"/>
          <w:szCs w:val="24"/>
        </w:rPr>
        <w:t>Piovan</w:t>
      </w:r>
      <w:r w:rsidR="0049402F">
        <w:rPr>
          <w:rFonts w:ascii="Times New Roman" w:hAnsi="Times New Roman" w:cs="Times New Roman"/>
          <w:sz w:val="24"/>
          <w:szCs w:val="24"/>
        </w:rPr>
        <w:t xml:space="preserve">, V. </w:t>
      </w:r>
      <w:r w:rsidR="007E5EC7">
        <w:rPr>
          <w:rFonts w:ascii="Times New Roman" w:hAnsi="Times New Roman" w:cs="Times New Roman"/>
          <w:sz w:val="24"/>
          <w:szCs w:val="24"/>
        </w:rPr>
        <w:t xml:space="preserve">et al. </w:t>
      </w:r>
      <w:r w:rsidR="0049402F">
        <w:rPr>
          <w:rFonts w:ascii="Times New Roman" w:hAnsi="Times New Roman" w:cs="Times New Roman"/>
          <w:sz w:val="24"/>
          <w:szCs w:val="24"/>
        </w:rPr>
        <w:t>(2021)</w:t>
      </w:r>
      <w:r w:rsidR="007E5EC7">
        <w:rPr>
          <w:rFonts w:ascii="Times New Roman" w:hAnsi="Times New Roman" w:cs="Times New Roman"/>
          <w:sz w:val="24"/>
          <w:szCs w:val="24"/>
        </w:rPr>
        <w:t>.</w:t>
      </w:r>
      <w:r w:rsidRPr="00C72A38">
        <w:rPr>
          <w:rFonts w:ascii="Times New Roman" w:hAnsi="Times New Roman" w:cs="Times New Roman"/>
          <w:sz w:val="24"/>
          <w:szCs w:val="24"/>
        </w:rPr>
        <w:t xml:space="preserve"> </w:t>
      </w:r>
      <w:r w:rsidR="0049402F">
        <w:rPr>
          <w:rFonts w:ascii="Times New Roman" w:hAnsi="Times New Roman" w:cs="Times New Roman"/>
          <w:sz w:val="24"/>
          <w:szCs w:val="24"/>
        </w:rPr>
        <w:t>«</w:t>
      </w:r>
      <w:proofErr w:type="spellStart"/>
      <w:r w:rsidRPr="00C72A38">
        <w:rPr>
          <w:rFonts w:ascii="Times New Roman" w:hAnsi="Times New Roman" w:cs="Times New Roman"/>
          <w:sz w:val="24"/>
          <w:szCs w:val="24"/>
        </w:rPr>
        <w:t>Carpaccio’s</w:t>
      </w:r>
      <w:proofErr w:type="spellEnd"/>
      <w:r w:rsidRPr="00C72A38">
        <w:rPr>
          <w:rFonts w:ascii="Times New Roman" w:hAnsi="Times New Roman" w:cs="Times New Roman"/>
          <w:sz w:val="24"/>
          <w:szCs w:val="24"/>
        </w:rPr>
        <w:t xml:space="preserve"> </w:t>
      </w:r>
      <w:proofErr w:type="spellStart"/>
      <w:r w:rsidRPr="00C72A38">
        <w:rPr>
          <w:rFonts w:ascii="Times New Roman" w:hAnsi="Times New Roman" w:cs="Times New Roman"/>
          <w:sz w:val="24"/>
          <w:szCs w:val="24"/>
        </w:rPr>
        <w:t>Original</w:t>
      </w:r>
      <w:proofErr w:type="spellEnd"/>
      <w:r w:rsidRPr="00C72A38">
        <w:rPr>
          <w:rFonts w:ascii="Times New Roman" w:hAnsi="Times New Roman" w:cs="Times New Roman"/>
          <w:sz w:val="24"/>
          <w:szCs w:val="24"/>
        </w:rPr>
        <w:t xml:space="preserve"> Painting Installation in the Scuola Dalmata: </w:t>
      </w:r>
      <w:proofErr w:type="spellStart"/>
      <w:r w:rsidRPr="00C72A38">
        <w:rPr>
          <w:rFonts w:ascii="Times New Roman" w:hAnsi="Times New Roman" w:cs="Times New Roman"/>
          <w:sz w:val="24"/>
          <w:szCs w:val="24"/>
        </w:rPr>
        <w:t>Where</w:t>
      </w:r>
      <w:proofErr w:type="spellEnd"/>
      <w:r w:rsidR="0049402F">
        <w:rPr>
          <w:rFonts w:ascii="Times New Roman" w:hAnsi="Times New Roman" w:cs="Times New Roman"/>
          <w:sz w:val="24"/>
          <w:szCs w:val="24"/>
        </w:rPr>
        <w:t>».</w:t>
      </w:r>
      <w:r w:rsidRPr="00C72A38">
        <w:rPr>
          <w:rFonts w:ascii="Times New Roman" w:hAnsi="Times New Roman" w:cs="Times New Roman"/>
          <w:sz w:val="24"/>
          <w:szCs w:val="24"/>
        </w:rPr>
        <w:t xml:space="preserve"> </w:t>
      </w:r>
      <w:proofErr w:type="spellStart"/>
      <w:r w:rsidRPr="00C72A38">
        <w:rPr>
          <w:rFonts w:ascii="Times New Roman" w:hAnsi="Times New Roman" w:cs="Times New Roman"/>
          <w:i/>
          <w:color w:val="202020"/>
          <w:sz w:val="24"/>
          <w:szCs w:val="24"/>
        </w:rPr>
        <w:t>Confraternitas</w:t>
      </w:r>
      <w:proofErr w:type="spellEnd"/>
      <w:r w:rsidRPr="007E5EC7">
        <w:rPr>
          <w:rFonts w:ascii="Times New Roman" w:hAnsi="Times New Roman" w:cs="Times New Roman"/>
          <w:color w:val="202020"/>
          <w:sz w:val="24"/>
          <w:szCs w:val="24"/>
        </w:rPr>
        <w:t>, 32</w:t>
      </w:r>
      <w:r w:rsidR="007E5EC7" w:rsidRPr="007E5EC7">
        <w:rPr>
          <w:rFonts w:ascii="Times New Roman" w:hAnsi="Times New Roman" w:cs="Times New Roman"/>
          <w:color w:val="202020"/>
          <w:sz w:val="24"/>
          <w:szCs w:val="24"/>
        </w:rPr>
        <w:t>(</w:t>
      </w:r>
      <w:r w:rsidRPr="007E5EC7">
        <w:rPr>
          <w:rFonts w:ascii="Times New Roman" w:hAnsi="Times New Roman" w:cs="Times New Roman"/>
          <w:color w:val="202020"/>
          <w:sz w:val="24"/>
          <w:szCs w:val="24"/>
        </w:rPr>
        <w:t>1</w:t>
      </w:r>
      <w:r w:rsidR="007E5EC7" w:rsidRPr="007E5EC7">
        <w:rPr>
          <w:rFonts w:ascii="Times New Roman" w:hAnsi="Times New Roman" w:cs="Times New Roman"/>
          <w:color w:val="202020"/>
          <w:sz w:val="24"/>
          <w:szCs w:val="24"/>
        </w:rPr>
        <w:t>)</w:t>
      </w:r>
      <w:r w:rsidR="00C72A38" w:rsidRPr="007E5EC7">
        <w:rPr>
          <w:rFonts w:ascii="Times New Roman" w:hAnsi="Times New Roman" w:cs="Times New Roman"/>
          <w:color w:val="202020"/>
          <w:sz w:val="24"/>
          <w:szCs w:val="24"/>
        </w:rPr>
        <w:t>,</w:t>
      </w:r>
      <w:r w:rsidRPr="007E5EC7">
        <w:rPr>
          <w:rFonts w:ascii="Times New Roman" w:hAnsi="Times New Roman" w:cs="Times New Roman"/>
          <w:color w:val="202020"/>
          <w:sz w:val="24"/>
          <w:szCs w:val="24"/>
        </w:rPr>
        <w:t xml:space="preserve"> 6</w:t>
      </w:r>
      <w:r w:rsidRPr="00C72A38">
        <w:rPr>
          <w:rFonts w:ascii="Times New Roman" w:hAnsi="Times New Roman" w:cs="Times New Roman"/>
          <w:color w:val="202020"/>
          <w:sz w:val="24"/>
          <w:szCs w:val="24"/>
        </w:rPr>
        <w:t>-25</w:t>
      </w:r>
      <w:r w:rsidR="0049402F">
        <w:rPr>
          <w:rFonts w:ascii="Times New Roman" w:hAnsi="Times New Roman" w:cs="Times New Roman"/>
          <w:color w:val="202020"/>
          <w:sz w:val="24"/>
          <w:szCs w:val="24"/>
        </w:rPr>
        <w:t>.</w:t>
      </w:r>
    </w:p>
    <w:p w14:paraId="0ADCFB5A" w14:textId="4273B718" w:rsidR="002027A3" w:rsidRPr="00025DD2" w:rsidRDefault="00021F06" w:rsidP="00C970C5">
      <w:pPr>
        <w:spacing w:line="312" w:lineRule="auto"/>
        <w:jc w:val="both"/>
        <w:rPr>
          <w:rFonts w:ascii="Times New Roman" w:hAnsi="Times New Roman" w:cs="Times New Roman"/>
          <w:color w:val="202020"/>
          <w:sz w:val="24"/>
          <w:szCs w:val="24"/>
        </w:rPr>
      </w:pPr>
      <w:proofErr w:type="spellStart"/>
      <w:r w:rsidRPr="003577A4">
        <w:rPr>
          <w:rFonts w:ascii="Times New Roman" w:hAnsi="Times New Roman" w:cs="Times New Roman"/>
          <w:color w:val="202020"/>
          <w:sz w:val="24"/>
          <w:szCs w:val="24"/>
        </w:rPr>
        <w:t>Tucker</w:t>
      </w:r>
      <w:proofErr w:type="spellEnd"/>
      <w:r w:rsidRPr="003577A4">
        <w:rPr>
          <w:rFonts w:ascii="Times New Roman" w:hAnsi="Times New Roman" w:cs="Times New Roman"/>
          <w:color w:val="202020"/>
          <w:sz w:val="24"/>
          <w:szCs w:val="24"/>
        </w:rPr>
        <w:t>, P. (</w:t>
      </w:r>
      <w:r w:rsidR="00DE1086" w:rsidRPr="003577A4">
        <w:rPr>
          <w:rFonts w:ascii="Times New Roman" w:hAnsi="Times New Roman" w:cs="Times New Roman"/>
          <w:color w:val="202020"/>
          <w:sz w:val="24"/>
          <w:szCs w:val="24"/>
        </w:rPr>
        <w:t>a cura di</w:t>
      </w:r>
      <w:r w:rsidRPr="003577A4">
        <w:rPr>
          <w:rFonts w:ascii="Times New Roman" w:hAnsi="Times New Roman" w:cs="Times New Roman"/>
          <w:color w:val="202020"/>
          <w:sz w:val="24"/>
          <w:szCs w:val="24"/>
        </w:rPr>
        <w:t>) (2014).</w:t>
      </w:r>
      <w:r w:rsidRPr="003577A4">
        <w:rPr>
          <w:rFonts w:ascii="Times New Roman" w:hAnsi="Times New Roman" w:cs="Times New Roman"/>
          <w:i/>
          <w:sz w:val="24"/>
          <w:szCs w:val="24"/>
        </w:rPr>
        <w:t xml:space="preserve"> </w:t>
      </w:r>
      <w:r w:rsidR="002027A3" w:rsidRPr="00025DD2">
        <w:rPr>
          <w:rFonts w:ascii="Times New Roman" w:hAnsi="Times New Roman" w:cs="Times New Roman"/>
          <w:i/>
          <w:color w:val="202020"/>
          <w:sz w:val="24"/>
          <w:szCs w:val="24"/>
        </w:rPr>
        <w:t xml:space="preserve">John </w:t>
      </w:r>
      <w:proofErr w:type="spellStart"/>
      <w:r w:rsidR="002027A3" w:rsidRPr="00025DD2">
        <w:rPr>
          <w:rFonts w:ascii="Times New Roman" w:hAnsi="Times New Roman" w:cs="Times New Roman"/>
          <w:i/>
          <w:color w:val="202020"/>
          <w:sz w:val="24"/>
          <w:szCs w:val="24"/>
        </w:rPr>
        <w:t>Ruskin</w:t>
      </w:r>
      <w:proofErr w:type="spellEnd"/>
      <w:r w:rsidR="002027A3" w:rsidRPr="00025DD2">
        <w:rPr>
          <w:rFonts w:ascii="Times New Roman" w:hAnsi="Times New Roman" w:cs="Times New Roman"/>
          <w:i/>
          <w:color w:val="202020"/>
          <w:sz w:val="24"/>
          <w:szCs w:val="24"/>
        </w:rPr>
        <w:t>.</w:t>
      </w:r>
      <w:r w:rsidR="002027A3" w:rsidRPr="00025DD2">
        <w:rPr>
          <w:rFonts w:ascii="Times New Roman" w:hAnsi="Times New Roman" w:cs="Times New Roman"/>
          <w:color w:val="202020"/>
          <w:sz w:val="24"/>
          <w:szCs w:val="24"/>
        </w:rPr>
        <w:t xml:space="preserve"> </w:t>
      </w:r>
      <w:r w:rsidR="002027A3" w:rsidRPr="00025DD2">
        <w:rPr>
          <w:rFonts w:ascii="Times New Roman" w:hAnsi="Times New Roman" w:cs="Times New Roman"/>
          <w:i/>
          <w:color w:val="202020"/>
          <w:sz w:val="24"/>
          <w:szCs w:val="24"/>
        </w:rPr>
        <w:t>Guida ai principali dipinti nell</w:t>
      </w:r>
      <w:r w:rsidR="00B72174" w:rsidRPr="00025DD2">
        <w:rPr>
          <w:rFonts w:ascii="Times New Roman" w:hAnsi="Times New Roman" w:cs="Times New Roman"/>
          <w:i/>
          <w:color w:val="202020"/>
          <w:sz w:val="24"/>
          <w:szCs w:val="24"/>
        </w:rPr>
        <w:t>’</w:t>
      </w:r>
      <w:r w:rsidR="002027A3" w:rsidRPr="00025DD2">
        <w:rPr>
          <w:rFonts w:ascii="Times New Roman" w:hAnsi="Times New Roman" w:cs="Times New Roman"/>
          <w:i/>
          <w:color w:val="202020"/>
          <w:sz w:val="24"/>
          <w:szCs w:val="24"/>
        </w:rPr>
        <w:t xml:space="preserve">Accademia di </w:t>
      </w:r>
      <w:r w:rsidR="00B72174" w:rsidRPr="00025DD2">
        <w:rPr>
          <w:rFonts w:ascii="Times New Roman" w:hAnsi="Times New Roman" w:cs="Times New Roman"/>
          <w:i/>
          <w:color w:val="202020"/>
          <w:sz w:val="24"/>
          <w:szCs w:val="24"/>
        </w:rPr>
        <w:t>B</w:t>
      </w:r>
      <w:r w:rsidR="002027A3" w:rsidRPr="00025DD2">
        <w:rPr>
          <w:rFonts w:ascii="Times New Roman" w:hAnsi="Times New Roman" w:cs="Times New Roman"/>
          <w:i/>
          <w:color w:val="202020"/>
          <w:sz w:val="24"/>
          <w:szCs w:val="24"/>
        </w:rPr>
        <w:t xml:space="preserve">elle </w:t>
      </w:r>
      <w:r w:rsidR="00B72174" w:rsidRPr="00025DD2">
        <w:rPr>
          <w:rFonts w:ascii="Times New Roman" w:hAnsi="Times New Roman" w:cs="Times New Roman"/>
          <w:i/>
          <w:color w:val="202020"/>
          <w:sz w:val="24"/>
          <w:szCs w:val="24"/>
        </w:rPr>
        <w:t>A</w:t>
      </w:r>
      <w:r w:rsidR="002027A3" w:rsidRPr="00025DD2">
        <w:rPr>
          <w:rFonts w:ascii="Times New Roman" w:hAnsi="Times New Roman" w:cs="Times New Roman"/>
          <w:i/>
          <w:color w:val="202020"/>
          <w:sz w:val="24"/>
          <w:szCs w:val="24"/>
        </w:rPr>
        <w:t>rti di Venezia</w:t>
      </w:r>
      <w:r w:rsidR="007769E9" w:rsidRPr="00025DD2">
        <w:rPr>
          <w:rFonts w:ascii="Times New Roman" w:hAnsi="Times New Roman" w:cs="Times New Roman"/>
          <w:color w:val="202020"/>
          <w:sz w:val="24"/>
          <w:szCs w:val="24"/>
        </w:rPr>
        <w:t>.</w:t>
      </w:r>
      <w:r w:rsidR="002027A3" w:rsidRPr="00025DD2">
        <w:rPr>
          <w:rFonts w:ascii="Times New Roman" w:hAnsi="Times New Roman" w:cs="Times New Roman"/>
          <w:color w:val="202020"/>
          <w:sz w:val="24"/>
          <w:szCs w:val="24"/>
        </w:rPr>
        <w:t xml:space="preserve"> </w:t>
      </w:r>
      <w:r w:rsidR="007769E9" w:rsidRPr="00025DD2">
        <w:rPr>
          <w:rFonts w:ascii="Times New Roman" w:hAnsi="Times New Roman" w:cs="Times New Roman"/>
          <w:color w:val="202020"/>
          <w:sz w:val="24"/>
          <w:szCs w:val="24"/>
        </w:rPr>
        <w:t>T</w:t>
      </w:r>
      <w:r w:rsidR="002027A3" w:rsidRPr="00025DD2">
        <w:rPr>
          <w:rFonts w:ascii="Times New Roman" w:hAnsi="Times New Roman" w:cs="Times New Roman"/>
          <w:color w:val="202020"/>
          <w:sz w:val="24"/>
          <w:szCs w:val="24"/>
        </w:rPr>
        <w:t>rad</w:t>
      </w:r>
      <w:r w:rsidR="007769E9" w:rsidRPr="00025DD2">
        <w:rPr>
          <w:rFonts w:ascii="Times New Roman" w:hAnsi="Times New Roman" w:cs="Times New Roman"/>
          <w:color w:val="202020"/>
          <w:sz w:val="24"/>
          <w:szCs w:val="24"/>
        </w:rPr>
        <w:t>.</w:t>
      </w:r>
      <w:r w:rsidR="002027A3" w:rsidRPr="00025DD2">
        <w:rPr>
          <w:rFonts w:ascii="Times New Roman" w:hAnsi="Times New Roman" w:cs="Times New Roman"/>
          <w:color w:val="202020"/>
          <w:sz w:val="24"/>
          <w:szCs w:val="24"/>
        </w:rPr>
        <w:t xml:space="preserve"> di E</w:t>
      </w:r>
      <w:r w:rsidR="007769E9" w:rsidRPr="00025DD2">
        <w:rPr>
          <w:rFonts w:ascii="Times New Roman" w:hAnsi="Times New Roman" w:cs="Times New Roman"/>
          <w:color w:val="202020"/>
          <w:sz w:val="24"/>
          <w:szCs w:val="24"/>
        </w:rPr>
        <w:t>.</w:t>
      </w:r>
      <w:r w:rsidR="002027A3" w:rsidRPr="00025DD2">
        <w:rPr>
          <w:rFonts w:ascii="Times New Roman" w:hAnsi="Times New Roman" w:cs="Times New Roman"/>
          <w:color w:val="202020"/>
          <w:sz w:val="24"/>
          <w:szCs w:val="24"/>
        </w:rPr>
        <w:t xml:space="preserve"> Sdegno</w:t>
      </w:r>
      <w:r w:rsidRPr="00025DD2">
        <w:rPr>
          <w:rFonts w:ascii="Times New Roman" w:hAnsi="Times New Roman" w:cs="Times New Roman"/>
          <w:color w:val="202020"/>
          <w:sz w:val="24"/>
          <w:szCs w:val="24"/>
        </w:rPr>
        <w:t>.</w:t>
      </w:r>
      <w:r w:rsidR="002027A3" w:rsidRPr="00025DD2">
        <w:rPr>
          <w:rFonts w:ascii="Times New Roman" w:hAnsi="Times New Roman" w:cs="Times New Roman"/>
          <w:color w:val="202020"/>
          <w:sz w:val="24"/>
          <w:szCs w:val="24"/>
        </w:rPr>
        <w:t xml:space="preserve"> </w:t>
      </w:r>
      <w:r w:rsidR="00DE1086" w:rsidRPr="00025DD2">
        <w:rPr>
          <w:rFonts w:ascii="Times New Roman" w:hAnsi="Times New Roman" w:cs="Times New Roman"/>
          <w:color w:val="202020"/>
          <w:sz w:val="24"/>
          <w:szCs w:val="24"/>
        </w:rPr>
        <w:t>Milano</w:t>
      </w:r>
      <w:r w:rsidRPr="00025DD2">
        <w:rPr>
          <w:rFonts w:ascii="Times New Roman" w:hAnsi="Times New Roman" w:cs="Times New Roman"/>
          <w:color w:val="202020"/>
          <w:sz w:val="24"/>
          <w:szCs w:val="24"/>
        </w:rPr>
        <w:t>:</w:t>
      </w:r>
      <w:r w:rsidR="002027A3" w:rsidRPr="00025DD2">
        <w:rPr>
          <w:rFonts w:ascii="Times New Roman" w:hAnsi="Times New Roman" w:cs="Times New Roman"/>
          <w:color w:val="202020"/>
          <w:sz w:val="24"/>
          <w:szCs w:val="24"/>
        </w:rPr>
        <w:t xml:space="preserve"> Mondadori Electa</w:t>
      </w:r>
      <w:r w:rsidRPr="00025DD2">
        <w:rPr>
          <w:rFonts w:ascii="Times New Roman" w:hAnsi="Times New Roman" w:cs="Times New Roman"/>
          <w:color w:val="202020"/>
          <w:sz w:val="24"/>
          <w:szCs w:val="24"/>
        </w:rPr>
        <w:t>.</w:t>
      </w:r>
    </w:p>
    <w:p w14:paraId="6B5870D7" w14:textId="77777777" w:rsidR="0023095E" w:rsidRDefault="006A5C65" w:rsidP="009C418C">
      <w:pPr>
        <w:spacing w:line="312" w:lineRule="auto"/>
        <w:jc w:val="both"/>
        <w:rPr>
          <w:rFonts w:ascii="Times New Roman" w:hAnsi="Times New Roman" w:cs="Times New Roman"/>
          <w:iCs/>
          <w:color w:val="202020"/>
          <w:sz w:val="24"/>
          <w:szCs w:val="24"/>
        </w:rPr>
      </w:pPr>
      <w:proofErr w:type="spellStart"/>
      <w:r w:rsidRPr="003577A4">
        <w:rPr>
          <w:rFonts w:ascii="Times New Roman" w:hAnsi="Times New Roman" w:cs="Times New Roman"/>
          <w:color w:val="202020"/>
          <w:sz w:val="24"/>
          <w:szCs w:val="24"/>
        </w:rPr>
        <w:t>Tucker</w:t>
      </w:r>
      <w:proofErr w:type="spellEnd"/>
      <w:r w:rsidRPr="003577A4">
        <w:rPr>
          <w:rFonts w:ascii="Times New Roman" w:hAnsi="Times New Roman" w:cs="Times New Roman"/>
          <w:color w:val="202020"/>
          <w:sz w:val="24"/>
          <w:szCs w:val="24"/>
        </w:rPr>
        <w:t xml:space="preserve">, P. (ed.) </w:t>
      </w:r>
      <w:r w:rsidRPr="00025DD2">
        <w:rPr>
          <w:rFonts w:ascii="Times New Roman" w:hAnsi="Times New Roman" w:cs="Times New Roman"/>
          <w:color w:val="202020"/>
          <w:sz w:val="24"/>
          <w:szCs w:val="24"/>
          <w:lang w:val="fr-FR"/>
        </w:rPr>
        <w:t>(2023).</w:t>
      </w:r>
      <w:r w:rsidRPr="00025DD2">
        <w:rPr>
          <w:rFonts w:ascii="Times New Roman" w:hAnsi="Times New Roman" w:cs="Times New Roman"/>
          <w:i/>
          <w:sz w:val="24"/>
          <w:szCs w:val="24"/>
          <w:lang w:val="fr-FR"/>
        </w:rPr>
        <w:t xml:space="preserve"> </w:t>
      </w:r>
      <w:r w:rsidR="00021F06" w:rsidRPr="00025DD2">
        <w:rPr>
          <w:rFonts w:ascii="Times New Roman" w:hAnsi="Times New Roman" w:cs="Times New Roman"/>
          <w:i/>
          <w:sz w:val="24"/>
          <w:szCs w:val="24"/>
          <w:lang w:val="fr-FR"/>
        </w:rPr>
        <w:t xml:space="preserve">John Ruskin. </w:t>
      </w:r>
      <w:r w:rsidRPr="00025DD2">
        <w:rPr>
          <w:rFonts w:ascii="Times New Roman" w:hAnsi="Times New Roman" w:cs="Times New Roman"/>
          <w:i/>
          <w:sz w:val="24"/>
          <w:szCs w:val="24"/>
          <w:lang w:val="fr-FR"/>
        </w:rPr>
        <w:t xml:space="preserve">Guide to the Principal </w:t>
      </w:r>
      <w:proofErr w:type="spellStart"/>
      <w:r w:rsidRPr="00025DD2">
        <w:rPr>
          <w:rFonts w:ascii="Times New Roman" w:hAnsi="Times New Roman" w:cs="Times New Roman"/>
          <w:i/>
          <w:sz w:val="24"/>
          <w:szCs w:val="24"/>
          <w:lang w:val="fr-FR"/>
        </w:rPr>
        <w:t>Pictures</w:t>
      </w:r>
      <w:proofErr w:type="spellEnd"/>
      <w:r w:rsidRPr="00025DD2">
        <w:rPr>
          <w:rFonts w:ascii="Times New Roman" w:hAnsi="Times New Roman" w:cs="Times New Roman"/>
          <w:i/>
          <w:sz w:val="24"/>
          <w:szCs w:val="24"/>
          <w:lang w:val="fr-FR"/>
        </w:rPr>
        <w:t xml:space="preserve"> in the </w:t>
      </w:r>
      <w:proofErr w:type="spellStart"/>
      <w:r w:rsidRPr="00025DD2">
        <w:rPr>
          <w:rFonts w:ascii="Times New Roman" w:hAnsi="Times New Roman" w:cs="Times New Roman"/>
          <w:i/>
          <w:sz w:val="24"/>
          <w:szCs w:val="24"/>
          <w:lang w:val="fr-FR"/>
        </w:rPr>
        <w:t>Academy</w:t>
      </w:r>
      <w:proofErr w:type="spellEnd"/>
      <w:r w:rsidRPr="00025DD2">
        <w:rPr>
          <w:rFonts w:ascii="Times New Roman" w:hAnsi="Times New Roman" w:cs="Times New Roman"/>
          <w:i/>
          <w:sz w:val="24"/>
          <w:szCs w:val="24"/>
          <w:lang w:val="fr-FR"/>
        </w:rPr>
        <w:t xml:space="preserve"> of Fine Arts at Venice. </w:t>
      </w:r>
      <w:r w:rsidRPr="00025DD2">
        <w:rPr>
          <w:rFonts w:ascii="Times New Roman" w:hAnsi="Times New Roman" w:cs="Times New Roman"/>
          <w:i/>
          <w:sz w:val="24"/>
          <w:szCs w:val="24"/>
        </w:rPr>
        <w:t>A Critical Edition</w:t>
      </w:r>
      <w:r w:rsidRPr="00025DD2">
        <w:rPr>
          <w:rFonts w:ascii="Times New Roman" w:hAnsi="Times New Roman" w:cs="Times New Roman"/>
          <w:iCs/>
          <w:sz w:val="24"/>
          <w:szCs w:val="24"/>
        </w:rPr>
        <w:t xml:space="preserve">. Venezia: </w:t>
      </w:r>
      <w:r w:rsidRPr="00025DD2">
        <w:rPr>
          <w:rFonts w:ascii="Times New Roman" w:hAnsi="Times New Roman" w:cs="Times New Roman"/>
          <w:sz w:val="24"/>
          <w:szCs w:val="24"/>
        </w:rPr>
        <w:t>Edizioni Ca’ Foscari.</w:t>
      </w:r>
    </w:p>
    <w:p w14:paraId="329A6979" w14:textId="1F110779" w:rsidR="009C418C" w:rsidRPr="003577A4" w:rsidRDefault="009C418C" w:rsidP="009C418C">
      <w:pPr>
        <w:spacing w:line="312" w:lineRule="auto"/>
        <w:jc w:val="both"/>
        <w:rPr>
          <w:rFonts w:ascii="Times New Roman" w:hAnsi="Times New Roman" w:cs="Times New Roman"/>
          <w:iCs/>
          <w:color w:val="202020"/>
          <w:sz w:val="24"/>
          <w:szCs w:val="24"/>
          <w:lang w:val="en-US"/>
        </w:rPr>
      </w:pPr>
      <w:r w:rsidRPr="009C418C">
        <w:rPr>
          <w:rFonts w:ascii="Times New Roman" w:hAnsi="Times New Roman" w:cs="Times New Roman"/>
          <w:iCs/>
          <w:sz w:val="24"/>
          <w:szCs w:val="24"/>
          <w:lang w:val="en-US"/>
        </w:rPr>
        <w:lastRenderedPageBreak/>
        <w:t xml:space="preserve">Cook, E.T.; </w:t>
      </w:r>
      <w:r w:rsidRPr="009C418C">
        <w:rPr>
          <w:rFonts w:ascii="Times New Roman" w:hAnsi="Times New Roman" w:cs="Times New Roman"/>
          <w:sz w:val="24"/>
          <w:szCs w:val="24"/>
          <w:lang w:val="en-US"/>
        </w:rPr>
        <w:t xml:space="preserve">Wedderburn, A. (eds.) (1906). </w:t>
      </w:r>
      <w:r w:rsidRPr="009C418C">
        <w:rPr>
          <w:rFonts w:ascii="Times New Roman" w:hAnsi="Times New Roman" w:cs="Times New Roman"/>
          <w:i/>
          <w:sz w:val="24"/>
          <w:szCs w:val="24"/>
          <w:lang w:val="en-US"/>
        </w:rPr>
        <w:t>The Works of John Ruskin</w:t>
      </w:r>
      <w:r w:rsidRPr="009C418C">
        <w:rPr>
          <w:rFonts w:ascii="Times New Roman" w:hAnsi="Times New Roman" w:cs="Times New Roman"/>
          <w:iCs/>
          <w:sz w:val="24"/>
          <w:szCs w:val="24"/>
          <w:lang w:val="en-US"/>
        </w:rPr>
        <w:t xml:space="preserve">. Vol. 24, </w:t>
      </w:r>
      <w:r w:rsidRPr="009C418C">
        <w:rPr>
          <w:rFonts w:ascii="Times New Roman" w:hAnsi="Times New Roman" w:cs="Times New Roman"/>
          <w:i/>
          <w:sz w:val="24"/>
          <w:szCs w:val="24"/>
          <w:lang w:val="en-US"/>
        </w:rPr>
        <w:t>Giotto and his works in Padua; The Cavalli monuments, Verona; Guide to the Academy, Venice; St. Mark’s rest</w:t>
      </w:r>
      <w:r w:rsidRPr="009C418C">
        <w:rPr>
          <w:rFonts w:ascii="Times New Roman" w:hAnsi="Times New Roman" w:cs="Times New Roman"/>
          <w:iCs/>
          <w:sz w:val="24"/>
          <w:szCs w:val="24"/>
          <w:lang w:val="en-US"/>
        </w:rPr>
        <w:t>. London: George Allen.</w:t>
      </w:r>
    </w:p>
    <w:p w14:paraId="3B628392" w14:textId="46B744FE" w:rsidR="009C418C" w:rsidRPr="009C418C" w:rsidRDefault="009C418C" w:rsidP="009C418C">
      <w:pPr>
        <w:spacing w:line="312" w:lineRule="auto"/>
        <w:jc w:val="both"/>
        <w:rPr>
          <w:rFonts w:ascii="Times New Roman" w:hAnsi="Times New Roman" w:cs="Times New Roman"/>
          <w:iCs/>
          <w:sz w:val="24"/>
          <w:szCs w:val="24"/>
          <w:lang w:val="en-US"/>
        </w:rPr>
      </w:pPr>
      <w:r w:rsidRPr="009C418C">
        <w:rPr>
          <w:rFonts w:ascii="Times New Roman" w:hAnsi="Times New Roman" w:cs="Times New Roman"/>
          <w:iCs/>
          <w:sz w:val="24"/>
          <w:szCs w:val="24"/>
          <w:lang w:val="en-US"/>
        </w:rPr>
        <w:t xml:space="preserve">Cook, E.T.; </w:t>
      </w:r>
      <w:proofErr w:type="spellStart"/>
      <w:r w:rsidRPr="009C418C">
        <w:rPr>
          <w:rFonts w:ascii="Times New Roman" w:hAnsi="Times New Roman" w:cs="Times New Roman"/>
          <w:sz w:val="24"/>
          <w:szCs w:val="24"/>
          <w:lang w:val="en-US"/>
        </w:rPr>
        <w:t>Wedderburn</w:t>
      </w:r>
      <w:proofErr w:type="spellEnd"/>
      <w:r w:rsidRPr="009C418C">
        <w:rPr>
          <w:rFonts w:ascii="Times New Roman" w:hAnsi="Times New Roman" w:cs="Times New Roman"/>
          <w:sz w:val="24"/>
          <w:szCs w:val="24"/>
          <w:lang w:val="en-US"/>
        </w:rPr>
        <w:t xml:space="preserve">, A. (eds.) (1907). </w:t>
      </w:r>
      <w:r w:rsidRPr="009C418C">
        <w:rPr>
          <w:rFonts w:ascii="Times New Roman" w:hAnsi="Times New Roman" w:cs="Times New Roman"/>
          <w:i/>
          <w:sz w:val="24"/>
          <w:szCs w:val="24"/>
          <w:lang w:val="en-US"/>
        </w:rPr>
        <w:t>The Works of John Ruskin</w:t>
      </w:r>
      <w:r w:rsidRPr="009C418C">
        <w:rPr>
          <w:rFonts w:ascii="Times New Roman" w:hAnsi="Times New Roman" w:cs="Times New Roman"/>
          <w:iCs/>
          <w:sz w:val="24"/>
          <w:szCs w:val="24"/>
          <w:lang w:val="en-US"/>
        </w:rPr>
        <w:t xml:space="preserve">. Vol. 30, </w:t>
      </w:r>
      <w:r w:rsidRPr="009C418C">
        <w:rPr>
          <w:rFonts w:ascii="Times New Roman" w:hAnsi="Times New Roman" w:cs="Times New Roman"/>
          <w:i/>
          <w:sz w:val="24"/>
          <w:szCs w:val="24"/>
          <w:lang w:val="en-US"/>
        </w:rPr>
        <w:t>The guild and museum of St. George: reports, catalogues and other papers</w:t>
      </w:r>
      <w:r w:rsidRPr="009C418C">
        <w:rPr>
          <w:rFonts w:ascii="Times New Roman" w:hAnsi="Times New Roman" w:cs="Times New Roman"/>
          <w:iCs/>
          <w:sz w:val="24"/>
          <w:szCs w:val="24"/>
          <w:lang w:val="en-US"/>
        </w:rPr>
        <w:t>. London: George Allen.</w:t>
      </w:r>
    </w:p>
    <w:p w14:paraId="11BD154B" w14:textId="740CC1A7" w:rsidR="00520014" w:rsidRPr="00B72174" w:rsidRDefault="00520014" w:rsidP="00C970C5">
      <w:pPr>
        <w:spacing w:line="312" w:lineRule="auto"/>
        <w:jc w:val="both"/>
        <w:rPr>
          <w:rFonts w:ascii="Times New Roman" w:hAnsi="Times New Roman" w:cs="Times New Roman"/>
          <w:sz w:val="24"/>
          <w:szCs w:val="24"/>
        </w:rPr>
      </w:pPr>
      <w:proofErr w:type="spellStart"/>
      <w:r w:rsidRPr="00025DD2">
        <w:rPr>
          <w:rFonts w:ascii="Times New Roman" w:hAnsi="Times New Roman" w:cs="Times New Roman"/>
          <w:sz w:val="24"/>
          <w:szCs w:val="24"/>
          <w:lang w:val="en-US"/>
        </w:rPr>
        <w:t>Perocco</w:t>
      </w:r>
      <w:proofErr w:type="spellEnd"/>
      <w:r w:rsidRPr="00025DD2">
        <w:rPr>
          <w:rFonts w:ascii="Times New Roman" w:hAnsi="Times New Roman" w:cs="Times New Roman"/>
          <w:sz w:val="24"/>
          <w:szCs w:val="24"/>
          <w:lang w:val="en-US"/>
        </w:rPr>
        <w:t>,</w:t>
      </w:r>
      <w:r w:rsidR="0049402F" w:rsidRPr="00025DD2">
        <w:rPr>
          <w:rFonts w:ascii="Times New Roman" w:hAnsi="Times New Roman" w:cs="Times New Roman"/>
          <w:sz w:val="24"/>
          <w:szCs w:val="24"/>
          <w:lang w:val="en-US"/>
        </w:rPr>
        <w:t xml:space="preserve"> G. (1961).</w:t>
      </w:r>
      <w:r w:rsidRPr="00025DD2">
        <w:rPr>
          <w:rFonts w:ascii="Times New Roman" w:hAnsi="Times New Roman" w:cs="Times New Roman"/>
          <w:sz w:val="24"/>
          <w:szCs w:val="24"/>
          <w:lang w:val="en-US"/>
        </w:rPr>
        <w:t xml:space="preserve"> </w:t>
      </w:r>
      <w:r w:rsidR="00453E91" w:rsidRPr="00B72174">
        <w:rPr>
          <w:rFonts w:ascii="Times New Roman" w:hAnsi="Times New Roman" w:cs="Times New Roman"/>
          <w:sz w:val="24"/>
          <w:szCs w:val="24"/>
        </w:rPr>
        <w:t>«</w:t>
      </w:r>
      <w:r w:rsidRPr="00B72174">
        <w:rPr>
          <w:rFonts w:ascii="Times New Roman" w:hAnsi="Times New Roman" w:cs="Times New Roman"/>
          <w:sz w:val="24"/>
          <w:szCs w:val="24"/>
        </w:rPr>
        <w:t>Appendice</w:t>
      </w:r>
      <w:r w:rsidR="00453E91" w:rsidRPr="00B72174">
        <w:rPr>
          <w:rFonts w:ascii="Times New Roman" w:hAnsi="Times New Roman" w:cs="Times New Roman"/>
          <w:sz w:val="24"/>
          <w:szCs w:val="24"/>
        </w:rPr>
        <w:t xml:space="preserve">». </w:t>
      </w:r>
      <w:r w:rsidRPr="00B72174">
        <w:rPr>
          <w:rFonts w:ascii="Times New Roman" w:hAnsi="Times New Roman" w:cs="Times New Roman"/>
          <w:sz w:val="24"/>
          <w:szCs w:val="24"/>
        </w:rPr>
        <w:t xml:space="preserve">Pallucchini, </w:t>
      </w:r>
      <w:r w:rsidR="0051352F" w:rsidRPr="00B72174">
        <w:rPr>
          <w:rFonts w:ascii="Times New Roman" w:hAnsi="Times New Roman" w:cs="Times New Roman"/>
          <w:sz w:val="24"/>
          <w:szCs w:val="24"/>
        </w:rPr>
        <w:t xml:space="preserve">R. </w:t>
      </w:r>
      <w:r w:rsidRPr="00B72174">
        <w:rPr>
          <w:rFonts w:ascii="Times New Roman" w:hAnsi="Times New Roman" w:cs="Times New Roman"/>
          <w:i/>
          <w:sz w:val="24"/>
          <w:szCs w:val="24"/>
        </w:rPr>
        <w:t>I teleri del Carpaccio in San Giorgio degli Schiavoni</w:t>
      </w:r>
      <w:r w:rsidR="009F0931" w:rsidRPr="00B72174">
        <w:rPr>
          <w:rFonts w:ascii="Times New Roman" w:hAnsi="Times New Roman" w:cs="Times New Roman"/>
          <w:sz w:val="24"/>
          <w:szCs w:val="24"/>
        </w:rPr>
        <w:t>.</w:t>
      </w:r>
      <w:r w:rsidR="00C72A38" w:rsidRPr="00B72174">
        <w:rPr>
          <w:rFonts w:ascii="Times New Roman" w:hAnsi="Times New Roman" w:cs="Times New Roman"/>
          <w:sz w:val="24"/>
          <w:szCs w:val="24"/>
        </w:rPr>
        <w:t xml:space="preserve"> Milano</w:t>
      </w:r>
      <w:r w:rsidR="009F0931" w:rsidRPr="00B72174">
        <w:rPr>
          <w:rFonts w:ascii="Times New Roman" w:hAnsi="Times New Roman" w:cs="Times New Roman"/>
          <w:sz w:val="24"/>
          <w:szCs w:val="24"/>
        </w:rPr>
        <w:t>:</w:t>
      </w:r>
      <w:r w:rsidR="00C72A38" w:rsidRPr="00B72174">
        <w:rPr>
          <w:rFonts w:ascii="Times New Roman" w:hAnsi="Times New Roman" w:cs="Times New Roman"/>
          <w:sz w:val="24"/>
          <w:szCs w:val="24"/>
        </w:rPr>
        <w:t xml:space="preserve"> Rizzoli, </w:t>
      </w:r>
      <w:r w:rsidRPr="00B72174">
        <w:rPr>
          <w:rFonts w:ascii="Times New Roman" w:hAnsi="Times New Roman" w:cs="Times New Roman"/>
          <w:sz w:val="24"/>
          <w:szCs w:val="24"/>
        </w:rPr>
        <w:t>67–98</w:t>
      </w:r>
      <w:r w:rsidR="0049402F" w:rsidRPr="00B72174">
        <w:rPr>
          <w:rFonts w:ascii="Times New Roman" w:hAnsi="Times New Roman" w:cs="Times New Roman"/>
          <w:sz w:val="24"/>
          <w:szCs w:val="24"/>
        </w:rPr>
        <w:t>.</w:t>
      </w:r>
    </w:p>
    <w:p w14:paraId="30B94028" w14:textId="3C0BCCC9" w:rsidR="00520014" w:rsidRPr="009F0931" w:rsidRDefault="00520014" w:rsidP="00C970C5">
      <w:pPr>
        <w:spacing w:line="312" w:lineRule="auto"/>
        <w:jc w:val="both"/>
        <w:rPr>
          <w:rFonts w:ascii="Times New Roman" w:hAnsi="Times New Roman" w:cs="Times New Roman"/>
          <w:sz w:val="24"/>
          <w:szCs w:val="24"/>
        </w:rPr>
      </w:pPr>
      <w:proofErr w:type="spellStart"/>
      <w:r w:rsidRPr="009F0931">
        <w:rPr>
          <w:rFonts w:ascii="Times New Roman" w:hAnsi="Times New Roman" w:cs="Times New Roman"/>
          <w:sz w:val="24"/>
          <w:szCs w:val="24"/>
        </w:rPr>
        <w:t>Perocco</w:t>
      </w:r>
      <w:proofErr w:type="spellEnd"/>
      <w:r w:rsidRPr="009F0931">
        <w:rPr>
          <w:rFonts w:ascii="Times New Roman" w:hAnsi="Times New Roman" w:cs="Times New Roman"/>
          <w:sz w:val="24"/>
          <w:szCs w:val="24"/>
        </w:rPr>
        <w:t xml:space="preserve">, </w:t>
      </w:r>
      <w:r w:rsidR="0049402F" w:rsidRPr="009F0931">
        <w:rPr>
          <w:rFonts w:ascii="Times New Roman" w:hAnsi="Times New Roman" w:cs="Times New Roman"/>
          <w:sz w:val="24"/>
          <w:szCs w:val="24"/>
        </w:rPr>
        <w:t xml:space="preserve">G. (1975). </w:t>
      </w:r>
      <w:r w:rsidRPr="009F0931">
        <w:rPr>
          <w:rFonts w:ascii="Times New Roman" w:hAnsi="Times New Roman" w:cs="Times New Roman"/>
          <w:i/>
          <w:sz w:val="24"/>
          <w:szCs w:val="24"/>
        </w:rPr>
        <w:t>Carpaccio nella Scuola di S. Giorgio degli Schiavoni</w:t>
      </w:r>
      <w:r w:rsidR="0049402F" w:rsidRPr="009F0931">
        <w:rPr>
          <w:rFonts w:ascii="Times New Roman" w:hAnsi="Times New Roman" w:cs="Times New Roman"/>
          <w:sz w:val="24"/>
          <w:szCs w:val="24"/>
        </w:rPr>
        <w:t>.</w:t>
      </w:r>
      <w:r w:rsidRPr="009F0931">
        <w:rPr>
          <w:rFonts w:ascii="Times New Roman" w:hAnsi="Times New Roman" w:cs="Times New Roman"/>
          <w:sz w:val="24"/>
          <w:szCs w:val="24"/>
        </w:rPr>
        <w:t xml:space="preserve"> </w:t>
      </w:r>
      <w:r w:rsidR="009F0931" w:rsidRPr="009F0931">
        <w:rPr>
          <w:rFonts w:ascii="Times New Roman" w:hAnsi="Times New Roman" w:cs="Times New Roman"/>
          <w:sz w:val="24"/>
          <w:szCs w:val="24"/>
        </w:rPr>
        <w:t xml:space="preserve">2a ed. </w:t>
      </w:r>
      <w:r w:rsidRPr="009F0931">
        <w:rPr>
          <w:rFonts w:ascii="Times New Roman" w:hAnsi="Times New Roman" w:cs="Times New Roman"/>
          <w:sz w:val="24"/>
          <w:szCs w:val="24"/>
        </w:rPr>
        <w:t>Treviso</w:t>
      </w:r>
      <w:r w:rsidR="0049402F" w:rsidRPr="009F0931">
        <w:rPr>
          <w:rFonts w:ascii="Times New Roman" w:hAnsi="Times New Roman" w:cs="Times New Roman"/>
          <w:sz w:val="24"/>
          <w:szCs w:val="24"/>
        </w:rPr>
        <w:t>:</w:t>
      </w:r>
      <w:r w:rsidRPr="009F0931">
        <w:rPr>
          <w:rFonts w:ascii="Times New Roman" w:hAnsi="Times New Roman" w:cs="Times New Roman"/>
          <w:sz w:val="24"/>
          <w:szCs w:val="24"/>
        </w:rPr>
        <w:t xml:space="preserve"> Canova</w:t>
      </w:r>
      <w:r w:rsidR="009F0931" w:rsidRPr="009F0931">
        <w:rPr>
          <w:rFonts w:ascii="Times New Roman" w:hAnsi="Times New Roman" w:cs="Times New Roman"/>
          <w:sz w:val="24"/>
          <w:szCs w:val="24"/>
        </w:rPr>
        <w:t>.</w:t>
      </w:r>
    </w:p>
    <w:p w14:paraId="59BAED8C" w14:textId="207D57F1" w:rsidR="00A14576" w:rsidRPr="0049402F" w:rsidRDefault="0049402F" w:rsidP="00C970C5">
      <w:pPr>
        <w:spacing w:line="312" w:lineRule="auto"/>
        <w:jc w:val="both"/>
        <w:rPr>
          <w:rFonts w:ascii="Times New Roman" w:hAnsi="Times New Roman" w:cs="Times New Roman"/>
          <w:sz w:val="24"/>
          <w:szCs w:val="24"/>
        </w:rPr>
      </w:pPr>
      <w:r>
        <w:rPr>
          <w:rFonts w:ascii="Times New Roman" w:hAnsi="Times New Roman" w:cs="Times New Roman"/>
          <w:sz w:val="24"/>
          <w:szCs w:val="24"/>
        </w:rPr>
        <w:t>Sapienza, V. (2023). «</w:t>
      </w:r>
      <w:r w:rsidR="00997972" w:rsidRPr="00997972">
        <w:rPr>
          <w:rFonts w:ascii="Times New Roman" w:hAnsi="Times New Roman" w:cs="Times New Roman"/>
          <w:sz w:val="24"/>
          <w:szCs w:val="24"/>
        </w:rPr>
        <w:t>Orsola e l’annuncio del martirio. Un sogno di donna nella pittura veneziana del Rinascimento</w:t>
      </w:r>
      <w:r>
        <w:rPr>
          <w:rFonts w:ascii="Times New Roman" w:hAnsi="Times New Roman" w:cs="Times New Roman"/>
          <w:sz w:val="24"/>
          <w:szCs w:val="24"/>
        </w:rPr>
        <w:t>».</w:t>
      </w:r>
      <w:r w:rsidR="00997972" w:rsidRPr="00997972">
        <w:rPr>
          <w:rFonts w:ascii="Times New Roman" w:hAnsi="Times New Roman" w:cs="Times New Roman"/>
          <w:sz w:val="24"/>
          <w:szCs w:val="24"/>
        </w:rPr>
        <w:t xml:space="preserve"> </w:t>
      </w:r>
      <w:r>
        <w:rPr>
          <w:rFonts w:ascii="Times New Roman" w:hAnsi="Times New Roman" w:cs="Times New Roman"/>
          <w:sz w:val="24"/>
          <w:szCs w:val="24"/>
        </w:rPr>
        <w:t xml:space="preserve">Barbieri, C. et al. (a cura di), </w:t>
      </w:r>
      <w:r w:rsidR="00997972" w:rsidRPr="0049402F">
        <w:rPr>
          <w:rFonts w:ascii="Times New Roman" w:hAnsi="Times New Roman" w:cs="Times New Roman"/>
          <w:i/>
          <w:iCs/>
          <w:sz w:val="24"/>
          <w:szCs w:val="24"/>
        </w:rPr>
        <w:t>Giardino di conversazioni. Scritti in onore di Augusto Gentili</w:t>
      </w:r>
      <w:r w:rsidRPr="0049402F">
        <w:rPr>
          <w:rFonts w:ascii="Times New Roman" w:hAnsi="Times New Roman" w:cs="Times New Roman"/>
          <w:sz w:val="24"/>
          <w:szCs w:val="24"/>
        </w:rPr>
        <w:t>.</w:t>
      </w:r>
      <w:r w:rsidR="00997972" w:rsidRPr="0049402F">
        <w:rPr>
          <w:rFonts w:ascii="Times New Roman" w:hAnsi="Times New Roman" w:cs="Times New Roman"/>
          <w:sz w:val="24"/>
          <w:szCs w:val="24"/>
        </w:rPr>
        <w:t xml:space="preserve"> Roma</w:t>
      </w:r>
      <w:r w:rsidRPr="0049402F">
        <w:rPr>
          <w:rFonts w:ascii="Times New Roman" w:hAnsi="Times New Roman" w:cs="Times New Roman"/>
          <w:sz w:val="24"/>
          <w:szCs w:val="24"/>
        </w:rPr>
        <w:t>:</w:t>
      </w:r>
      <w:r w:rsidR="00997972" w:rsidRPr="0049402F">
        <w:rPr>
          <w:rFonts w:ascii="Times New Roman" w:hAnsi="Times New Roman" w:cs="Times New Roman"/>
          <w:sz w:val="24"/>
          <w:szCs w:val="24"/>
        </w:rPr>
        <w:t xml:space="preserve"> Bardi, 397-411</w:t>
      </w:r>
      <w:r w:rsidRPr="0049402F">
        <w:rPr>
          <w:rFonts w:ascii="Times New Roman" w:hAnsi="Times New Roman" w:cs="Times New Roman"/>
          <w:sz w:val="24"/>
          <w:szCs w:val="24"/>
        </w:rPr>
        <w:t>.</w:t>
      </w:r>
    </w:p>
    <w:p w14:paraId="0250518F" w14:textId="341DCED5" w:rsidR="007B2E49" w:rsidRPr="00C970C5" w:rsidRDefault="007B2E49" w:rsidP="00C970C5">
      <w:pPr>
        <w:spacing w:line="312" w:lineRule="auto"/>
        <w:jc w:val="both"/>
        <w:rPr>
          <w:rFonts w:ascii="Times New Roman" w:hAnsi="Times New Roman" w:cs="Times New Roman"/>
          <w:sz w:val="24"/>
          <w:szCs w:val="24"/>
          <w:lang w:val="en-US"/>
        </w:rPr>
      </w:pPr>
      <w:r w:rsidRPr="0049402F">
        <w:rPr>
          <w:rFonts w:ascii="Times New Roman" w:hAnsi="Times New Roman" w:cs="Times New Roman"/>
          <w:sz w:val="24"/>
          <w:szCs w:val="24"/>
        </w:rPr>
        <w:t>Tucker,</w:t>
      </w:r>
      <w:r w:rsidR="0049402F" w:rsidRPr="0049402F">
        <w:rPr>
          <w:rFonts w:ascii="Times New Roman" w:hAnsi="Times New Roman" w:cs="Times New Roman"/>
          <w:sz w:val="24"/>
          <w:szCs w:val="24"/>
        </w:rPr>
        <w:t xml:space="preserve"> P. (2020).</w:t>
      </w:r>
      <w:r w:rsidRPr="0049402F">
        <w:rPr>
          <w:rFonts w:ascii="Times New Roman" w:hAnsi="Times New Roman" w:cs="Times New Roman"/>
          <w:sz w:val="24"/>
          <w:szCs w:val="24"/>
        </w:rPr>
        <w:t xml:space="preserve"> </w:t>
      </w:r>
      <w:r w:rsidR="0049402F">
        <w:rPr>
          <w:rFonts w:ascii="Times New Roman" w:hAnsi="Times New Roman" w:cs="Times New Roman"/>
          <w:sz w:val="24"/>
          <w:szCs w:val="24"/>
          <w:lang w:val="en-US"/>
        </w:rPr>
        <w:t>«</w:t>
      </w:r>
      <w:r w:rsidRPr="00C970C5">
        <w:rPr>
          <w:rFonts w:ascii="Times New Roman" w:hAnsi="Times New Roman" w:cs="Times New Roman"/>
          <w:sz w:val="24"/>
          <w:szCs w:val="24"/>
          <w:lang w:val="en-US"/>
        </w:rPr>
        <w:t>A ‘new clue’: Ruskin’s Guide to the Principal Pictures in the Academy of Fine Arts at Venice (1877), the history of Venetian art and the idea of the museum</w:t>
      </w:r>
      <w:r w:rsidR="0049402F">
        <w:rPr>
          <w:rFonts w:ascii="Times New Roman" w:hAnsi="Times New Roman" w:cs="Times New Roman"/>
          <w:sz w:val="24"/>
          <w:szCs w:val="24"/>
          <w:lang w:val="en-US"/>
        </w:rPr>
        <w:t>»</w:t>
      </w:r>
      <w:r w:rsidR="0003514D">
        <w:rPr>
          <w:rFonts w:ascii="Times New Roman" w:hAnsi="Times New Roman" w:cs="Times New Roman"/>
          <w:sz w:val="24"/>
          <w:szCs w:val="24"/>
          <w:lang w:val="en-US"/>
        </w:rPr>
        <w:t>.</w:t>
      </w:r>
      <w:r w:rsidRPr="00C970C5">
        <w:rPr>
          <w:rFonts w:ascii="Times New Roman" w:hAnsi="Times New Roman" w:cs="Times New Roman"/>
          <w:sz w:val="24"/>
          <w:szCs w:val="24"/>
          <w:lang w:val="en-US"/>
        </w:rPr>
        <w:t xml:space="preserve"> </w:t>
      </w:r>
      <w:r w:rsidRPr="00C970C5">
        <w:rPr>
          <w:rFonts w:ascii="Times New Roman" w:hAnsi="Times New Roman" w:cs="Times New Roman"/>
          <w:i/>
          <w:sz w:val="24"/>
          <w:szCs w:val="24"/>
          <w:lang w:val="en-US"/>
        </w:rPr>
        <w:t>Journal of Art Historiography</w:t>
      </w:r>
      <w:r w:rsidRPr="00C970C5">
        <w:rPr>
          <w:rFonts w:ascii="Times New Roman" w:hAnsi="Times New Roman" w:cs="Times New Roman"/>
          <w:sz w:val="24"/>
          <w:szCs w:val="24"/>
          <w:lang w:val="en-US"/>
        </w:rPr>
        <w:t>, 22, 1-38</w:t>
      </w:r>
      <w:r w:rsidR="0003514D">
        <w:rPr>
          <w:rFonts w:ascii="Times New Roman" w:hAnsi="Times New Roman" w:cs="Times New Roman"/>
          <w:sz w:val="24"/>
          <w:szCs w:val="24"/>
          <w:lang w:val="en-US"/>
        </w:rPr>
        <w:t>.</w:t>
      </w:r>
    </w:p>
    <w:p w14:paraId="4B476240" w14:textId="58ABB135" w:rsidR="007B2E49" w:rsidRPr="00C72A38" w:rsidRDefault="007B2E49" w:rsidP="00C970C5">
      <w:pPr>
        <w:spacing w:line="312" w:lineRule="auto"/>
        <w:jc w:val="both"/>
        <w:rPr>
          <w:rFonts w:ascii="Times New Roman" w:hAnsi="Times New Roman" w:cs="Times New Roman"/>
          <w:sz w:val="24"/>
          <w:szCs w:val="24"/>
        </w:rPr>
      </w:pPr>
    </w:p>
    <w:sectPr w:rsidR="007B2E49" w:rsidRPr="00C72A38">
      <w:head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775966B" w14:textId="77777777" w:rsidR="00237550" w:rsidRDefault="00237550" w:rsidP="00BC20B4">
      <w:pPr>
        <w:spacing w:after="0" w:line="240" w:lineRule="auto"/>
      </w:pPr>
      <w:r>
        <w:separator/>
      </w:r>
    </w:p>
  </w:endnote>
  <w:endnote w:type="continuationSeparator" w:id="0">
    <w:p w14:paraId="114ECE4B" w14:textId="77777777" w:rsidR="00237550" w:rsidRDefault="00237550" w:rsidP="00BC20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BD8476" w14:textId="77777777" w:rsidR="00237550" w:rsidRDefault="00237550" w:rsidP="00BC20B4">
      <w:pPr>
        <w:spacing w:after="0" w:line="240" w:lineRule="auto"/>
      </w:pPr>
      <w:r>
        <w:separator/>
      </w:r>
    </w:p>
  </w:footnote>
  <w:footnote w:type="continuationSeparator" w:id="0">
    <w:p w14:paraId="5FA426EC" w14:textId="77777777" w:rsidR="00237550" w:rsidRDefault="00237550" w:rsidP="00BC20B4">
      <w:pPr>
        <w:spacing w:after="0" w:line="240" w:lineRule="auto"/>
      </w:pPr>
      <w:r>
        <w:continuationSeparator/>
      </w:r>
    </w:p>
  </w:footnote>
  <w:footnote w:id="1">
    <w:p w14:paraId="0BC28C8D" w14:textId="44DE050F" w:rsidR="00102080" w:rsidRPr="006E3749" w:rsidRDefault="00102080" w:rsidP="00C970C5">
      <w:pPr>
        <w:pStyle w:val="Testonotaapidipagina"/>
        <w:jc w:val="both"/>
        <w:rPr>
          <w:rFonts w:ascii="Times New Roman" w:hAnsi="Times New Roman" w:cs="Times New Roman"/>
        </w:rPr>
      </w:pPr>
      <w:r w:rsidRPr="006E3749">
        <w:rPr>
          <w:rStyle w:val="Rimandonotaapidipagina"/>
          <w:rFonts w:ascii="Times New Roman" w:hAnsi="Times New Roman" w:cs="Times New Roman"/>
        </w:rPr>
        <w:footnoteRef/>
      </w:r>
      <w:r w:rsidRPr="006E3749">
        <w:rPr>
          <w:rFonts w:ascii="Times New Roman" w:hAnsi="Times New Roman" w:cs="Times New Roman"/>
        </w:rPr>
        <w:t xml:space="preserve"> Su questo tema che sconfessa l’etichetta di </w:t>
      </w:r>
      <w:r w:rsidR="00A651D8">
        <w:rPr>
          <w:rFonts w:ascii="Times New Roman" w:hAnsi="Times New Roman" w:cs="Times New Roman"/>
        </w:rPr>
        <w:t>‘</w:t>
      </w:r>
      <w:r w:rsidRPr="00CB0D24">
        <w:rPr>
          <w:rFonts w:ascii="Times New Roman" w:hAnsi="Times New Roman" w:cs="Times New Roman"/>
          <w:i/>
          <w:iCs/>
        </w:rPr>
        <w:t>storyteller</w:t>
      </w:r>
      <w:r w:rsidR="00CB0D24">
        <w:rPr>
          <w:rFonts w:ascii="Times New Roman" w:hAnsi="Times New Roman" w:cs="Times New Roman"/>
        </w:rPr>
        <w:t>’</w:t>
      </w:r>
      <w:r w:rsidR="00CB0D24">
        <w:rPr>
          <w:rFonts w:ascii="Times New Roman" w:hAnsi="Times New Roman" w:cs="Times New Roman"/>
          <w:i/>
          <w:iCs/>
        </w:rPr>
        <w:t xml:space="preserve"> </w:t>
      </w:r>
      <w:r w:rsidRPr="006E3749">
        <w:rPr>
          <w:rFonts w:ascii="Times New Roman" w:hAnsi="Times New Roman" w:cs="Times New Roman"/>
        </w:rPr>
        <w:t xml:space="preserve">attribuita recentemente al pittore per amor di </w:t>
      </w:r>
      <w:r w:rsidR="00A651D8">
        <w:rPr>
          <w:rFonts w:ascii="Times New Roman" w:hAnsi="Times New Roman" w:cs="Times New Roman"/>
        </w:rPr>
        <w:t>‘</w:t>
      </w:r>
      <w:r w:rsidRPr="006E3749">
        <w:rPr>
          <w:rFonts w:ascii="Times New Roman" w:hAnsi="Times New Roman" w:cs="Times New Roman"/>
        </w:rPr>
        <w:t>divulgazione</w:t>
      </w:r>
      <w:r w:rsidR="00A651D8">
        <w:rPr>
          <w:rFonts w:ascii="Times New Roman" w:hAnsi="Times New Roman" w:cs="Times New Roman"/>
        </w:rPr>
        <w:t>’</w:t>
      </w:r>
      <w:r w:rsidRPr="006E3749">
        <w:rPr>
          <w:rFonts w:ascii="Times New Roman" w:hAnsi="Times New Roman" w:cs="Times New Roman"/>
        </w:rPr>
        <w:t xml:space="preserve"> – come se divulgare significasse necessariamente appiattire – si veda</w:t>
      </w:r>
      <w:r w:rsidR="00A651D8">
        <w:rPr>
          <w:rFonts w:ascii="Times New Roman" w:hAnsi="Times New Roman" w:cs="Times New Roman"/>
        </w:rPr>
        <w:t>:</w:t>
      </w:r>
      <w:r w:rsidRPr="006E3749">
        <w:rPr>
          <w:rFonts w:ascii="Times New Roman" w:hAnsi="Times New Roman" w:cs="Times New Roman"/>
        </w:rPr>
        <w:t xml:space="preserve"> Gentili 1996, 11-26. </w:t>
      </w:r>
    </w:p>
  </w:footnote>
  <w:footnote w:id="2">
    <w:p w14:paraId="4196B2F2" w14:textId="45DFC002" w:rsidR="00102080" w:rsidRPr="006E3749" w:rsidRDefault="00102080" w:rsidP="00C970C5">
      <w:pPr>
        <w:pStyle w:val="Testonotaapidipagina"/>
        <w:jc w:val="both"/>
        <w:rPr>
          <w:rFonts w:ascii="Times New Roman" w:hAnsi="Times New Roman" w:cs="Times New Roman"/>
        </w:rPr>
      </w:pPr>
      <w:r w:rsidRPr="006E3749">
        <w:rPr>
          <w:rStyle w:val="Rimandonotaapidipagina"/>
          <w:rFonts w:ascii="Times New Roman" w:hAnsi="Times New Roman" w:cs="Times New Roman"/>
        </w:rPr>
        <w:footnoteRef/>
      </w:r>
      <w:r w:rsidRPr="006E3749">
        <w:rPr>
          <w:rFonts w:ascii="Times New Roman" w:hAnsi="Times New Roman" w:cs="Times New Roman"/>
        </w:rPr>
        <w:t xml:space="preserve"> Mi riferisco sia alla mostra tenutasi prima a Washington (National Gallery of Art, 22 novembre 2022 – 12 febbraio 2023) poi a Venezia (Palazzo Ducale, 18 marzo – 18 giugno 2023), ritardata di molti anni a causa della pandemia, così come al convegno internazionale di studi </w:t>
      </w:r>
      <w:r w:rsidRPr="00CB0D24">
        <w:rPr>
          <w:rFonts w:ascii="Times New Roman" w:hAnsi="Times New Roman" w:cs="Times New Roman"/>
          <w:i/>
          <w:iCs/>
        </w:rPr>
        <w:t>Vittore Carpaccio: contesto, iconografia, fortuna</w:t>
      </w:r>
      <w:r w:rsidRPr="006E3749">
        <w:rPr>
          <w:rFonts w:ascii="Times New Roman" w:hAnsi="Times New Roman" w:cs="Times New Roman"/>
        </w:rPr>
        <w:t>, tenutosi presso la Fondazione Giorgio Cini (14</w:t>
      </w:r>
      <w:r w:rsidR="00CB0D24">
        <w:rPr>
          <w:rFonts w:ascii="Times New Roman" w:hAnsi="Times New Roman" w:cs="Times New Roman"/>
        </w:rPr>
        <w:t xml:space="preserve"> – </w:t>
      </w:r>
      <w:r w:rsidRPr="006E3749">
        <w:rPr>
          <w:rFonts w:ascii="Times New Roman" w:hAnsi="Times New Roman" w:cs="Times New Roman"/>
        </w:rPr>
        <w:t>15 giugno 2023).</w:t>
      </w:r>
    </w:p>
  </w:footnote>
  <w:footnote w:id="3">
    <w:p w14:paraId="5712DB86" w14:textId="28585405" w:rsidR="00102080" w:rsidRPr="005B6A21" w:rsidRDefault="00102080" w:rsidP="00C970C5">
      <w:pPr>
        <w:pStyle w:val="Testonotaapidipagina"/>
        <w:jc w:val="both"/>
        <w:rPr>
          <w:rFonts w:ascii="Times New Roman" w:hAnsi="Times New Roman" w:cs="Times New Roman"/>
        </w:rPr>
      </w:pPr>
      <w:r w:rsidRPr="003577A4">
        <w:rPr>
          <w:rStyle w:val="Rimandonotaapidipagina"/>
          <w:rFonts w:ascii="Times New Roman" w:hAnsi="Times New Roman" w:cs="Times New Roman"/>
        </w:rPr>
        <w:footnoteRef/>
      </w:r>
      <w:r w:rsidRPr="003577A4">
        <w:rPr>
          <w:rFonts w:ascii="Times New Roman" w:hAnsi="Times New Roman" w:cs="Times New Roman"/>
        </w:rPr>
        <w:t xml:space="preserve"> Gabriele Matino ha presentato in anteprima i suoi studi sulla </w:t>
      </w:r>
      <w:r w:rsidRPr="003577A4">
        <w:rPr>
          <w:rFonts w:ascii="Times New Roman" w:hAnsi="Times New Roman" w:cs="Times New Roman"/>
          <w:i/>
        </w:rPr>
        <w:t>Vocazione di San Matteo</w:t>
      </w:r>
      <w:r w:rsidRPr="003577A4">
        <w:rPr>
          <w:rFonts w:ascii="Times New Roman" w:hAnsi="Times New Roman" w:cs="Times New Roman"/>
        </w:rPr>
        <w:t xml:space="preserve"> in un </w:t>
      </w:r>
      <w:r w:rsidR="00A651D8" w:rsidRPr="003577A4">
        <w:rPr>
          <w:rFonts w:ascii="Times New Roman" w:hAnsi="Times New Roman" w:cs="Times New Roman"/>
        </w:rPr>
        <w:t>s</w:t>
      </w:r>
      <w:r w:rsidRPr="003577A4">
        <w:rPr>
          <w:rFonts w:ascii="Times New Roman" w:hAnsi="Times New Roman" w:cs="Times New Roman"/>
        </w:rPr>
        <w:t xml:space="preserve">eminario del Centro Studi </w:t>
      </w:r>
      <w:proofErr w:type="spellStart"/>
      <w:r w:rsidRPr="003577A4">
        <w:rPr>
          <w:rFonts w:ascii="Times New Roman" w:hAnsi="Times New Roman" w:cs="Times New Roman"/>
        </w:rPr>
        <w:t>RiVe</w:t>
      </w:r>
      <w:proofErr w:type="spellEnd"/>
      <w:r w:rsidR="007C4AB1" w:rsidRPr="003577A4">
        <w:rPr>
          <w:rFonts w:ascii="Times New Roman" w:hAnsi="Times New Roman" w:cs="Times New Roman"/>
        </w:rPr>
        <w:t xml:space="preserve"> (Rinascimento Veneziano) del Dipartimento di Filosofia e Beni culturali dell’Università Ca’ Foscari di Venezia</w:t>
      </w:r>
      <w:r w:rsidR="00132014" w:rsidRPr="003577A4">
        <w:rPr>
          <w:rFonts w:ascii="Times New Roman" w:hAnsi="Times New Roman" w:cs="Times New Roman"/>
        </w:rPr>
        <w:t xml:space="preserve"> (17 dicembre 2020)</w:t>
      </w:r>
      <w:r w:rsidR="003577A4" w:rsidRPr="003577A4">
        <w:rPr>
          <w:rFonts w:ascii="Times New Roman" w:hAnsi="Times New Roman" w:cs="Times New Roman"/>
        </w:rPr>
        <w:t>,</w:t>
      </w:r>
      <w:r w:rsidR="007C4AB1" w:rsidRPr="003577A4">
        <w:rPr>
          <w:rFonts w:ascii="Times New Roman" w:hAnsi="Times New Roman" w:cs="Times New Roman"/>
        </w:rPr>
        <w:t xml:space="preserve"> </w:t>
      </w:r>
      <w:r w:rsidRPr="003577A4">
        <w:rPr>
          <w:rFonts w:ascii="Times New Roman" w:hAnsi="Times New Roman" w:cs="Times New Roman"/>
          <w:i/>
          <w:iCs/>
        </w:rPr>
        <w:t>Appunti per Vittore Carpaccio: novità, proposte e problemi</w:t>
      </w:r>
      <w:r w:rsidR="003577A4" w:rsidRPr="003577A4">
        <w:rPr>
          <w:rFonts w:ascii="Times New Roman" w:hAnsi="Times New Roman" w:cs="Times New Roman"/>
        </w:rPr>
        <w:t xml:space="preserve">. Ad esso </w:t>
      </w:r>
      <w:r w:rsidRPr="003577A4">
        <w:rPr>
          <w:rFonts w:ascii="Times New Roman" w:hAnsi="Times New Roman" w:cs="Times New Roman"/>
        </w:rPr>
        <w:t xml:space="preserve">si rimanda per ulteriori approfondimenti: </w:t>
      </w:r>
      <w:hyperlink r:id="rId1" w:history="1">
        <w:r w:rsidRPr="003577A4">
          <w:rPr>
            <w:rStyle w:val="Collegamentoipertestuale"/>
            <w:rFonts w:ascii="Times New Roman" w:hAnsi="Times New Roman" w:cs="Times New Roman"/>
          </w:rPr>
          <w:t>https://www.youtube.com/watch?v=f2e8RHJRw6s</w:t>
        </w:r>
      </w:hyperlink>
      <w:r w:rsidRPr="003577A4">
        <w:rPr>
          <w:rFonts w:ascii="Times New Roman" w:hAnsi="Times New Roman" w:cs="Times New Roman"/>
        </w:rPr>
        <w:t>.</w:t>
      </w:r>
      <w:r>
        <w:rPr>
          <w:rFonts w:ascii="Times New Roman" w:hAnsi="Times New Roman" w:cs="Times New Roman"/>
        </w:rPr>
        <w:t xml:space="preserve"> </w:t>
      </w:r>
    </w:p>
  </w:footnote>
  <w:footnote w:id="4">
    <w:p w14:paraId="4D5BD0D2" w14:textId="3D743DF1" w:rsidR="00102080" w:rsidRPr="006E3749" w:rsidRDefault="00102080" w:rsidP="00C970C5">
      <w:pPr>
        <w:pStyle w:val="Testonotaapidipagina"/>
        <w:jc w:val="both"/>
        <w:rPr>
          <w:rFonts w:ascii="Times New Roman" w:hAnsi="Times New Roman" w:cs="Times New Roman"/>
        </w:rPr>
      </w:pPr>
      <w:r w:rsidRPr="00BF7C91">
        <w:rPr>
          <w:rStyle w:val="Rimandonotaapidipagina"/>
          <w:rFonts w:ascii="Times New Roman" w:hAnsi="Times New Roman" w:cs="Times New Roman"/>
        </w:rPr>
        <w:footnoteRef/>
      </w:r>
      <w:r w:rsidRPr="00BF7C91">
        <w:rPr>
          <w:rFonts w:ascii="Times New Roman" w:hAnsi="Times New Roman" w:cs="Times New Roman"/>
        </w:rPr>
        <w:t xml:space="preserve"> Su questi temi</w:t>
      </w:r>
      <w:r w:rsidR="00BF7C91" w:rsidRPr="00BF7C91">
        <w:rPr>
          <w:rFonts w:ascii="Times New Roman" w:hAnsi="Times New Roman" w:cs="Times New Roman"/>
        </w:rPr>
        <w:t>,</w:t>
      </w:r>
      <w:r w:rsidRPr="00BF7C91">
        <w:rPr>
          <w:rFonts w:ascii="Times New Roman" w:hAnsi="Times New Roman" w:cs="Times New Roman"/>
        </w:rPr>
        <w:t xml:space="preserve"> Valentina Piovan ha tenuto un seminario per il Centro Studi </w:t>
      </w:r>
      <w:proofErr w:type="spellStart"/>
      <w:r w:rsidRPr="00BF7C91">
        <w:rPr>
          <w:rFonts w:ascii="Times New Roman" w:hAnsi="Times New Roman" w:cs="Times New Roman"/>
        </w:rPr>
        <w:t>RiVe</w:t>
      </w:r>
      <w:proofErr w:type="spellEnd"/>
      <w:r w:rsidRPr="00BF7C91">
        <w:rPr>
          <w:rFonts w:ascii="Times New Roman" w:hAnsi="Times New Roman" w:cs="Times New Roman"/>
        </w:rPr>
        <w:t xml:space="preserve"> </w:t>
      </w:r>
      <w:r w:rsidR="00BF7C91" w:rsidRPr="00BF7C91">
        <w:rPr>
          <w:rFonts w:ascii="Times New Roman" w:hAnsi="Times New Roman" w:cs="Times New Roman"/>
        </w:rPr>
        <w:t>in data 21 aprile 2022</w:t>
      </w:r>
      <w:r w:rsidR="00BF7C91" w:rsidRPr="00BF7C91">
        <w:rPr>
          <w:rFonts w:ascii="Times New Roman" w:hAnsi="Times New Roman" w:cs="Times New Roman"/>
        </w:rPr>
        <w:t>,</w:t>
      </w:r>
      <w:r w:rsidR="00BF7C91" w:rsidRPr="00BF7C91">
        <w:rPr>
          <w:rFonts w:ascii="Times New Roman" w:hAnsi="Times New Roman" w:cs="Times New Roman"/>
        </w:rPr>
        <w:t xml:space="preserve"> </w:t>
      </w:r>
      <w:r w:rsidRPr="00BF7C91">
        <w:rPr>
          <w:rFonts w:ascii="Times New Roman" w:hAnsi="Times New Roman" w:cs="Times New Roman"/>
        </w:rPr>
        <w:t>consultabile al link</w:t>
      </w:r>
      <w:r w:rsidR="00132014" w:rsidRPr="00BF7C91">
        <w:rPr>
          <w:rFonts w:ascii="Times New Roman" w:hAnsi="Times New Roman" w:cs="Times New Roman"/>
        </w:rPr>
        <w:t xml:space="preserve">: </w:t>
      </w:r>
      <w:hyperlink r:id="rId2" w:history="1">
        <w:r w:rsidR="00132014" w:rsidRPr="00BF7C91">
          <w:rPr>
            <w:rStyle w:val="Collegamentoipertestuale"/>
            <w:rFonts w:ascii="Times New Roman" w:hAnsi="Times New Roman" w:cs="Times New Roman"/>
          </w:rPr>
          <w:t>https://www.youtube.com/watch?v=Mod4RScNrw4&amp;list=PLEYqF9RbsZqPv5VoKWFfL54PU-62Ru4a3&amp;index=5</w:t>
        </w:r>
      </w:hyperlink>
      <w:r w:rsidRPr="00BF7C91">
        <w:rPr>
          <w:rFonts w:ascii="Times New Roman" w:hAnsi="Times New Roman" w:cs="Times New Roman"/>
        </w:rPr>
        <w:t xml:space="preserve">. </w:t>
      </w:r>
      <w:r w:rsidR="00BF7C91" w:rsidRPr="00BF7C91">
        <w:rPr>
          <w:rFonts w:ascii="Times New Roman" w:hAnsi="Times New Roman" w:cs="Times New Roman"/>
        </w:rPr>
        <w:t>I risultati delle sue ricerche</w:t>
      </w:r>
      <w:r w:rsidRPr="00BF7C91">
        <w:rPr>
          <w:rFonts w:ascii="Times New Roman" w:hAnsi="Times New Roman" w:cs="Times New Roman"/>
        </w:rPr>
        <w:t xml:space="preserve"> sono stati naturalmente presentati anche al </w:t>
      </w:r>
      <w:r w:rsidR="00B0280A" w:rsidRPr="00BF7C91">
        <w:rPr>
          <w:rFonts w:ascii="Times New Roman" w:hAnsi="Times New Roman" w:cs="Times New Roman"/>
        </w:rPr>
        <w:t xml:space="preserve">già citato </w:t>
      </w:r>
      <w:r w:rsidRPr="00BF7C91">
        <w:rPr>
          <w:rFonts w:ascii="Times New Roman" w:hAnsi="Times New Roman" w:cs="Times New Roman"/>
        </w:rPr>
        <w:t xml:space="preserve">convegno </w:t>
      </w:r>
      <w:r w:rsidR="00B0280A" w:rsidRPr="00BF7C91">
        <w:rPr>
          <w:rFonts w:ascii="Times New Roman" w:hAnsi="Times New Roman" w:cs="Times New Roman"/>
          <w:i/>
          <w:iCs/>
        </w:rPr>
        <w:t>Vittore Carpaccio: contesto, iconografia, fortuna</w:t>
      </w:r>
      <w:r w:rsidR="00B0280A" w:rsidRPr="00BF7C91">
        <w:rPr>
          <w:rFonts w:ascii="Times New Roman" w:hAnsi="Times New Roman" w:cs="Times New Roman"/>
        </w:rPr>
        <w:t xml:space="preserve">, </w:t>
      </w:r>
      <w:r w:rsidRPr="00BF7C91">
        <w:rPr>
          <w:rFonts w:ascii="Times New Roman" w:hAnsi="Times New Roman" w:cs="Times New Roman"/>
        </w:rPr>
        <w:t>intervento in cui la studiosa si è maggiormente concentrata sui restauri ancora in corso dei teleri della Scuola Dalmata.</w:t>
      </w:r>
    </w:p>
  </w:footnote>
  <w:footnote w:id="5">
    <w:p w14:paraId="5666D923" w14:textId="16E67046" w:rsidR="00102080" w:rsidRPr="00BF7C91" w:rsidRDefault="00102080" w:rsidP="00C970C5">
      <w:pPr>
        <w:pStyle w:val="Testonotaapidipagina"/>
        <w:jc w:val="both"/>
        <w:rPr>
          <w:rFonts w:ascii="Times New Roman" w:hAnsi="Times New Roman" w:cs="Times New Roman"/>
        </w:rPr>
      </w:pPr>
      <w:r w:rsidRPr="00BF7C91">
        <w:rPr>
          <w:rStyle w:val="Rimandonotaapidipagina"/>
          <w:rFonts w:ascii="Times New Roman" w:hAnsi="Times New Roman" w:cs="Times New Roman"/>
        </w:rPr>
        <w:footnoteRef/>
      </w:r>
      <w:r w:rsidRPr="00BF7C91">
        <w:rPr>
          <w:rFonts w:ascii="Times New Roman" w:hAnsi="Times New Roman" w:cs="Times New Roman"/>
        </w:rPr>
        <w:t xml:space="preserve"> A meno che l’acquisto dei materiali non fosse stato fatto dal pittore nel momento in cui ricevette la commissione per tutti i teleri, difficile ma non impossibile. Non sappiamo quasi nulla</w:t>
      </w:r>
      <w:r w:rsidR="00BF7C91" w:rsidRPr="00BF7C91">
        <w:rPr>
          <w:rFonts w:ascii="Times New Roman" w:hAnsi="Times New Roman" w:cs="Times New Roman"/>
        </w:rPr>
        <w:t>,</w:t>
      </w:r>
      <w:r w:rsidRPr="00BF7C91">
        <w:rPr>
          <w:rFonts w:ascii="Times New Roman" w:hAnsi="Times New Roman" w:cs="Times New Roman"/>
        </w:rPr>
        <w:t xml:space="preserve"> in ogni caso</w:t>
      </w:r>
      <w:r w:rsidR="00BF7C91" w:rsidRPr="00BF7C91">
        <w:rPr>
          <w:rFonts w:ascii="Times New Roman" w:hAnsi="Times New Roman" w:cs="Times New Roman"/>
        </w:rPr>
        <w:t>, su</w:t>
      </w:r>
      <w:r w:rsidRPr="00BF7C91">
        <w:rPr>
          <w:rFonts w:ascii="Times New Roman" w:hAnsi="Times New Roman" w:cs="Times New Roman"/>
        </w:rPr>
        <w:t xml:space="preserve">l commercio di tele a Venezia </w:t>
      </w:r>
      <w:r w:rsidR="00BF7C91" w:rsidRPr="00BF7C91">
        <w:rPr>
          <w:rFonts w:ascii="Times New Roman" w:hAnsi="Times New Roman" w:cs="Times New Roman"/>
        </w:rPr>
        <w:t xml:space="preserve">nel Rinascimento </w:t>
      </w:r>
      <w:r w:rsidRPr="00BF7C91">
        <w:rPr>
          <w:rFonts w:ascii="Times New Roman" w:hAnsi="Times New Roman" w:cs="Times New Roman"/>
        </w:rPr>
        <w:t xml:space="preserve">e attendiamo con ansia la pubblicazione della tesi di dottorato di Cleo </w:t>
      </w:r>
      <w:proofErr w:type="spellStart"/>
      <w:r w:rsidRPr="00BF7C91">
        <w:rPr>
          <w:rFonts w:ascii="Times New Roman" w:hAnsi="Times New Roman" w:cs="Times New Roman"/>
        </w:rPr>
        <w:t>Nisse</w:t>
      </w:r>
      <w:proofErr w:type="spellEnd"/>
      <w:r w:rsidRPr="00BF7C91">
        <w:rPr>
          <w:rFonts w:ascii="Times New Roman" w:hAnsi="Times New Roman" w:cs="Times New Roman"/>
        </w:rPr>
        <w:t xml:space="preserve">, </w:t>
      </w:r>
      <w:proofErr w:type="spellStart"/>
      <w:r w:rsidRPr="00BF7C91">
        <w:rPr>
          <w:rFonts w:ascii="Times New Roman" w:hAnsi="Times New Roman" w:cs="Times New Roman"/>
          <w:i/>
          <w:iCs/>
        </w:rPr>
        <w:t>Unraveling</w:t>
      </w:r>
      <w:proofErr w:type="spellEnd"/>
      <w:r w:rsidRPr="00BF7C91">
        <w:rPr>
          <w:rFonts w:ascii="Times New Roman" w:hAnsi="Times New Roman" w:cs="Times New Roman"/>
          <w:i/>
          <w:iCs/>
        </w:rPr>
        <w:t xml:space="preserve"> </w:t>
      </w:r>
      <w:proofErr w:type="spellStart"/>
      <w:r w:rsidRPr="00BF7C91">
        <w:rPr>
          <w:rFonts w:ascii="Times New Roman" w:hAnsi="Times New Roman" w:cs="Times New Roman"/>
          <w:i/>
          <w:iCs/>
        </w:rPr>
        <w:t>Canvas</w:t>
      </w:r>
      <w:proofErr w:type="spellEnd"/>
      <w:r w:rsidRPr="00BF7C91">
        <w:rPr>
          <w:rFonts w:ascii="Times New Roman" w:hAnsi="Times New Roman" w:cs="Times New Roman"/>
          <w:i/>
          <w:iCs/>
        </w:rPr>
        <w:t>: from Bellini to Tintoretto</w:t>
      </w:r>
      <w:r w:rsidRPr="00BF7C91">
        <w:rPr>
          <w:rFonts w:ascii="Times New Roman" w:hAnsi="Times New Roman" w:cs="Times New Roman"/>
        </w:rPr>
        <w:t xml:space="preserve">, </w:t>
      </w:r>
      <w:r w:rsidR="00DA590D" w:rsidRPr="00BF7C91">
        <w:rPr>
          <w:rFonts w:ascii="Times New Roman" w:hAnsi="Times New Roman" w:cs="Times New Roman"/>
        </w:rPr>
        <w:t xml:space="preserve">discussa alla Columbia </w:t>
      </w:r>
      <w:proofErr w:type="spellStart"/>
      <w:r w:rsidR="00DA590D" w:rsidRPr="00BF7C91">
        <w:rPr>
          <w:rFonts w:ascii="Times New Roman" w:hAnsi="Times New Roman" w:cs="Times New Roman"/>
        </w:rPr>
        <w:t>University</w:t>
      </w:r>
      <w:proofErr w:type="spellEnd"/>
      <w:r w:rsidR="00DA590D" w:rsidRPr="00BF7C91">
        <w:rPr>
          <w:rFonts w:ascii="Times New Roman" w:hAnsi="Times New Roman" w:cs="Times New Roman"/>
        </w:rPr>
        <w:t xml:space="preserve"> nel 2024</w:t>
      </w:r>
      <w:r w:rsidR="00BF7C91" w:rsidRPr="00BF7C91">
        <w:rPr>
          <w:rFonts w:ascii="Times New Roman" w:hAnsi="Times New Roman" w:cs="Times New Roman"/>
        </w:rPr>
        <w:t>,</w:t>
      </w:r>
      <w:r w:rsidR="00DA590D" w:rsidRPr="00BF7C91">
        <w:rPr>
          <w:rFonts w:ascii="Times New Roman" w:hAnsi="Times New Roman" w:cs="Times New Roman"/>
        </w:rPr>
        <w:t xml:space="preserve"> sotto la supervisione della Prof.ssa Diane </w:t>
      </w:r>
      <w:proofErr w:type="spellStart"/>
      <w:r w:rsidR="00DA590D" w:rsidRPr="00BF7C91">
        <w:rPr>
          <w:rFonts w:ascii="Times New Roman" w:hAnsi="Times New Roman" w:cs="Times New Roman"/>
        </w:rPr>
        <w:t>Bodart</w:t>
      </w:r>
      <w:proofErr w:type="spellEnd"/>
      <w:r w:rsidR="00DA590D" w:rsidRPr="00BF7C91">
        <w:rPr>
          <w:rFonts w:ascii="Times New Roman" w:hAnsi="Times New Roman" w:cs="Times New Roman"/>
        </w:rPr>
        <w:t xml:space="preserve"> (https://doi.org/10.7916/w2w2-p664).</w:t>
      </w:r>
    </w:p>
  </w:footnote>
  <w:footnote w:id="6">
    <w:p w14:paraId="42A4ED2E" w14:textId="553F8929" w:rsidR="00102080" w:rsidRPr="006E3749" w:rsidRDefault="00102080" w:rsidP="00C970C5">
      <w:pPr>
        <w:pStyle w:val="Testonotaapidipagina"/>
        <w:jc w:val="both"/>
        <w:rPr>
          <w:rFonts w:ascii="Times New Roman" w:hAnsi="Times New Roman" w:cs="Times New Roman"/>
        </w:rPr>
      </w:pPr>
      <w:r w:rsidRPr="00BF7C91">
        <w:rPr>
          <w:rStyle w:val="Rimandonotaapidipagina"/>
          <w:rFonts w:ascii="Times New Roman" w:hAnsi="Times New Roman" w:cs="Times New Roman"/>
        </w:rPr>
        <w:footnoteRef/>
      </w:r>
      <w:r w:rsidRPr="00BF7C91">
        <w:rPr>
          <w:rFonts w:ascii="Times New Roman" w:hAnsi="Times New Roman" w:cs="Times New Roman"/>
        </w:rPr>
        <w:t xml:space="preserve"> </w:t>
      </w:r>
      <w:r w:rsidRPr="00BF7C91">
        <w:rPr>
          <w:rFonts w:ascii="Times New Roman" w:hAnsi="Times New Roman" w:cs="Times New Roman"/>
          <w:i/>
          <w:iCs/>
        </w:rPr>
        <w:t>Vittore Carpaccio: contesto, iconografia, fortuna</w:t>
      </w:r>
      <w:r w:rsidRPr="00BF7C91">
        <w:rPr>
          <w:rFonts w:ascii="Times New Roman" w:hAnsi="Times New Roman" w:cs="Times New Roman"/>
        </w:rPr>
        <w:t xml:space="preserve">, a cura di Peter </w:t>
      </w:r>
      <w:proofErr w:type="spellStart"/>
      <w:r w:rsidRPr="00BF7C91">
        <w:rPr>
          <w:rFonts w:ascii="Times New Roman" w:hAnsi="Times New Roman" w:cs="Times New Roman"/>
        </w:rPr>
        <w:t>Humfrey</w:t>
      </w:r>
      <w:proofErr w:type="spellEnd"/>
      <w:r w:rsidR="002E64EE" w:rsidRPr="00BF7C91">
        <w:rPr>
          <w:rFonts w:ascii="Times New Roman" w:hAnsi="Times New Roman" w:cs="Times New Roman"/>
        </w:rPr>
        <w:t xml:space="preserve"> (</w:t>
      </w:r>
      <w:r w:rsidRPr="00BF7C91">
        <w:rPr>
          <w:rFonts w:ascii="Times New Roman" w:hAnsi="Times New Roman" w:cs="Times New Roman"/>
        </w:rPr>
        <w:t>Venezia, Fondazione Giorgio Cini, Istituto di Storia dell’arte, 14 e 15 giugno 2023</w:t>
      </w:r>
      <w:r w:rsidR="002E64EE" w:rsidRPr="00BF7C91">
        <w:rPr>
          <w:rFonts w:ascii="Times New Roman" w:hAnsi="Times New Roman" w:cs="Times New Roman"/>
        </w:rPr>
        <w:t>)</w:t>
      </w:r>
      <w:r w:rsidRPr="00BF7C91">
        <w:rPr>
          <w:rFonts w:ascii="Times New Roman" w:hAnsi="Times New Roman" w:cs="Times New Roman"/>
        </w:rPr>
        <w:t>. Per il programma</w:t>
      </w:r>
      <w:r w:rsidRPr="006E3749">
        <w:rPr>
          <w:rFonts w:ascii="Times New Roman" w:hAnsi="Times New Roman" w:cs="Times New Roman"/>
        </w:rPr>
        <w:t xml:space="preserve"> completo si veda: </w:t>
      </w:r>
      <w:hyperlink r:id="rId3" w:history="1">
        <w:r w:rsidRPr="006E3749">
          <w:rPr>
            <w:rStyle w:val="Collegamentoipertestuale"/>
            <w:rFonts w:ascii="Times New Roman" w:hAnsi="Times New Roman" w:cs="Times New Roman"/>
          </w:rPr>
          <w:t>https://www.cini.it/eventi/convegno-internazionale-di-studi-vittore-carpaccio-contesto-iconografia-fortuna</w:t>
        </w:r>
      </w:hyperlink>
      <w:r w:rsidRPr="006E3749">
        <w:rPr>
          <w:rFonts w:ascii="Times New Roman" w:hAnsi="Times New Roman" w:cs="Times New Roman"/>
        </w:rPr>
        <w:t xml:space="preserve">. </w:t>
      </w:r>
    </w:p>
  </w:footnote>
  <w:footnote w:id="7">
    <w:p w14:paraId="4C2BD2E7" w14:textId="27E6C1AE" w:rsidR="00102080" w:rsidRPr="00A2303F" w:rsidRDefault="00102080" w:rsidP="00C970C5">
      <w:pPr>
        <w:pStyle w:val="Testonotaapidipagina"/>
        <w:jc w:val="both"/>
        <w:rPr>
          <w:rFonts w:ascii="Times New Roman" w:hAnsi="Times New Roman" w:cs="Times New Roman"/>
        </w:rPr>
      </w:pPr>
      <w:r w:rsidRPr="006E3749">
        <w:rPr>
          <w:rStyle w:val="Rimandonotaapidipagina"/>
          <w:rFonts w:ascii="Times New Roman" w:hAnsi="Times New Roman" w:cs="Times New Roman"/>
        </w:rPr>
        <w:footnoteRef/>
      </w:r>
      <w:r w:rsidRPr="006E3749">
        <w:rPr>
          <w:rFonts w:ascii="Times New Roman" w:hAnsi="Times New Roman" w:cs="Times New Roman"/>
        </w:rPr>
        <w:t xml:space="preserve"> Per comodità, in questo contributo le citazioni dal volume edito a cura di Paul Tucker saranno tratte dall’edizione italiana del 2014:</w:t>
      </w:r>
      <w:r w:rsidRPr="005E09B3">
        <w:rPr>
          <w:rFonts w:ascii="Times New Roman" w:hAnsi="Times New Roman" w:cs="Times New Roman"/>
          <w:b/>
          <w:bCs/>
        </w:rPr>
        <w:t xml:space="preserve"> </w:t>
      </w:r>
      <w:r w:rsidRPr="00A2303F">
        <w:rPr>
          <w:rFonts w:ascii="Times New Roman" w:hAnsi="Times New Roman" w:cs="Times New Roman"/>
        </w:rPr>
        <w:t>Tucker 2014.</w:t>
      </w:r>
    </w:p>
  </w:footnote>
  <w:footnote w:id="8">
    <w:p w14:paraId="0330EDC9" w14:textId="6704D551" w:rsidR="00102080" w:rsidRPr="006E3749" w:rsidRDefault="00102080" w:rsidP="00C970C5">
      <w:pPr>
        <w:pStyle w:val="Testonotaapidipagina"/>
        <w:jc w:val="both"/>
        <w:rPr>
          <w:rFonts w:ascii="Times New Roman" w:hAnsi="Times New Roman" w:cs="Times New Roman"/>
        </w:rPr>
      </w:pPr>
      <w:r w:rsidRPr="005E09B3">
        <w:rPr>
          <w:rStyle w:val="Rimandonotaapidipagina"/>
          <w:rFonts w:ascii="Times New Roman" w:hAnsi="Times New Roman" w:cs="Times New Roman"/>
          <w:b/>
          <w:bCs/>
        </w:rPr>
        <w:footnoteRef/>
      </w:r>
      <w:r w:rsidRPr="005E09B3">
        <w:rPr>
          <w:rFonts w:ascii="Times New Roman" w:hAnsi="Times New Roman" w:cs="Times New Roman"/>
          <w:b/>
          <w:bCs/>
        </w:rPr>
        <w:t xml:space="preserve"> </w:t>
      </w:r>
      <w:r w:rsidRPr="002D37C6">
        <w:rPr>
          <w:rFonts w:ascii="Times New Roman" w:hAnsi="Times New Roman" w:cs="Times New Roman"/>
        </w:rPr>
        <w:t>Sulla</w:t>
      </w:r>
      <w:r w:rsidRPr="002D37C6">
        <w:rPr>
          <w:rFonts w:ascii="Times New Roman" w:hAnsi="Times New Roman" w:cs="Times New Roman"/>
          <w:i/>
        </w:rPr>
        <w:t xml:space="preserve"> Guida</w:t>
      </w:r>
      <w:r w:rsidRPr="002D37C6">
        <w:rPr>
          <w:rFonts w:ascii="Times New Roman" w:hAnsi="Times New Roman" w:cs="Times New Roman"/>
        </w:rPr>
        <w:t xml:space="preserve"> Paul Tucker era già intervenuto</w:t>
      </w:r>
      <w:r w:rsidR="00FE03F9" w:rsidRPr="002D37C6">
        <w:rPr>
          <w:rFonts w:ascii="Times New Roman" w:hAnsi="Times New Roman" w:cs="Times New Roman"/>
        </w:rPr>
        <w:t>,</w:t>
      </w:r>
      <w:r w:rsidRPr="002D37C6">
        <w:rPr>
          <w:rFonts w:ascii="Times New Roman" w:hAnsi="Times New Roman" w:cs="Times New Roman"/>
        </w:rPr>
        <w:t xml:space="preserve"> oltre che nell’</w:t>
      </w:r>
      <w:r w:rsidR="00FE03F9" w:rsidRPr="002D37C6">
        <w:rPr>
          <w:rFonts w:ascii="Times New Roman" w:hAnsi="Times New Roman" w:cs="Times New Roman"/>
        </w:rPr>
        <w:t>i</w:t>
      </w:r>
      <w:r w:rsidRPr="002D37C6">
        <w:rPr>
          <w:rFonts w:ascii="Times New Roman" w:hAnsi="Times New Roman" w:cs="Times New Roman"/>
        </w:rPr>
        <w:t>ntroduzione all’edizione italiana per i tipi di Electa</w:t>
      </w:r>
      <w:r w:rsidRPr="005E09B3">
        <w:rPr>
          <w:rFonts w:ascii="Times New Roman" w:hAnsi="Times New Roman" w:cs="Times New Roman"/>
          <w:b/>
          <w:bCs/>
        </w:rPr>
        <w:t xml:space="preserve"> (</w:t>
      </w:r>
      <w:r w:rsidR="00FE03F9" w:rsidRPr="00A2303F">
        <w:rPr>
          <w:rFonts w:ascii="Times New Roman" w:hAnsi="Times New Roman" w:cs="Times New Roman"/>
        </w:rPr>
        <w:t>Tucker 2014</w:t>
      </w:r>
      <w:r w:rsidRPr="00A2303F">
        <w:rPr>
          <w:rFonts w:ascii="Times New Roman" w:hAnsi="Times New Roman" w:cs="Times New Roman"/>
        </w:rPr>
        <w:t>, 9-69),</w:t>
      </w:r>
      <w:r w:rsidRPr="002D37C6">
        <w:rPr>
          <w:rFonts w:ascii="Times New Roman" w:hAnsi="Times New Roman" w:cs="Times New Roman"/>
        </w:rPr>
        <w:t xml:space="preserve"> nel prezioso saggio </w:t>
      </w:r>
      <w:r w:rsidRPr="00EB72CD">
        <w:rPr>
          <w:rFonts w:ascii="Times New Roman" w:hAnsi="Times New Roman" w:cs="Times New Roman"/>
        </w:rPr>
        <w:t>Tucker 2020.</w:t>
      </w:r>
    </w:p>
  </w:footnote>
  <w:footnote w:id="9">
    <w:p w14:paraId="4846D5EA" w14:textId="54AF50CD" w:rsidR="00102080" w:rsidRPr="006E3749" w:rsidRDefault="00102080" w:rsidP="00C970C5">
      <w:pPr>
        <w:pStyle w:val="Testonotaapidipagina"/>
        <w:jc w:val="both"/>
        <w:rPr>
          <w:rFonts w:ascii="Times New Roman" w:hAnsi="Times New Roman" w:cs="Times New Roman"/>
        </w:rPr>
      </w:pPr>
      <w:r w:rsidRPr="006E3749">
        <w:rPr>
          <w:rStyle w:val="Rimandonotaapidipagina"/>
          <w:rFonts w:ascii="Times New Roman" w:hAnsi="Times New Roman" w:cs="Times New Roman"/>
        </w:rPr>
        <w:footnoteRef/>
      </w:r>
      <w:r w:rsidRPr="006E3749">
        <w:rPr>
          <w:rFonts w:ascii="Times New Roman" w:hAnsi="Times New Roman" w:cs="Times New Roman"/>
        </w:rPr>
        <w:t xml:space="preserve"> Le lettere sono la n</w:t>
      </w:r>
      <w:r w:rsidR="00497644">
        <w:rPr>
          <w:rFonts w:ascii="Times New Roman" w:hAnsi="Times New Roman" w:cs="Times New Roman"/>
        </w:rPr>
        <w:t>r</w:t>
      </w:r>
      <w:r w:rsidRPr="006E3749">
        <w:rPr>
          <w:rFonts w:ascii="Times New Roman" w:hAnsi="Times New Roman" w:cs="Times New Roman"/>
        </w:rPr>
        <w:t>. 20, la n</w:t>
      </w:r>
      <w:r w:rsidR="00497644">
        <w:rPr>
          <w:rFonts w:ascii="Times New Roman" w:hAnsi="Times New Roman" w:cs="Times New Roman"/>
        </w:rPr>
        <w:t>r</w:t>
      </w:r>
      <w:r w:rsidRPr="006E3749">
        <w:rPr>
          <w:rFonts w:ascii="Times New Roman" w:hAnsi="Times New Roman" w:cs="Times New Roman"/>
        </w:rPr>
        <w:t>. 71 e la n</w:t>
      </w:r>
      <w:r w:rsidR="00497644">
        <w:rPr>
          <w:rFonts w:ascii="Times New Roman" w:hAnsi="Times New Roman" w:cs="Times New Roman"/>
        </w:rPr>
        <w:t>r</w:t>
      </w:r>
      <w:r w:rsidRPr="006E3749">
        <w:rPr>
          <w:rFonts w:ascii="Times New Roman" w:hAnsi="Times New Roman" w:cs="Times New Roman"/>
        </w:rPr>
        <w:t xml:space="preserve">. 74, pubblicate in </w:t>
      </w:r>
      <w:proofErr w:type="spellStart"/>
      <w:r w:rsidRPr="006E3749">
        <w:rPr>
          <w:rFonts w:ascii="Times New Roman" w:hAnsi="Times New Roman" w:cs="Times New Roman"/>
          <w:i/>
        </w:rPr>
        <w:t>Fors</w:t>
      </w:r>
      <w:proofErr w:type="spellEnd"/>
      <w:r w:rsidRPr="006E3749">
        <w:rPr>
          <w:rFonts w:ascii="Times New Roman" w:hAnsi="Times New Roman" w:cs="Times New Roman"/>
          <w:i/>
        </w:rPr>
        <w:t xml:space="preserve"> </w:t>
      </w:r>
      <w:proofErr w:type="spellStart"/>
      <w:r w:rsidRPr="006E3749">
        <w:rPr>
          <w:rFonts w:ascii="Times New Roman" w:hAnsi="Times New Roman" w:cs="Times New Roman"/>
          <w:i/>
        </w:rPr>
        <w:t>Clavigera</w:t>
      </w:r>
      <w:proofErr w:type="spellEnd"/>
      <w:r w:rsidRPr="006E3749">
        <w:rPr>
          <w:rFonts w:ascii="Times New Roman" w:hAnsi="Times New Roman" w:cs="Times New Roman"/>
        </w:rPr>
        <w:t xml:space="preserve">, rispettivamente nel 1872, nel 1876 e nel 1877. Vedi </w:t>
      </w:r>
      <w:r w:rsidRPr="00A2303F">
        <w:rPr>
          <w:rFonts w:ascii="Times New Roman" w:hAnsi="Times New Roman" w:cs="Times New Roman"/>
        </w:rPr>
        <w:t>Tucker 2014,</w:t>
      </w:r>
      <w:r w:rsidRPr="006E3749">
        <w:rPr>
          <w:rFonts w:ascii="Times New Roman" w:hAnsi="Times New Roman" w:cs="Times New Roman"/>
        </w:rPr>
        <w:t xml:space="preserve"> 149-58.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9380988"/>
      <w:docPartObj>
        <w:docPartGallery w:val="Page Numbers (Top of Page)"/>
        <w:docPartUnique/>
      </w:docPartObj>
    </w:sdtPr>
    <w:sdtEndPr/>
    <w:sdtContent>
      <w:p w14:paraId="39B4C196" w14:textId="77777777" w:rsidR="00102080" w:rsidRDefault="00102080">
        <w:pPr>
          <w:pStyle w:val="Intestazione"/>
          <w:jc w:val="right"/>
        </w:pPr>
        <w:r>
          <w:fldChar w:fldCharType="begin"/>
        </w:r>
        <w:r>
          <w:instrText>PAGE   \* MERGEFORMAT</w:instrText>
        </w:r>
        <w:r>
          <w:fldChar w:fldCharType="separate"/>
        </w:r>
        <w:r w:rsidR="00BF7C91">
          <w:rPr>
            <w:noProof/>
          </w:rPr>
          <w:t>8</w:t>
        </w:r>
        <w:r>
          <w:fldChar w:fldCharType="end"/>
        </w:r>
      </w:p>
    </w:sdtContent>
  </w:sdt>
  <w:p w14:paraId="66736C3C" w14:textId="77777777" w:rsidR="00102080" w:rsidRDefault="00102080">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BBB243C"/>
    <w:multiLevelType w:val="hybridMultilevel"/>
    <w:tmpl w:val="225C7916"/>
    <w:lvl w:ilvl="0" w:tplc="6D223AE8">
      <w:start w:val="1666"/>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69B1"/>
    <w:rsid w:val="00014672"/>
    <w:rsid w:val="000167FF"/>
    <w:rsid w:val="000214CA"/>
    <w:rsid w:val="00021F06"/>
    <w:rsid w:val="00025DD2"/>
    <w:rsid w:val="0003514D"/>
    <w:rsid w:val="00036163"/>
    <w:rsid w:val="00050334"/>
    <w:rsid w:val="00056417"/>
    <w:rsid w:val="00072FB5"/>
    <w:rsid w:val="000807BF"/>
    <w:rsid w:val="00081115"/>
    <w:rsid w:val="00081B70"/>
    <w:rsid w:val="00085A87"/>
    <w:rsid w:val="00097732"/>
    <w:rsid w:val="000A3DEB"/>
    <w:rsid w:val="000B6E12"/>
    <w:rsid w:val="000C68F1"/>
    <w:rsid w:val="000D0E3B"/>
    <w:rsid w:val="000D42FF"/>
    <w:rsid w:val="000E453D"/>
    <w:rsid w:val="00100984"/>
    <w:rsid w:val="00101724"/>
    <w:rsid w:val="00102080"/>
    <w:rsid w:val="00103387"/>
    <w:rsid w:val="001113E3"/>
    <w:rsid w:val="001305F0"/>
    <w:rsid w:val="00132014"/>
    <w:rsid w:val="001463B9"/>
    <w:rsid w:val="00150B69"/>
    <w:rsid w:val="001560BC"/>
    <w:rsid w:val="0017574C"/>
    <w:rsid w:val="00175CA9"/>
    <w:rsid w:val="001861BB"/>
    <w:rsid w:val="00190259"/>
    <w:rsid w:val="00190880"/>
    <w:rsid w:val="001947D2"/>
    <w:rsid w:val="002027A3"/>
    <w:rsid w:val="0020631E"/>
    <w:rsid w:val="00207758"/>
    <w:rsid w:val="00207C86"/>
    <w:rsid w:val="002112A1"/>
    <w:rsid w:val="00223266"/>
    <w:rsid w:val="002269B1"/>
    <w:rsid w:val="0023095E"/>
    <w:rsid w:val="00237550"/>
    <w:rsid w:val="0024582B"/>
    <w:rsid w:val="00247254"/>
    <w:rsid w:val="0025078A"/>
    <w:rsid w:val="00253A6B"/>
    <w:rsid w:val="00254F46"/>
    <w:rsid w:val="00260169"/>
    <w:rsid w:val="002864C7"/>
    <w:rsid w:val="00291E9D"/>
    <w:rsid w:val="002A2953"/>
    <w:rsid w:val="002C47C6"/>
    <w:rsid w:val="002D1368"/>
    <w:rsid w:val="002D37C6"/>
    <w:rsid w:val="002D794B"/>
    <w:rsid w:val="002E64EE"/>
    <w:rsid w:val="002F6B4B"/>
    <w:rsid w:val="00300986"/>
    <w:rsid w:val="00304A45"/>
    <w:rsid w:val="0030533B"/>
    <w:rsid w:val="00333670"/>
    <w:rsid w:val="00341116"/>
    <w:rsid w:val="00341E61"/>
    <w:rsid w:val="00343C17"/>
    <w:rsid w:val="0035623F"/>
    <w:rsid w:val="003577A4"/>
    <w:rsid w:val="00370544"/>
    <w:rsid w:val="003802F7"/>
    <w:rsid w:val="00395E96"/>
    <w:rsid w:val="003A0DC2"/>
    <w:rsid w:val="003B0945"/>
    <w:rsid w:val="003B0C2C"/>
    <w:rsid w:val="0040265F"/>
    <w:rsid w:val="00402967"/>
    <w:rsid w:val="0041733F"/>
    <w:rsid w:val="004307D5"/>
    <w:rsid w:val="004368A1"/>
    <w:rsid w:val="00453E91"/>
    <w:rsid w:val="00455EBE"/>
    <w:rsid w:val="00470840"/>
    <w:rsid w:val="00471F44"/>
    <w:rsid w:val="00473398"/>
    <w:rsid w:val="004904E7"/>
    <w:rsid w:val="0049402F"/>
    <w:rsid w:val="00497644"/>
    <w:rsid w:val="004C0842"/>
    <w:rsid w:val="005022BC"/>
    <w:rsid w:val="005054A3"/>
    <w:rsid w:val="0051352F"/>
    <w:rsid w:val="00520014"/>
    <w:rsid w:val="00521419"/>
    <w:rsid w:val="00531CC9"/>
    <w:rsid w:val="00531CF8"/>
    <w:rsid w:val="00566F09"/>
    <w:rsid w:val="00573F46"/>
    <w:rsid w:val="00594B4A"/>
    <w:rsid w:val="005971D0"/>
    <w:rsid w:val="005A3AA5"/>
    <w:rsid w:val="005A6EFB"/>
    <w:rsid w:val="005B6A21"/>
    <w:rsid w:val="005C1035"/>
    <w:rsid w:val="005D042B"/>
    <w:rsid w:val="005D328E"/>
    <w:rsid w:val="005E09A5"/>
    <w:rsid w:val="005E09B3"/>
    <w:rsid w:val="005E0C02"/>
    <w:rsid w:val="00614F0B"/>
    <w:rsid w:val="00632D0E"/>
    <w:rsid w:val="00641758"/>
    <w:rsid w:val="00657DB0"/>
    <w:rsid w:val="00673955"/>
    <w:rsid w:val="00682812"/>
    <w:rsid w:val="00690B10"/>
    <w:rsid w:val="006938AD"/>
    <w:rsid w:val="00694295"/>
    <w:rsid w:val="006A5C65"/>
    <w:rsid w:val="006B4DC3"/>
    <w:rsid w:val="006C6FE4"/>
    <w:rsid w:val="006E3749"/>
    <w:rsid w:val="007048BB"/>
    <w:rsid w:val="0071734D"/>
    <w:rsid w:val="00730584"/>
    <w:rsid w:val="00731F62"/>
    <w:rsid w:val="007455F6"/>
    <w:rsid w:val="00747C3D"/>
    <w:rsid w:val="0075487D"/>
    <w:rsid w:val="0076750C"/>
    <w:rsid w:val="007769E9"/>
    <w:rsid w:val="007923C6"/>
    <w:rsid w:val="007B2ADB"/>
    <w:rsid w:val="007B2E49"/>
    <w:rsid w:val="007C4AB1"/>
    <w:rsid w:val="007C6E4D"/>
    <w:rsid w:val="007D07CC"/>
    <w:rsid w:val="007D4294"/>
    <w:rsid w:val="007E5EC7"/>
    <w:rsid w:val="008200F8"/>
    <w:rsid w:val="00827180"/>
    <w:rsid w:val="008300C5"/>
    <w:rsid w:val="00833AA9"/>
    <w:rsid w:val="00834089"/>
    <w:rsid w:val="00844AFA"/>
    <w:rsid w:val="00845D16"/>
    <w:rsid w:val="00874F6D"/>
    <w:rsid w:val="0088061E"/>
    <w:rsid w:val="0088338F"/>
    <w:rsid w:val="00892DE0"/>
    <w:rsid w:val="00893A03"/>
    <w:rsid w:val="008B5795"/>
    <w:rsid w:val="008D0399"/>
    <w:rsid w:val="008D3E7B"/>
    <w:rsid w:val="008D48AE"/>
    <w:rsid w:val="008D7FF6"/>
    <w:rsid w:val="008E3810"/>
    <w:rsid w:val="009036D9"/>
    <w:rsid w:val="00934C9C"/>
    <w:rsid w:val="009418DB"/>
    <w:rsid w:val="0094525A"/>
    <w:rsid w:val="00967FD6"/>
    <w:rsid w:val="0097633C"/>
    <w:rsid w:val="00977BEA"/>
    <w:rsid w:val="00983131"/>
    <w:rsid w:val="00984B25"/>
    <w:rsid w:val="00993AE6"/>
    <w:rsid w:val="00997972"/>
    <w:rsid w:val="009B0474"/>
    <w:rsid w:val="009B6FF2"/>
    <w:rsid w:val="009C2548"/>
    <w:rsid w:val="009C418C"/>
    <w:rsid w:val="009D0E5F"/>
    <w:rsid w:val="009D2FB6"/>
    <w:rsid w:val="009E576B"/>
    <w:rsid w:val="009F0931"/>
    <w:rsid w:val="00A02644"/>
    <w:rsid w:val="00A14576"/>
    <w:rsid w:val="00A163A0"/>
    <w:rsid w:val="00A2025A"/>
    <w:rsid w:val="00A2303F"/>
    <w:rsid w:val="00A235CF"/>
    <w:rsid w:val="00A26862"/>
    <w:rsid w:val="00A3398F"/>
    <w:rsid w:val="00A43D6F"/>
    <w:rsid w:val="00A44BF4"/>
    <w:rsid w:val="00A5227D"/>
    <w:rsid w:val="00A5674B"/>
    <w:rsid w:val="00A57DA8"/>
    <w:rsid w:val="00A60D48"/>
    <w:rsid w:val="00A651D8"/>
    <w:rsid w:val="00A829A0"/>
    <w:rsid w:val="00A95F63"/>
    <w:rsid w:val="00A96DC6"/>
    <w:rsid w:val="00A9753D"/>
    <w:rsid w:val="00A97E18"/>
    <w:rsid w:val="00AA308F"/>
    <w:rsid w:val="00AA5392"/>
    <w:rsid w:val="00AC29EA"/>
    <w:rsid w:val="00AC5A2D"/>
    <w:rsid w:val="00AE564C"/>
    <w:rsid w:val="00B01223"/>
    <w:rsid w:val="00B01338"/>
    <w:rsid w:val="00B0280A"/>
    <w:rsid w:val="00B34BCA"/>
    <w:rsid w:val="00B35B3A"/>
    <w:rsid w:val="00B5386B"/>
    <w:rsid w:val="00B66AFA"/>
    <w:rsid w:val="00B72174"/>
    <w:rsid w:val="00B85C52"/>
    <w:rsid w:val="00B915EB"/>
    <w:rsid w:val="00B93199"/>
    <w:rsid w:val="00B96707"/>
    <w:rsid w:val="00BA0D19"/>
    <w:rsid w:val="00BA1329"/>
    <w:rsid w:val="00BA1BE6"/>
    <w:rsid w:val="00BB3E8E"/>
    <w:rsid w:val="00BB6A6C"/>
    <w:rsid w:val="00BC20B4"/>
    <w:rsid w:val="00BD7539"/>
    <w:rsid w:val="00BE1A72"/>
    <w:rsid w:val="00BE462E"/>
    <w:rsid w:val="00BF7C91"/>
    <w:rsid w:val="00C03632"/>
    <w:rsid w:val="00C201D2"/>
    <w:rsid w:val="00C2026E"/>
    <w:rsid w:val="00C2751B"/>
    <w:rsid w:val="00C27EBF"/>
    <w:rsid w:val="00C36AC5"/>
    <w:rsid w:val="00C60192"/>
    <w:rsid w:val="00C62C03"/>
    <w:rsid w:val="00C704DA"/>
    <w:rsid w:val="00C72A38"/>
    <w:rsid w:val="00C93AAC"/>
    <w:rsid w:val="00C970C5"/>
    <w:rsid w:val="00C973CD"/>
    <w:rsid w:val="00CB0D24"/>
    <w:rsid w:val="00CB17D3"/>
    <w:rsid w:val="00CD2260"/>
    <w:rsid w:val="00CE17E8"/>
    <w:rsid w:val="00D01345"/>
    <w:rsid w:val="00D1557E"/>
    <w:rsid w:val="00D27FF2"/>
    <w:rsid w:val="00D47E26"/>
    <w:rsid w:val="00D53EA4"/>
    <w:rsid w:val="00D55A4D"/>
    <w:rsid w:val="00D632E1"/>
    <w:rsid w:val="00D65638"/>
    <w:rsid w:val="00D87175"/>
    <w:rsid w:val="00D91B48"/>
    <w:rsid w:val="00D92548"/>
    <w:rsid w:val="00DA590D"/>
    <w:rsid w:val="00DB52E6"/>
    <w:rsid w:val="00DE1086"/>
    <w:rsid w:val="00DE2337"/>
    <w:rsid w:val="00DE6CCD"/>
    <w:rsid w:val="00DF1CB0"/>
    <w:rsid w:val="00DF4C07"/>
    <w:rsid w:val="00E01F6C"/>
    <w:rsid w:val="00E07A00"/>
    <w:rsid w:val="00E102A3"/>
    <w:rsid w:val="00E17B67"/>
    <w:rsid w:val="00E319E4"/>
    <w:rsid w:val="00E32644"/>
    <w:rsid w:val="00E35387"/>
    <w:rsid w:val="00E74C1D"/>
    <w:rsid w:val="00E74E78"/>
    <w:rsid w:val="00E81809"/>
    <w:rsid w:val="00E85758"/>
    <w:rsid w:val="00E94647"/>
    <w:rsid w:val="00E97BAA"/>
    <w:rsid w:val="00EB72CD"/>
    <w:rsid w:val="00EC532A"/>
    <w:rsid w:val="00EF1731"/>
    <w:rsid w:val="00EF4DF3"/>
    <w:rsid w:val="00EF72AA"/>
    <w:rsid w:val="00F07D45"/>
    <w:rsid w:val="00F2389B"/>
    <w:rsid w:val="00F54D12"/>
    <w:rsid w:val="00F77CDC"/>
    <w:rsid w:val="00F823F7"/>
    <w:rsid w:val="00F923EC"/>
    <w:rsid w:val="00F949A5"/>
    <w:rsid w:val="00FD7B9F"/>
    <w:rsid w:val="00FE03F9"/>
    <w:rsid w:val="00FE6006"/>
    <w:rsid w:val="00FF02A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C971CE"/>
  <w15:chartTrackingRefBased/>
  <w15:docId w15:val="{2F36C8F6-FCD5-45CF-A1A5-B8961234AC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B93199"/>
    <w:pPr>
      <w:ind w:left="720"/>
      <w:contextualSpacing/>
    </w:pPr>
  </w:style>
  <w:style w:type="paragraph" w:styleId="Testonotaapidipagina">
    <w:name w:val="footnote text"/>
    <w:basedOn w:val="Normale"/>
    <w:link w:val="TestonotaapidipaginaCarattere"/>
    <w:uiPriority w:val="99"/>
    <w:semiHidden/>
    <w:unhideWhenUsed/>
    <w:rsid w:val="00BC20B4"/>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BC20B4"/>
    <w:rPr>
      <w:sz w:val="20"/>
      <w:szCs w:val="20"/>
    </w:rPr>
  </w:style>
  <w:style w:type="character" w:styleId="Rimandonotaapidipagina">
    <w:name w:val="footnote reference"/>
    <w:basedOn w:val="Carpredefinitoparagrafo"/>
    <w:uiPriority w:val="99"/>
    <w:semiHidden/>
    <w:unhideWhenUsed/>
    <w:rsid w:val="00BC20B4"/>
    <w:rPr>
      <w:vertAlign w:val="superscript"/>
    </w:rPr>
  </w:style>
  <w:style w:type="paragraph" w:styleId="Intestazione">
    <w:name w:val="header"/>
    <w:basedOn w:val="Normale"/>
    <w:link w:val="IntestazioneCarattere"/>
    <w:uiPriority w:val="99"/>
    <w:unhideWhenUsed/>
    <w:rsid w:val="0035623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5623F"/>
  </w:style>
  <w:style w:type="paragraph" w:styleId="Pidipagina">
    <w:name w:val="footer"/>
    <w:basedOn w:val="Normale"/>
    <w:link w:val="PidipaginaCarattere"/>
    <w:uiPriority w:val="99"/>
    <w:unhideWhenUsed/>
    <w:rsid w:val="0035623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5623F"/>
  </w:style>
  <w:style w:type="paragraph" w:styleId="Testofumetto">
    <w:name w:val="Balloon Text"/>
    <w:basedOn w:val="Normale"/>
    <w:link w:val="TestofumettoCarattere"/>
    <w:uiPriority w:val="99"/>
    <w:semiHidden/>
    <w:unhideWhenUsed/>
    <w:rsid w:val="00A60D48"/>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60D48"/>
    <w:rPr>
      <w:rFonts w:ascii="Segoe UI" w:hAnsi="Segoe UI" w:cs="Segoe UI"/>
      <w:sz w:val="18"/>
      <w:szCs w:val="18"/>
    </w:rPr>
  </w:style>
  <w:style w:type="character" w:styleId="Collegamentoipertestuale">
    <w:name w:val="Hyperlink"/>
    <w:basedOn w:val="Carpredefinitoparagrafo"/>
    <w:uiPriority w:val="99"/>
    <w:unhideWhenUsed/>
    <w:rsid w:val="00FF02A9"/>
    <w:rPr>
      <w:color w:val="0563C1" w:themeColor="hyperlink"/>
      <w:u w:val="single"/>
    </w:rPr>
  </w:style>
  <w:style w:type="character" w:styleId="Rimandocommento">
    <w:name w:val="annotation reference"/>
    <w:basedOn w:val="Carpredefinitoparagrafo"/>
    <w:uiPriority w:val="99"/>
    <w:semiHidden/>
    <w:unhideWhenUsed/>
    <w:rsid w:val="0017574C"/>
    <w:rPr>
      <w:sz w:val="16"/>
      <w:szCs w:val="16"/>
    </w:rPr>
  </w:style>
  <w:style w:type="paragraph" w:styleId="Testocommento">
    <w:name w:val="annotation text"/>
    <w:basedOn w:val="Normale"/>
    <w:link w:val="TestocommentoCarattere"/>
    <w:uiPriority w:val="99"/>
    <w:semiHidden/>
    <w:unhideWhenUsed/>
    <w:rsid w:val="0017574C"/>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17574C"/>
    <w:rPr>
      <w:sz w:val="20"/>
      <w:szCs w:val="20"/>
    </w:rPr>
  </w:style>
  <w:style w:type="paragraph" w:styleId="Soggettocommento">
    <w:name w:val="annotation subject"/>
    <w:basedOn w:val="Testocommento"/>
    <w:next w:val="Testocommento"/>
    <w:link w:val="SoggettocommentoCarattere"/>
    <w:uiPriority w:val="99"/>
    <w:semiHidden/>
    <w:unhideWhenUsed/>
    <w:rsid w:val="0017574C"/>
    <w:rPr>
      <w:b/>
      <w:bCs/>
    </w:rPr>
  </w:style>
  <w:style w:type="character" w:customStyle="1" w:styleId="SoggettocommentoCarattere">
    <w:name w:val="Soggetto commento Carattere"/>
    <w:basedOn w:val="TestocommentoCarattere"/>
    <w:link w:val="Soggettocommento"/>
    <w:uiPriority w:val="99"/>
    <w:semiHidden/>
    <w:rsid w:val="0017574C"/>
    <w:rPr>
      <w:b/>
      <w:bCs/>
      <w:sz w:val="20"/>
      <w:szCs w:val="20"/>
    </w:rPr>
  </w:style>
  <w:style w:type="character" w:customStyle="1" w:styleId="UnresolvedMention">
    <w:name w:val="Unresolved Mention"/>
    <w:basedOn w:val="Carpredefinitoparagrafo"/>
    <w:uiPriority w:val="99"/>
    <w:semiHidden/>
    <w:unhideWhenUsed/>
    <w:rsid w:val="00132014"/>
    <w:rPr>
      <w:color w:val="605E5C"/>
      <w:shd w:val="clear" w:color="auto" w:fill="E1DFDD"/>
    </w:rPr>
  </w:style>
  <w:style w:type="character" w:styleId="Collegamentovisitato">
    <w:name w:val="FollowedHyperlink"/>
    <w:basedOn w:val="Carpredefinitoparagrafo"/>
    <w:uiPriority w:val="99"/>
    <w:semiHidden/>
    <w:unhideWhenUsed/>
    <w:rsid w:val="00DA590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506463">
      <w:bodyDiv w:val="1"/>
      <w:marLeft w:val="0"/>
      <w:marRight w:val="0"/>
      <w:marTop w:val="0"/>
      <w:marBottom w:val="0"/>
      <w:divBdr>
        <w:top w:val="none" w:sz="0" w:space="0" w:color="auto"/>
        <w:left w:val="none" w:sz="0" w:space="0" w:color="auto"/>
        <w:bottom w:val="none" w:sz="0" w:space="0" w:color="auto"/>
        <w:right w:val="none" w:sz="0" w:space="0" w:color="auto"/>
      </w:divBdr>
    </w:div>
    <w:div w:id="372735268">
      <w:bodyDiv w:val="1"/>
      <w:marLeft w:val="0"/>
      <w:marRight w:val="0"/>
      <w:marTop w:val="0"/>
      <w:marBottom w:val="0"/>
      <w:divBdr>
        <w:top w:val="none" w:sz="0" w:space="0" w:color="auto"/>
        <w:left w:val="none" w:sz="0" w:space="0" w:color="auto"/>
        <w:bottom w:val="none" w:sz="0" w:space="0" w:color="auto"/>
        <w:right w:val="none" w:sz="0" w:space="0" w:color="auto"/>
      </w:divBdr>
      <w:divsChild>
        <w:div w:id="560092356">
          <w:marLeft w:val="0"/>
          <w:marRight w:val="0"/>
          <w:marTop w:val="0"/>
          <w:marBottom w:val="0"/>
          <w:divBdr>
            <w:top w:val="none" w:sz="0" w:space="0" w:color="auto"/>
            <w:left w:val="none" w:sz="0" w:space="0" w:color="auto"/>
            <w:bottom w:val="none" w:sz="0" w:space="0" w:color="auto"/>
            <w:right w:val="none" w:sz="0" w:space="0" w:color="auto"/>
          </w:divBdr>
          <w:divsChild>
            <w:div w:id="1279138809">
              <w:marLeft w:val="0"/>
              <w:marRight w:val="0"/>
              <w:marTop w:val="0"/>
              <w:marBottom w:val="0"/>
              <w:divBdr>
                <w:top w:val="none" w:sz="0" w:space="0" w:color="auto"/>
                <w:left w:val="none" w:sz="0" w:space="0" w:color="auto"/>
                <w:bottom w:val="none" w:sz="0" w:space="0" w:color="auto"/>
                <w:right w:val="none" w:sz="0" w:space="0" w:color="auto"/>
              </w:divBdr>
              <w:divsChild>
                <w:div w:id="887642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5537214">
      <w:bodyDiv w:val="1"/>
      <w:marLeft w:val="0"/>
      <w:marRight w:val="0"/>
      <w:marTop w:val="0"/>
      <w:marBottom w:val="0"/>
      <w:divBdr>
        <w:top w:val="none" w:sz="0" w:space="0" w:color="auto"/>
        <w:left w:val="none" w:sz="0" w:space="0" w:color="auto"/>
        <w:bottom w:val="none" w:sz="0" w:space="0" w:color="auto"/>
        <w:right w:val="none" w:sz="0" w:space="0" w:color="auto"/>
      </w:divBdr>
    </w:div>
    <w:div w:id="1413964007">
      <w:bodyDiv w:val="1"/>
      <w:marLeft w:val="0"/>
      <w:marRight w:val="0"/>
      <w:marTop w:val="0"/>
      <w:marBottom w:val="0"/>
      <w:divBdr>
        <w:top w:val="none" w:sz="0" w:space="0" w:color="auto"/>
        <w:left w:val="none" w:sz="0" w:space="0" w:color="auto"/>
        <w:bottom w:val="none" w:sz="0" w:space="0" w:color="auto"/>
        <w:right w:val="none" w:sz="0" w:space="0" w:color="auto"/>
      </w:divBdr>
    </w:div>
    <w:div w:id="1579823527">
      <w:bodyDiv w:val="1"/>
      <w:marLeft w:val="0"/>
      <w:marRight w:val="0"/>
      <w:marTop w:val="0"/>
      <w:marBottom w:val="0"/>
      <w:divBdr>
        <w:top w:val="none" w:sz="0" w:space="0" w:color="auto"/>
        <w:left w:val="none" w:sz="0" w:space="0" w:color="auto"/>
        <w:bottom w:val="none" w:sz="0" w:space="0" w:color="auto"/>
        <w:right w:val="none" w:sz="0" w:space="0" w:color="auto"/>
      </w:divBdr>
      <w:divsChild>
        <w:div w:id="223881581">
          <w:marLeft w:val="0"/>
          <w:marRight w:val="0"/>
          <w:marTop w:val="0"/>
          <w:marBottom w:val="0"/>
          <w:divBdr>
            <w:top w:val="none" w:sz="0" w:space="0" w:color="auto"/>
            <w:left w:val="none" w:sz="0" w:space="0" w:color="auto"/>
            <w:bottom w:val="none" w:sz="0" w:space="0" w:color="auto"/>
            <w:right w:val="none" w:sz="0" w:space="0" w:color="auto"/>
          </w:divBdr>
          <w:divsChild>
            <w:div w:id="1711416726">
              <w:marLeft w:val="0"/>
              <w:marRight w:val="0"/>
              <w:marTop w:val="0"/>
              <w:marBottom w:val="0"/>
              <w:divBdr>
                <w:top w:val="none" w:sz="0" w:space="0" w:color="auto"/>
                <w:left w:val="none" w:sz="0" w:space="0" w:color="auto"/>
                <w:bottom w:val="none" w:sz="0" w:space="0" w:color="auto"/>
                <w:right w:val="none" w:sz="0" w:space="0" w:color="auto"/>
              </w:divBdr>
              <w:divsChild>
                <w:div w:id="246500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cini.it/eventi/convegno-internazionale-di-studi-vittore-carpaccio-contesto-iconografia-fortuna" TargetMode="External"/><Relationship Id="rId2" Type="http://schemas.openxmlformats.org/officeDocument/2006/relationships/hyperlink" Target="https://www.youtube.com/watch?v=Mod4RScNrw4&amp;list=PLEYqF9RbsZqPv5VoKWFfL54PU-62Ru4a3&amp;index=5" TargetMode="External"/><Relationship Id="rId1" Type="http://schemas.openxmlformats.org/officeDocument/2006/relationships/hyperlink" Target="https://www.youtube.com/watch?v=f2e8RHJRw6s"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6B6319-1AED-498C-927A-1D500A6AFA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11</Pages>
  <Words>4839</Words>
  <Characters>29326</Characters>
  <Application>Microsoft Office Word</Application>
  <DocSecurity>0</DocSecurity>
  <Lines>391</Lines>
  <Paragraphs>99</Paragraphs>
  <ScaleCrop>false</ScaleCrop>
  <HeadingPairs>
    <vt:vector size="2" baseType="variant">
      <vt:variant>
        <vt:lpstr>Titolo</vt:lpstr>
      </vt:variant>
      <vt:variant>
        <vt:i4>1</vt:i4>
      </vt:variant>
    </vt:vector>
  </HeadingPairs>
  <TitlesOfParts>
    <vt:vector size="1" baseType="lpstr">
      <vt:lpstr/>
    </vt:vector>
  </TitlesOfParts>
  <Company>Unive</Company>
  <LinksUpToDate>false</LinksUpToDate>
  <CharactersWithSpaces>34066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valentina.sapienza</dc:creator>
  <cp:keywords/>
  <dc:description/>
  <cp:lastModifiedBy>Account Microsoft</cp:lastModifiedBy>
  <cp:revision>3</cp:revision>
  <cp:lastPrinted>2023-05-09T08:07:00Z</cp:lastPrinted>
  <dcterms:created xsi:type="dcterms:W3CDTF">2024-06-17T09:51:00Z</dcterms:created>
  <dcterms:modified xsi:type="dcterms:W3CDTF">2024-06-17T10:03:00Z</dcterms:modified>
</cp:coreProperties>
</file>