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FC641" w14:textId="77777777" w:rsidR="00401AC8" w:rsidRPr="002C5900" w:rsidRDefault="00401AC8" w:rsidP="00385FF5">
      <w:pPr>
        <w:spacing w:line="360" w:lineRule="auto"/>
        <w:rPr>
          <w:rFonts w:ascii="Adobe Caslon Pro" w:hAnsi="Adobe Caslon Pro"/>
          <w:lang w:val="en-GB"/>
        </w:rPr>
      </w:pPr>
      <w:r w:rsidRPr="002C5900">
        <w:rPr>
          <w:rFonts w:ascii="Adobe Caslon Pro" w:hAnsi="Adobe Caslon Pro"/>
          <w:lang w:val="en-GB"/>
        </w:rPr>
        <w:t xml:space="preserve">The </w:t>
      </w:r>
      <w:r w:rsidR="001F6BF6" w:rsidRPr="002C5900">
        <w:rPr>
          <w:rFonts w:ascii="Adobe Caslon Pro" w:hAnsi="Adobe Caslon Pro"/>
          <w:lang w:val="en-GB"/>
        </w:rPr>
        <w:t>«</w:t>
      </w:r>
      <w:r w:rsidRPr="002C5900">
        <w:rPr>
          <w:rFonts w:ascii="Adobe Caslon Pro" w:hAnsi="Adobe Caslon Pro"/>
          <w:lang w:val="en-GB"/>
        </w:rPr>
        <w:t>Musical Pumpkins Hut</w:t>
      </w:r>
      <w:r w:rsidR="001F6BF6" w:rsidRPr="002C5900">
        <w:rPr>
          <w:rFonts w:ascii="Adobe Caslon Pro" w:hAnsi="Adobe Caslon Pro"/>
          <w:lang w:val="en-GB"/>
        </w:rPr>
        <w:t>»</w:t>
      </w:r>
      <w:r w:rsidRPr="002C5900">
        <w:rPr>
          <w:rFonts w:ascii="Adobe Caslon Pro" w:hAnsi="Adobe Caslon Pro"/>
          <w:lang w:val="en-GB"/>
        </w:rPr>
        <w:t xml:space="preserve">: poetical-musical </w:t>
      </w:r>
      <w:r w:rsidR="001F6BF6" w:rsidRPr="002C5900">
        <w:rPr>
          <w:rFonts w:ascii="Adobe Caslon Pro" w:hAnsi="Adobe Caslon Pro"/>
          <w:lang w:val="en-GB"/>
        </w:rPr>
        <w:t>interaction</w:t>
      </w:r>
      <w:r w:rsidR="009A31AC" w:rsidRPr="002C5900">
        <w:rPr>
          <w:rFonts w:ascii="Adobe Caslon Pro" w:hAnsi="Adobe Caslon Pro"/>
          <w:lang w:val="en-GB"/>
        </w:rPr>
        <w:t>s</w:t>
      </w:r>
      <w:r w:rsidRPr="002C5900">
        <w:rPr>
          <w:rFonts w:ascii="Adobe Caslon Pro" w:hAnsi="Adobe Caslon Pro"/>
          <w:lang w:val="en-GB"/>
        </w:rPr>
        <w:t xml:space="preserve"> in Heinrich Albert’s monodic output</w:t>
      </w:r>
      <w:r w:rsidR="001F6BF6" w:rsidRPr="002C5900">
        <w:rPr>
          <w:rFonts w:ascii="Adobe Caslon Pro" w:hAnsi="Adobe Caslon Pro"/>
          <w:lang w:val="en-GB"/>
        </w:rPr>
        <w:t>.</w:t>
      </w:r>
    </w:p>
    <w:p w14:paraId="2DA0654A" w14:textId="7D5AA085" w:rsidR="00DD5CD3" w:rsidRPr="002C5900" w:rsidRDefault="00DD5CD3" w:rsidP="002C5900">
      <w:pPr>
        <w:spacing w:line="360" w:lineRule="auto"/>
        <w:jc w:val="center"/>
        <w:rPr>
          <w:rFonts w:ascii="Adobe Caslon Pro" w:hAnsi="Adobe Caslon Pro"/>
          <w:lang w:val="en-GB"/>
        </w:rPr>
      </w:pPr>
      <w:r w:rsidRPr="002C5900">
        <w:rPr>
          <w:rFonts w:ascii="Adobe Caslon Pro" w:hAnsi="Adobe Caslon Pro"/>
          <w:lang w:val="en-GB"/>
        </w:rPr>
        <w:t>Mauro Masiero</w:t>
      </w:r>
    </w:p>
    <w:p w14:paraId="5185689B" w14:textId="77777777" w:rsidR="001F6BF6" w:rsidRDefault="001F6BF6" w:rsidP="002C5900">
      <w:pPr>
        <w:spacing w:line="360" w:lineRule="auto"/>
        <w:jc w:val="both"/>
        <w:rPr>
          <w:rFonts w:ascii="Adobe Caslon Pro" w:hAnsi="Adobe Caslon Pro"/>
          <w:lang w:val="en-GB"/>
        </w:rPr>
      </w:pPr>
    </w:p>
    <w:p w14:paraId="719580E7" w14:textId="100D9AF5" w:rsidR="001965F6" w:rsidRPr="001965F6" w:rsidRDefault="001965F6" w:rsidP="001965F6">
      <w:pPr>
        <w:spacing w:line="360" w:lineRule="auto"/>
        <w:jc w:val="center"/>
        <w:rPr>
          <w:rFonts w:ascii="Adobe Caslon Pro" w:hAnsi="Adobe Caslon Pro"/>
          <w:i/>
          <w:lang w:val="en-GB"/>
        </w:rPr>
      </w:pPr>
      <w:r w:rsidRPr="001965F6">
        <w:rPr>
          <w:rFonts w:ascii="Adobe Caslon Pro" w:hAnsi="Adobe Caslon Pro"/>
          <w:i/>
          <w:lang w:val="en-GB"/>
        </w:rPr>
        <w:t>Abstract</w:t>
      </w:r>
    </w:p>
    <w:p w14:paraId="03E8ABA5" w14:textId="77777777" w:rsidR="001965F6" w:rsidRPr="00C23C08" w:rsidRDefault="001965F6" w:rsidP="001965F6">
      <w:pPr>
        <w:jc w:val="both"/>
        <w:rPr>
          <w:rFonts w:ascii="Adobe Caslon Pro" w:hAnsi="Adobe Caslon Pro"/>
          <w:lang w:val="en-GB"/>
        </w:rPr>
      </w:pPr>
      <w:r w:rsidRPr="00172B51">
        <w:rPr>
          <w:rFonts w:ascii="Adobe Caslon Pro" w:hAnsi="Adobe Caslon Pro"/>
          <w:lang w:val="en-GB"/>
        </w:rPr>
        <w:t xml:space="preserve">Speaking about poetry for music generally means dealing with a composer’s work on a pre-existing text or, as in the case of some of the major operatic composers, the </w:t>
      </w:r>
      <w:r>
        <w:rPr>
          <w:rFonts w:ascii="Adobe Caslon Pro" w:hAnsi="Adobe Caslon Pro"/>
          <w:lang w:val="en-GB"/>
        </w:rPr>
        <w:t>close</w:t>
      </w:r>
      <w:r w:rsidRPr="00172B51">
        <w:rPr>
          <w:rFonts w:ascii="Adobe Caslon Pro" w:hAnsi="Adobe Caslon Pro"/>
          <w:lang w:val="en-GB"/>
        </w:rPr>
        <w:t xml:space="preserve"> collaboration between composer and librettist. </w:t>
      </w:r>
      <w:r>
        <w:rPr>
          <w:rFonts w:ascii="Adobe Caslon Pro" w:hAnsi="Adobe Caslon Pro"/>
          <w:lang w:val="en-GB"/>
        </w:rPr>
        <w:t xml:space="preserve">The case of Heinrich Albert, one of the very first composers of monodic Lieder in German language, could be seen as a different relationship between poet and composer given by the context in which they lived and worked. The experience of the </w:t>
      </w:r>
      <w:proofErr w:type="spellStart"/>
      <w:r>
        <w:rPr>
          <w:rFonts w:ascii="Adobe Caslon Pro" w:hAnsi="Adobe Caslon Pro"/>
          <w:i/>
          <w:lang w:val="en-GB"/>
        </w:rPr>
        <w:t>Musikalische</w:t>
      </w:r>
      <w:proofErr w:type="spellEnd"/>
      <w:r>
        <w:rPr>
          <w:rFonts w:ascii="Adobe Caslon Pro" w:hAnsi="Adobe Caslon Pro"/>
          <w:i/>
          <w:lang w:val="en-GB"/>
        </w:rPr>
        <w:t xml:space="preserve"> </w:t>
      </w:r>
      <w:proofErr w:type="spellStart"/>
      <w:r>
        <w:rPr>
          <w:rFonts w:ascii="Adobe Caslon Pro" w:hAnsi="Adobe Caslon Pro"/>
          <w:i/>
          <w:lang w:val="en-GB"/>
        </w:rPr>
        <w:t>Kürbishütte</w:t>
      </w:r>
      <w:proofErr w:type="spellEnd"/>
      <w:r>
        <w:rPr>
          <w:rFonts w:ascii="Adobe Caslon Pro" w:hAnsi="Adobe Caslon Pro"/>
          <w:lang w:val="en-GB"/>
        </w:rPr>
        <w:t xml:space="preserve"> concretely shows this relationships: the texts were specifically written to be set in music as strophic Lieder, in a fashion that – in the most successful examples –  allowed the music to set meaningfully the different stanzas.</w:t>
      </w:r>
    </w:p>
    <w:p w14:paraId="194EED0C" w14:textId="77777777" w:rsidR="001965F6" w:rsidRPr="002C5900" w:rsidRDefault="001965F6" w:rsidP="002C5900">
      <w:pPr>
        <w:spacing w:line="360" w:lineRule="auto"/>
        <w:jc w:val="both"/>
        <w:rPr>
          <w:rFonts w:ascii="Adobe Caslon Pro" w:hAnsi="Adobe Caslon Pro"/>
          <w:lang w:val="en-GB"/>
        </w:rPr>
      </w:pPr>
    </w:p>
    <w:p w14:paraId="503E5916" w14:textId="244F4121" w:rsidR="00BE2ABF" w:rsidRPr="002C5900" w:rsidRDefault="00BE2ABF" w:rsidP="002C5900">
      <w:pPr>
        <w:spacing w:line="360" w:lineRule="auto"/>
        <w:jc w:val="both"/>
        <w:rPr>
          <w:rFonts w:ascii="Adobe Caslon Pro" w:hAnsi="Adobe Caslon Pro"/>
          <w:lang w:val="en-GB"/>
        </w:rPr>
      </w:pPr>
      <w:r w:rsidRPr="002C5900">
        <w:rPr>
          <w:rFonts w:ascii="Adobe Caslon Pro" w:hAnsi="Adobe Caslon Pro"/>
          <w:lang w:val="en-GB"/>
        </w:rPr>
        <w:t xml:space="preserve">If, with the term </w:t>
      </w:r>
      <w:r w:rsidRPr="002C5900">
        <w:rPr>
          <w:rFonts w:ascii="Adobe Caslon Pro" w:hAnsi="Adobe Caslon Pro"/>
          <w:i/>
          <w:lang w:val="en-GB"/>
        </w:rPr>
        <w:t>Lied</w:t>
      </w:r>
      <w:r w:rsidRPr="002C5900">
        <w:rPr>
          <w:rFonts w:ascii="Adobe Caslon Pro" w:hAnsi="Adobe Caslon Pro"/>
          <w:lang w:val="en-GB"/>
        </w:rPr>
        <w:t xml:space="preserve">, we </w:t>
      </w:r>
      <w:r w:rsidR="00837DFF">
        <w:rPr>
          <w:rFonts w:ascii="Adobe Caslon Pro" w:hAnsi="Adobe Caslon Pro"/>
          <w:lang w:val="en-GB"/>
        </w:rPr>
        <w:t>mean</w:t>
      </w:r>
      <w:r w:rsidR="008E1614" w:rsidRPr="002C5900">
        <w:rPr>
          <w:rFonts w:ascii="Adobe Caslon Pro" w:hAnsi="Adobe Caslon Pro"/>
          <w:lang w:val="en-GB"/>
        </w:rPr>
        <w:t xml:space="preserve"> </w:t>
      </w:r>
      <w:r w:rsidRPr="002C5900">
        <w:rPr>
          <w:rFonts w:ascii="Adobe Caslon Pro" w:hAnsi="Adobe Caslon Pro"/>
          <w:lang w:val="en-GB"/>
        </w:rPr>
        <w:t>an artistic solo song with instrumental accompaniment, Heinrich Albert was one of the first Lied composers in what today we call Germany. In the first half of the 17</w:t>
      </w:r>
      <w:r w:rsidRPr="002C5900">
        <w:rPr>
          <w:rFonts w:ascii="Adobe Caslon Pro" w:hAnsi="Adobe Caslon Pro"/>
          <w:vertAlign w:val="superscript"/>
          <w:lang w:val="en-GB"/>
        </w:rPr>
        <w:t>th</w:t>
      </w:r>
      <w:r w:rsidRPr="002C5900">
        <w:rPr>
          <w:rFonts w:ascii="Adobe Caslon Pro" w:hAnsi="Adobe Caslon Pro"/>
          <w:lang w:val="en-GB"/>
        </w:rPr>
        <w:t xml:space="preserve"> century he planted there the new monodic and declamatory style</w:t>
      </w:r>
      <w:r w:rsidR="008E1614" w:rsidRPr="002C5900">
        <w:rPr>
          <w:rFonts w:ascii="Adobe Caslon Pro" w:hAnsi="Adobe Caslon Pro"/>
          <w:lang w:val="en-GB"/>
        </w:rPr>
        <w:t xml:space="preserve"> developed in Italy at the turn of the century</w:t>
      </w:r>
      <w:r w:rsidRPr="002C5900">
        <w:rPr>
          <w:rFonts w:ascii="Adobe Caslon Pro" w:hAnsi="Adobe Caslon Pro"/>
          <w:lang w:val="en-GB"/>
        </w:rPr>
        <w:t>. Albert’s remarkable output (191 Lieder grouped within eight volumes titled «</w:t>
      </w:r>
      <w:proofErr w:type="spellStart"/>
      <w:r w:rsidRPr="002C5900">
        <w:rPr>
          <w:rFonts w:ascii="Adobe Caslon Pro" w:hAnsi="Adobe Caslon Pro"/>
          <w:lang w:val="en-GB"/>
        </w:rPr>
        <w:t>Arien</w:t>
      </w:r>
      <w:proofErr w:type="spellEnd"/>
      <w:r w:rsidRPr="002C5900">
        <w:rPr>
          <w:rFonts w:ascii="Adobe Caslon Pro" w:hAnsi="Adobe Caslon Pro"/>
          <w:lang w:val="en-GB"/>
        </w:rPr>
        <w:t xml:space="preserve"> </w:t>
      </w:r>
      <w:proofErr w:type="spellStart"/>
      <w:r w:rsidRPr="002C5900">
        <w:rPr>
          <w:rFonts w:ascii="Adobe Caslon Pro" w:hAnsi="Adobe Caslon Pro"/>
          <w:lang w:val="en-GB"/>
        </w:rPr>
        <w:t>oder</w:t>
      </w:r>
      <w:proofErr w:type="spellEnd"/>
      <w:r w:rsidRPr="002C5900">
        <w:rPr>
          <w:rFonts w:ascii="Adobe Caslon Pro" w:hAnsi="Adobe Caslon Pro"/>
          <w:lang w:val="en-GB"/>
        </w:rPr>
        <w:t xml:space="preserve"> </w:t>
      </w:r>
      <w:proofErr w:type="spellStart"/>
      <w:r w:rsidRPr="002C5900">
        <w:rPr>
          <w:rFonts w:ascii="Adobe Caslon Pro" w:hAnsi="Adobe Caslon Pro"/>
          <w:lang w:val="en-GB"/>
        </w:rPr>
        <w:t>Melodeyen</w:t>
      </w:r>
      <w:proofErr w:type="spellEnd"/>
      <w:r w:rsidRPr="002C5900">
        <w:rPr>
          <w:rFonts w:ascii="Adobe Caslon Pro" w:hAnsi="Adobe Caslon Pro"/>
          <w:lang w:val="en-GB"/>
        </w:rPr>
        <w:t>» published in Königsberg between 1638 and 1651</w:t>
      </w:r>
      <w:r w:rsidR="00A52A03">
        <w:rPr>
          <w:rStyle w:val="Rimandonotaapidipagina"/>
          <w:rFonts w:ascii="Adobe Caslon Pro" w:hAnsi="Adobe Caslon Pro"/>
          <w:lang w:val="en-GB"/>
        </w:rPr>
        <w:footnoteReference w:id="1"/>
      </w:r>
      <w:r w:rsidRPr="002C5900">
        <w:rPr>
          <w:rFonts w:ascii="Adobe Caslon Pro" w:hAnsi="Adobe Caslon Pro"/>
          <w:lang w:val="en-GB"/>
        </w:rPr>
        <w:t xml:space="preserve">) </w:t>
      </w:r>
      <w:r w:rsidR="009848A3" w:rsidRPr="002C5900">
        <w:rPr>
          <w:rFonts w:ascii="Adobe Caslon Pro" w:hAnsi="Adobe Caslon Pro"/>
          <w:lang w:val="en-GB"/>
        </w:rPr>
        <w:t xml:space="preserve">is the result of a series of elements, whose </w:t>
      </w:r>
      <w:r w:rsidR="00EE2486" w:rsidRPr="002C5900">
        <w:rPr>
          <w:rFonts w:ascii="Adobe Caslon Pro" w:hAnsi="Adobe Caslon Pro"/>
          <w:lang w:val="en-GB"/>
        </w:rPr>
        <w:t xml:space="preserve">combination involves </w:t>
      </w:r>
      <w:r w:rsidR="005414DA" w:rsidRPr="002C5900">
        <w:rPr>
          <w:rFonts w:ascii="Adobe Caslon Pro" w:hAnsi="Adobe Caslon Pro"/>
          <w:lang w:val="en-GB"/>
        </w:rPr>
        <w:t xml:space="preserve">many </w:t>
      </w:r>
      <w:r w:rsidR="00396322" w:rsidRPr="002C5900">
        <w:rPr>
          <w:rFonts w:ascii="Adobe Caslon Pro" w:hAnsi="Adobe Caslon Pro"/>
          <w:lang w:val="en-GB"/>
        </w:rPr>
        <w:t xml:space="preserve">different </w:t>
      </w:r>
      <w:r w:rsidR="005414DA" w:rsidRPr="002C5900">
        <w:rPr>
          <w:rFonts w:ascii="Adobe Caslon Pro" w:hAnsi="Adobe Caslon Pro"/>
          <w:lang w:val="en-GB"/>
        </w:rPr>
        <w:t xml:space="preserve">aspects: poetical and musical first </w:t>
      </w:r>
      <w:r w:rsidR="00AE3EA0" w:rsidRPr="002C5900">
        <w:rPr>
          <w:rFonts w:ascii="Adobe Caslon Pro" w:hAnsi="Adobe Caslon Pro"/>
          <w:lang w:val="en-GB"/>
        </w:rPr>
        <w:t>and foremost</w:t>
      </w:r>
      <w:r w:rsidR="005414DA" w:rsidRPr="002C5900">
        <w:rPr>
          <w:rFonts w:ascii="Adobe Caslon Pro" w:hAnsi="Adobe Caslon Pro"/>
          <w:lang w:val="en-GB"/>
        </w:rPr>
        <w:t xml:space="preserve">, but also – and not </w:t>
      </w:r>
      <w:r w:rsidR="00837DFF">
        <w:rPr>
          <w:rFonts w:ascii="Adobe Caslon Pro" w:hAnsi="Adobe Caslon Pro"/>
          <w:lang w:val="en-GB"/>
        </w:rPr>
        <w:t xml:space="preserve">least </w:t>
      </w:r>
      <w:r w:rsidR="005414DA" w:rsidRPr="002C5900">
        <w:rPr>
          <w:rFonts w:ascii="Adobe Caslon Pro" w:hAnsi="Adobe Caslon Pro"/>
          <w:lang w:val="en-GB"/>
        </w:rPr>
        <w:t xml:space="preserve">– </w:t>
      </w:r>
      <w:r w:rsidR="00055E55" w:rsidRPr="002C5900">
        <w:rPr>
          <w:rFonts w:ascii="Adobe Caslon Pro" w:hAnsi="Adobe Caslon Pro"/>
          <w:lang w:val="en-GB"/>
        </w:rPr>
        <w:t xml:space="preserve">social and even urban. </w:t>
      </w:r>
      <w:r w:rsidR="008C7AF8" w:rsidRPr="002C5900">
        <w:rPr>
          <w:rFonts w:ascii="Adobe Caslon Pro" w:hAnsi="Adobe Caslon Pro"/>
          <w:lang w:val="en-GB"/>
        </w:rPr>
        <w:t>Therefore, b</w:t>
      </w:r>
      <w:r w:rsidR="00055E55" w:rsidRPr="002C5900">
        <w:rPr>
          <w:rFonts w:ascii="Adobe Caslon Pro" w:hAnsi="Adobe Caslon Pro"/>
          <w:lang w:val="en-GB"/>
        </w:rPr>
        <w:t>efore approaching the core of the matter (i.e. the poetical-musical interactions)</w:t>
      </w:r>
      <w:r w:rsidR="008C7AF8" w:rsidRPr="002C5900">
        <w:rPr>
          <w:rFonts w:ascii="Adobe Caslon Pro" w:hAnsi="Adobe Caslon Pro"/>
          <w:lang w:val="en-GB"/>
        </w:rPr>
        <w:t>,</w:t>
      </w:r>
      <w:r w:rsidR="00055E55" w:rsidRPr="002C5900">
        <w:rPr>
          <w:rFonts w:ascii="Adobe Caslon Pro" w:hAnsi="Adobe Caslon Pro"/>
          <w:lang w:val="en-GB"/>
        </w:rPr>
        <w:t xml:space="preserve"> it is necessary to explore the context in which Albert worke</w:t>
      </w:r>
      <w:r w:rsidR="00BA7524" w:rsidRPr="002C5900">
        <w:rPr>
          <w:rFonts w:ascii="Adobe Caslon Pro" w:hAnsi="Adobe Caslon Pro"/>
          <w:lang w:val="en-GB"/>
        </w:rPr>
        <w:t>d</w:t>
      </w:r>
      <w:r w:rsidR="00055E55" w:rsidRPr="002C5900">
        <w:rPr>
          <w:rFonts w:ascii="Adobe Caslon Pro" w:hAnsi="Adobe Caslon Pro"/>
          <w:lang w:val="en-GB"/>
        </w:rPr>
        <w:t xml:space="preserve"> t</w:t>
      </w:r>
      <w:r w:rsidR="008C7AF8" w:rsidRPr="002C5900">
        <w:rPr>
          <w:rFonts w:ascii="Adobe Caslon Pro" w:hAnsi="Adobe Caslon Pro"/>
          <w:lang w:val="en-GB"/>
        </w:rPr>
        <w:t xml:space="preserve">ogether with </w:t>
      </w:r>
      <w:r w:rsidR="00EC1BF4" w:rsidRPr="002C5900">
        <w:rPr>
          <w:rFonts w:ascii="Adobe Caslon Pro" w:hAnsi="Adobe Caslon Pro"/>
          <w:lang w:val="en-GB"/>
        </w:rPr>
        <w:t>his</w:t>
      </w:r>
      <w:r w:rsidR="008C7AF8" w:rsidRPr="002C5900">
        <w:rPr>
          <w:rFonts w:ascii="Adobe Caslon Pro" w:hAnsi="Adobe Caslon Pro"/>
          <w:lang w:val="en-GB"/>
        </w:rPr>
        <w:t xml:space="preserve"> </w:t>
      </w:r>
      <w:r w:rsidR="00776839" w:rsidRPr="002C5900">
        <w:rPr>
          <w:rFonts w:ascii="Adobe Caslon Pro" w:hAnsi="Adobe Caslon Pro"/>
          <w:lang w:val="en-GB"/>
        </w:rPr>
        <w:t>literary</w:t>
      </w:r>
      <w:r w:rsidR="008C7AF8" w:rsidRPr="002C5900">
        <w:rPr>
          <w:rFonts w:ascii="Adobe Caslon Pro" w:hAnsi="Adobe Caslon Pro"/>
          <w:lang w:val="en-GB"/>
        </w:rPr>
        <w:t xml:space="preserve"> circle</w:t>
      </w:r>
      <w:r w:rsidR="006D32C9" w:rsidRPr="002C5900">
        <w:rPr>
          <w:rFonts w:ascii="Adobe Caslon Pro" w:hAnsi="Adobe Caslon Pro"/>
          <w:lang w:val="en-GB"/>
        </w:rPr>
        <w:t xml:space="preserve"> </w:t>
      </w:r>
      <w:r w:rsidR="00CB772A" w:rsidRPr="002C5900">
        <w:rPr>
          <w:rFonts w:ascii="Adobe Caslon Pro" w:hAnsi="Adobe Caslon Pro"/>
          <w:lang w:val="en-GB"/>
        </w:rPr>
        <w:t>(</w:t>
      </w:r>
      <w:r w:rsidR="006D32C9" w:rsidRPr="002C5900">
        <w:rPr>
          <w:rFonts w:ascii="Adobe Caslon Pro" w:hAnsi="Adobe Caslon Pro"/>
          <w:lang w:val="en-GB"/>
        </w:rPr>
        <w:t>The «Musical Pumpkins Hut»</w:t>
      </w:r>
      <w:r w:rsidR="00CB772A" w:rsidRPr="002C5900">
        <w:rPr>
          <w:rFonts w:ascii="Adobe Caslon Pro" w:hAnsi="Adobe Caslon Pro"/>
          <w:lang w:val="en-GB"/>
        </w:rPr>
        <w:t xml:space="preserve">) in order to give an overview of the </w:t>
      </w:r>
      <w:r w:rsidR="003D28FB" w:rsidRPr="002C5900">
        <w:rPr>
          <w:rFonts w:ascii="Adobe Caslon Pro" w:hAnsi="Adobe Caslon Pro"/>
          <w:lang w:val="en-GB"/>
        </w:rPr>
        <w:t>period</w:t>
      </w:r>
      <w:r w:rsidR="00837DFF">
        <w:rPr>
          <w:rFonts w:ascii="Adobe Caslon Pro" w:hAnsi="Adobe Caslon Pro"/>
          <w:lang w:val="en-GB"/>
        </w:rPr>
        <w:t xml:space="preserve"> of deep change</w:t>
      </w:r>
      <w:r w:rsidR="00CB772A" w:rsidRPr="002C5900">
        <w:rPr>
          <w:rFonts w:ascii="Adobe Caslon Pro" w:hAnsi="Adobe Caslon Pro"/>
          <w:lang w:val="en-GB"/>
        </w:rPr>
        <w:t xml:space="preserve"> involving poetry and music</w:t>
      </w:r>
      <w:r w:rsidR="005166E7" w:rsidRPr="002C5900">
        <w:rPr>
          <w:rFonts w:ascii="Adobe Caslon Pro" w:hAnsi="Adobe Caslon Pro"/>
          <w:lang w:val="en-GB"/>
        </w:rPr>
        <w:t xml:space="preserve">, considering mainly </w:t>
      </w:r>
      <w:r w:rsidR="00CB772A" w:rsidRPr="002C5900">
        <w:rPr>
          <w:rFonts w:ascii="Adobe Caslon Pro" w:hAnsi="Adobe Caslon Pro"/>
          <w:lang w:val="en-GB"/>
        </w:rPr>
        <w:t>rhythm and harmony.</w:t>
      </w:r>
    </w:p>
    <w:p w14:paraId="68D7B90B" w14:textId="66313C8E" w:rsidR="00776839" w:rsidRPr="002C5900" w:rsidRDefault="00776839" w:rsidP="002C5900">
      <w:pPr>
        <w:spacing w:line="360" w:lineRule="auto"/>
        <w:jc w:val="both"/>
        <w:rPr>
          <w:rFonts w:ascii="Adobe Caslon Pro" w:hAnsi="Adobe Caslon Pro"/>
          <w:lang w:val="en-GB"/>
        </w:rPr>
      </w:pPr>
      <w:r w:rsidRPr="002C5900">
        <w:rPr>
          <w:rFonts w:ascii="Adobe Caslon Pro" w:hAnsi="Adobe Caslon Pro"/>
          <w:lang w:val="en-GB"/>
        </w:rPr>
        <w:t>Albert’s whole production originated</w:t>
      </w:r>
      <w:r w:rsidR="00260ED3" w:rsidRPr="002C5900">
        <w:rPr>
          <w:rFonts w:ascii="Adobe Caslon Pro" w:hAnsi="Adobe Caslon Pro"/>
          <w:lang w:val="en-GB"/>
        </w:rPr>
        <w:t xml:space="preserve"> and developed</w:t>
      </w:r>
      <w:r w:rsidRPr="002C5900">
        <w:rPr>
          <w:rFonts w:ascii="Adobe Caslon Pro" w:hAnsi="Adobe Caslon Pro"/>
          <w:lang w:val="en-GB"/>
        </w:rPr>
        <w:t xml:space="preserve"> in Königsberg, after he had settled there </w:t>
      </w:r>
      <w:r w:rsidR="00260ED3" w:rsidRPr="002C5900">
        <w:rPr>
          <w:rFonts w:ascii="Adobe Caslon Pro" w:hAnsi="Adobe Caslon Pro"/>
          <w:lang w:val="en-GB"/>
        </w:rPr>
        <w:t>and gained</w:t>
      </w:r>
      <w:r w:rsidRPr="002C5900">
        <w:rPr>
          <w:rFonts w:ascii="Adobe Caslon Pro" w:hAnsi="Adobe Caslon Pro"/>
          <w:lang w:val="en-GB"/>
        </w:rPr>
        <w:t xml:space="preserve"> a respectable bourgeois position. </w:t>
      </w:r>
      <w:r w:rsidR="00260ED3" w:rsidRPr="002C5900">
        <w:rPr>
          <w:rFonts w:ascii="Adobe Caslon Pro" w:hAnsi="Adobe Caslon Pro"/>
          <w:lang w:val="en-GB"/>
        </w:rPr>
        <w:t xml:space="preserve">With his role </w:t>
      </w:r>
      <w:r w:rsidR="00837DFF">
        <w:rPr>
          <w:rFonts w:ascii="Adobe Caslon Pro" w:hAnsi="Adobe Caslon Pro"/>
          <w:lang w:val="en-GB"/>
        </w:rPr>
        <w:t>as</w:t>
      </w:r>
      <w:r w:rsidR="00260ED3" w:rsidRPr="002C5900">
        <w:rPr>
          <w:rFonts w:ascii="Adobe Caslon Pro" w:hAnsi="Adobe Caslon Pro"/>
          <w:lang w:val="en-GB"/>
        </w:rPr>
        <w:t xml:space="preserve"> </w:t>
      </w:r>
      <w:r w:rsidRPr="002C5900">
        <w:rPr>
          <w:rFonts w:ascii="Adobe Caslon Pro" w:hAnsi="Adobe Caslon Pro"/>
          <w:lang w:val="en-GB"/>
        </w:rPr>
        <w:t xml:space="preserve">main organist in the </w:t>
      </w:r>
      <w:proofErr w:type="spellStart"/>
      <w:r w:rsidRPr="002C5900">
        <w:rPr>
          <w:rFonts w:ascii="Adobe Caslon Pro" w:hAnsi="Adobe Caslon Pro"/>
          <w:i/>
          <w:lang w:val="en-GB"/>
        </w:rPr>
        <w:t>Kneiphofer</w:t>
      </w:r>
      <w:proofErr w:type="spellEnd"/>
      <w:r w:rsidRPr="002C5900">
        <w:rPr>
          <w:rFonts w:ascii="Adobe Caslon Pro" w:hAnsi="Adobe Caslon Pro"/>
          <w:i/>
          <w:lang w:val="en-GB"/>
        </w:rPr>
        <w:t xml:space="preserve"> Dom</w:t>
      </w:r>
      <w:r w:rsidRPr="002C5900">
        <w:rPr>
          <w:rFonts w:ascii="Adobe Caslon Pro" w:hAnsi="Adobe Caslon Pro"/>
          <w:lang w:val="en-GB"/>
        </w:rPr>
        <w:t xml:space="preserve"> (the main church in Königsberg) he was considered an authority </w:t>
      </w:r>
      <w:r w:rsidR="00610D62" w:rsidRPr="002C5900">
        <w:rPr>
          <w:rFonts w:ascii="Adobe Caslon Pro" w:hAnsi="Adobe Caslon Pro"/>
          <w:lang w:val="en-GB"/>
        </w:rPr>
        <w:t>in matter of music</w:t>
      </w:r>
      <w:r w:rsidRPr="002C5900">
        <w:rPr>
          <w:rFonts w:ascii="Adobe Caslon Pro" w:hAnsi="Adobe Caslon Pro"/>
          <w:lang w:val="en-GB"/>
        </w:rPr>
        <w:t xml:space="preserve">. </w:t>
      </w:r>
      <w:r w:rsidR="00610D62" w:rsidRPr="002C5900">
        <w:rPr>
          <w:rFonts w:ascii="Adobe Caslon Pro" w:hAnsi="Adobe Caslon Pro"/>
          <w:lang w:val="en-GB"/>
        </w:rPr>
        <w:t>During his early years h</w:t>
      </w:r>
      <w:r w:rsidRPr="002C5900">
        <w:rPr>
          <w:rFonts w:ascii="Adobe Caslon Pro" w:hAnsi="Adobe Caslon Pro"/>
          <w:lang w:val="en-GB"/>
        </w:rPr>
        <w:t xml:space="preserve">e </w:t>
      </w:r>
      <w:r w:rsidR="0007149E" w:rsidRPr="002C5900">
        <w:rPr>
          <w:rFonts w:ascii="Adobe Caslon Pro" w:hAnsi="Adobe Caslon Pro"/>
          <w:lang w:val="en-GB"/>
        </w:rPr>
        <w:t>did not believe music would have become his</w:t>
      </w:r>
      <w:r w:rsidRPr="002C5900">
        <w:rPr>
          <w:rFonts w:ascii="Adobe Caslon Pro" w:hAnsi="Adobe Caslon Pro"/>
          <w:lang w:val="en-GB"/>
        </w:rPr>
        <w:t xml:space="preserve"> </w:t>
      </w:r>
      <w:proofErr w:type="spellStart"/>
      <w:r w:rsidRPr="002C5900">
        <w:rPr>
          <w:rFonts w:ascii="Adobe Caslon Pro" w:hAnsi="Adobe Caslon Pro"/>
          <w:i/>
          <w:lang w:val="en-GB"/>
        </w:rPr>
        <w:t>Profeßion</w:t>
      </w:r>
      <w:proofErr w:type="spellEnd"/>
      <w:r w:rsidR="00837DFF">
        <w:rPr>
          <w:rFonts w:ascii="Adobe Caslon Pro" w:hAnsi="Adobe Caslon Pro"/>
          <w:lang w:val="en-GB"/>
        </w:rPr>
        <w:t>. B</w:t>
      </w:r>
      <w:r w:rsidR="00785CF0" w:rsidRPr="002C5900">
        <w:rPr>
          <w:rFonts w:ascii="Adobe Caslon Pro" w:hAnsi="Adobe Caslon Pro"/>
          <w:lang w:val="en-GB"/>
        </w:rPr>
        <w:t xml:space="preserve">orn in </w:t>
      </w:r>
      <w:proofErr w:type="spellStart"/>
      <w:r w:rsidR="007C60B3" w:rsidRPr="002C5900">
        <w:rPr>
          <w:rFonts w:ascii="Adobe Caslon Pro" w:hAnsi="Adobe Caslon Pro"/>
          <w:lang w:val="en-GB"/>
        </w:rPr>
        <w:t>Lobenstein</w:t>
      </w:r>
      <w:proofErr w:type="spellEnd"/>
      <w:r w:rsidR="007C60B3" w:rsidRPr="002C5900">
        <w:rPr>
          <w:rFonts w:ascii="Adobe Caslon Pro" w:hAnsi="Adobe Caslon Pro"/>
          <w:lang w:val="en-GB"/>
        </w:rPr>
        <w:t xml:space="preserve"> (</w:t>
      </w:r>
      <w:proofErr w:type="spellStart"/>
      <w:r w:rsidR="00785CF0" w:rsidRPr="002C5900">
        <w:rPr>
          <w:rFonts w:ascii="Adobe Caslon Pro" w:hAnsi="Adobe Caslon Pro"/>
          <w:lang w:val="en-GB"/>
        </w:rPr>
        <w:t>Türingen</w:t>
      </w:r>
      <w:proofErr w:type="spellEnd"/>
      <w:r w:rsidR="007C60B3" w:rsidRPr="002C5900">
        <w:rPr>
          <w:rFonts w:ascii="Adobe Caslon Pro" w:hAnsi="Adobe Caslon Pro"/>
          <w:lang w:val="en-GB"/>
        </w:rPr>
        <w:t>)</w:t>
      </w:r>
      <w:r w:rsidR="00785CF0" w:rsidRPr="002C5900">
        <w:rPr>
          <w:rFonts w:ascii="Adobe Caslon Pro" w:hAnsi="Adobe Caslon Pro"/>
          <w:lang w:val="en-GB"/>
        </w:rPr>
        <w:t>,</w:t>
      </w:r>
      <w:r w:rsidRPr="002C5900">
        <w:rPr>
          <w:rFonts w:ascii="Adobe Caslon Pro" w:hAnsi="Adobe Caslon Pro"/>
          <w:lang w:val="en-GB"/>
        </w:rPr>
        <w:t xml:space="preserve"> </w:t>
      </w:r>
      <w:r w:rsidR="00785CF0" w:rsidRPr="002C5900">
        <w:rPr>
          <w:rFonts w:ascii="Adobe Caslon Pro" w:hAnsi="Adobe Caslon Pro"/>
          <w:lang w:val="en-GB"/>
        </w:rPr>
        <w:t xml:space="preserve">during </w:t>
      </w:r>
      <w:r w:rsidR="004C0479" w:rsidRPr="002C5900">
        <w:rPr>
          <w:rFonts w:ascii="Adobe Caslon Pro" w:hAnsi="Adobe Caslon Pro"/>
          <w:lang w:val="en-GB"/>
        </w:rPr>
        <w:t>his youth</w:t>
      </w:r>
      <w:r w:rsidR="00785CF0" w:rsidRPr="002C5900">
        <w:rPr>
          <w:rFonts w:ascii="Adobe Caslon Pro" w:hAnsi="Adobe Caslon Pro"/>
          <w:lang w:val="en-GB"/>
        </w:rPr>
        <w:t xml:space="preserve"> he did not receive </w:t>
      </w:r>
      <w:r w:rsidR="00260ED3" w:rsidRPr="002C5900">
        <w:rPr>
          <w:rFonts w:ascii="Adobe Caslon Pro" w:hAnsi="Adobe Caslon Pro"/>
          <w:lang w:val="en-GB"/>
        </w:rPr>
        <w:t>a</w:t>
      </w:r>
      <w:r w:rsidR="00785CF0" w:rsidRPr="002C5900">
        <w:rPr>
          <w:rFonts w:ascii="Adobe Caslon Pro" w:hAnsi="Adobe Caslon Pro"/>
          <w:lang w:val="en-GB"/>
        </w:rPr>
        <w:t xml:space="preserve"> formal musical education, since his parents wanted him to study law and </w:t>
      </w:r>
      <w:r w:rsidR="00260ED3" w:rsidRPr="002C5900">
        <w:rPr>
          <w:rFonts w:ascii="Adobe Caslon Pro" w:hAnsi="Adobe Caslon Pro"/>
          <w:lang w:val="en-GB"/>
        </w:rPr>
        <w:t>pursue a c</w:t>
      </w:r>
      <w:r w:rsidR="008971E5" w:rsidRPr="002C5900">
        <w:rPr>
          <w:rFonts w:ascii="Adobe Caslon Pro" w:hAnsi="Adobe Caslon Pro"/>
          <w:lang w:val="en-GB"/>
        </w:rPr>
        <w:t>lerical car</w:t>
      </w:r>
      <w:r w:rsidR="00E3502C" w:rsidRPr="002C5900">
        <w:rPr>
          <w:rFonts w:ascii="Adobe Caslon Pro" w:hAnsi="Adobe Caslon Pro"/>
          <w:lang w:val="en-GB"/>
        </w:rPr>
        <w:t xml:space="preserve">eer like his father, </w:t>
      </w:r>
      <w:r w:rsidR="00260ED3" w:rsidRPr="002C5900">
        <w:rPr>
          <w:rFonts w:ascii="Adobe Caslon Pro" w:hAnsi="Adobe Caslon Pro"/>
          <w:lang w:val="en-GB"/>
        </w:rPr>
        <w:t>hi</w:t>
      </w:r>
      <w:r w:rsidR="00E3502C" w:rsidRPr="002C5900">
        <w:rPr>
          <w:rFonts w:ascii="Adobe Caslon Pro" w:hAnsi="Adobe Caslon Pro"/>
          <w:lang w:val="en-GB"/>
        </w:rPr>
        <w:t>s</w:t>
      </w:r>
      <w:r w:rsidR="00260ED3" w:rsidRPr="002C5900">
        <w:rPr>
          <w:rFonts w:ascii="Adobe Caslon Pro" w:hAnsi="Adobe Caslon Pro"/>
          <w:lang w:val="en-GB"/>
        </w:rPr>
        <w:t xml:space="preserve"> elder brother</w:t>
      </w:r>
      <w:r w:rsidR="00E3502C" w:rsidRPr="002C5900">
        <w:rPr>
          <w:rFonts w:ascii="Adobe Caslon Pro" w:hAnsi="Adobe Caslon Pro"/>
          <w:lang w:val="en-GB"/>
        </w:rPr>
        <w:t xml:space="preserve"> and other relatives</w:t>
      </w:r>
      <w:r w:rsidR="00260ED3" w:rsidRPr="002C5900">
        <w:rPr>
          <w:rFonts w:ascii="Adobe Caslon Pro" w:hAnsi="Adobe Caslon Pro"/>
          <w:lang w:val="en-GB"/>
        </w:rPr>
        <w:t>,</w:t>
      </w:r>
      <w:r w:rsidR="00785CF0" w:rsidRPr="002C5900">
        <w:rPr>
          <w:rFonts w:ascii="Adobe Caslon Pro" w:hAnsi="Adobe Caslon Pro"/>
          <w:lang w:val="en-GB"/>
        </w:rPr>
        <w:t xml:space="preserve"> </w:t>
      </w:r>
      <w:r w:rsidR="00837DFF">
        <w:rPr>
          <w:rFonts w:ascii="Adobe Caslon Pro" w:hAnsi="Adobe Caslon Pro"/>
          <w:lang w:val="en-GB"/>
        </w:rPr>
        <w:t>who were</w:t>
      </w:r>
      <w:r w:rsidR="00821D8D" w:rsidRPr="002C5900">
        <w:rPr>
          <w:rFonts w:ascii="Adobe Caslon Pro" w:hAnsi="Adobe Caslon Pro"/>
          <w:lang w:val="en-GB"/>
        </w:rPr>
        <w:t xml:space="preserve"> </w:t>
      </w:r>
      <w:r w:rsidR="00785CF0" w:rsidRPr="002C5900">
        <w:rPr>
          <w:rFonts w:ascii="Adobe Caslon Pro" w:hAnsi="Adobe Caslon Pro"/>
          <w:lang w:val="en-GB"/>
        </w:rPr>
        <w:t>member</w:t>
      </w:r>
      <w:r w:rsidR="00260ED3" w:rsidRPr="002C5900">
        <w:rPr>
          <w:rFonts w:ascii="Adobe Caslon Pro" w:hAnsi="Adobe Caslon Pro"/>
          <w:lang w:val="en-GB"/>
        </w:rPr>
        <w:t>s</w:t>
      </w:r>
      <w:r w:rsidR="00785CF0" w:rsidRPr="002C5900">
        <w:rPr>
          <w:rFonts w:ascii="Adobe Caslon Pro" w:hAnsi="Adobe Caslon Pro"/>
          <w:lang w:val="en-GB"/>
        </w:rPr>
        <w:t xml:space="preserve"> of the city </w:t>
      </w:r>
      <w:r w:rsidR="00821D8D" w:rsidRPr="002C5900">
        <w:rPr>
          <w:rFonts w:ascii="Adobe Caslon Pro" w:hAnsi="Adobe Caslon Pro"/>
          <w:lang w:val="en-GB"/>
        </w:rPr>
        <w:t>government</w:t>
      </w:r>
      <w:r w:rsidR="004C0479" w:rsidRPr="002C5900">
        <w:rPr>
          <w:rFonts w:ascii="Adobe Caslon Pro" w:hAnsi="Adobe Caslon Pro"/>
          <w:lang w:val="en-GB"/>
        </w:rPr>
        <w:t xml:space="preserve"> in </w:t>
      </w:r>
      <w:proofErr w:type="spellStart"/>
      <w:r w:rsidR="004C0479" w:rsidRPr="002C5900">
        <w:rPr>
          <w:rFonts w:ascii="Adobe Caslon Pro" w:hAnsi="Adobe Caslon Pro"/>
          <w:lang w:val="en-GB"/>
        </w:rPr>
        <w:t>Lobenstein</w:t>
      </w:r>
      <w:proofErr w:type="spellEnd"/>
      <w:r w:rsidR="004C0479" w:rsidRPr="002C5900">
        <w:rPr>
          <w:rFonts w:ascii="Adobe Caslon Pro" w:hAnsi="Adobe Caslon Pro"/>
          <w:lang w:val="en-GB"/>
        </w:rPr>
        <w:t xml:space="preserve"> and Gera</w:t>
      </w:r>
      <w:r w:rsidR="00785CF0" w:rsidRPr="002C5900">
        <w:rPr>
          <w:rFonts w:ascii="Adobe Caslon Pro" w:hAnsi="Adobe Caslon Pro"/>
          <w:lang w:val="en-GB"/>
        </w:rPr>
        <w:t xml:space="preserve">. </w:t>
      </w:r>
      <w:r w:rsidR="0076717F" w:rsidRPr="002C5900">
        <w:rPr>
          <w:rFonts w:ascii="Adobe Caslon Pro" w:hAnsi="Adobe Caslon Pro"/>
          <w:lang w:val="en-GB"/>
        </w:rPr>
        <w:t xml:space="preserve">Also in this case the urban context in which he lived </w:t>
      </w:r>
      <w:r w:rsidR="00837DFF">
        <w:rPr>
          <w:rFonts w:ascii="Adobe Caslon Pro" w:hAnsi="Adobe Caslon Pro"/>
          <w:lang w:val="en-GB"/>
        </w:rPr>
        <w:t>played a fundamental role. I</w:t>
      </w:r>
      <w:r w:rsidR="006E7812" w:rsidRPr="002C5900">
        <w:rPr>
          <w:rFonts w:ascii="Adobe Caslon Pro" w:hAnsi="Adobe Caslon Pro"/>
          <w:lang w:val="en-GB"/>
        </w:rPr>
        <w:t>n his childhood Albert was exposed to the average musical life of a</w:t>
      </w:r>
      <w:r w:rsidR="004C0479" w:rsidRPr="002C5900">
        <w:rPr>
          <w:rFonts w:ascii="Adobe Caslon Pro" w:hAnsi="Adobe Caslon Pro"/>
          <w:lang w:val="en-GB"/>
        </w:rPr>
        <w:t xml:space="preserve"> relatively small</w:t>
      </w:r>
      <w:r w:rsidR="006E7812" w:rsidRPr="002C5900">
        <w:rPr>
          <w:rFonts w:ascii="Adobe Caslon Pro" w:hAnsi="Adobe Caslon Pro"/>
          <w:lang w:val="en-GB"/>
        </w:rPr>
        <w:t xml:space="preserve"> town </w:t>
      </w:r>
      <w:r w:rsidR="007C60B3" w:rsidRPr="002C5900">
        <w:rPr>
          <w:rFonts w:ascii="Adobe Caslon Pro" w:hAnsi="Adobe Caslon Pro"/>
          <w:lang w:val="en-GB"/>
        </w:rPr>
        <w:t>ruled by</w:t>
      </w:r>
      <w:r w:rsidR="006E7812" w:rsidRPr="002C5900">
        <w:rPr>
          <w:rFonts w:ascii="Adobe Caslon Pro" w:hAnsi="Adobe Caslon Pro"/>
          <w:lang w:val="en-GB"/>
        </w:rPr>
        <w:t xml:space="preserve"> Heinrich</w:t>
      </w:r>
      <w:r w:rsidR="007C60B3" w:rsidRPr="002C5900">
        <w:rPr>
          <w:rFonts w:ascii="Adobe Caslon Pro" w:hAnsi="Adobe Caslon Pro"/>
          <w:lang w:val="en-GB"/>
        </w:rPr>
        <w:t xml:space="preserve"> II</w:t>
      </w:r>
      <w:r w:rsidR="00095A46" w:rsidRPr="002C5900">
        <w:rPr>
          <w:rFonts w:ascii="Adobe Caslon Pro" w:hAnsi="Adobe Caslon Pro"/>
          <w:lang w:val="en-GB"/>
        </w:rPr>
        <w:t xml:space="preserve"> Count</w:t>
      </w:r>
      <w:r w:rsidR="007C60B3" w:rsidRPr="002C5900">
        <w:rPr>
          <w:rFonts w:ascii="Adobe Caslon Pro" w:hAnsi="Adobe Caslon Pro"/>
          <w:lang w:val="en-GB"/>
        </w:rPr>
        <w:t xml:space="preserve"> of </w:t>
      </w:r>
      <w:proofErr w:type="spellStart"/>
      <w:r w:rsidR="007C60B3" w:rsidRPr="002C5900">
        <w:rPr>
          <w:rFonts w:ascii="Adobe Caslon Pro" w:hAnsi="Adobe Caslon Pro"/>
          <w:lang w:val="en-GB"/>
        </w:rPr>
        <w:t>Reuss</w:t>
      </w:r>
      <w:proofErr w:type="spellEnd"/>
      <w:r w:rsidR="006E7812" w:rsidRPr="002C5900">
        <w:rPr>
          <w:rFonts w:ascii="Adobe Caslon Pro" w:hAnsi="Adobe Caslon Pro"/>
          <w:lang w:val="en-GB"/>
        </w:rPr>
        <w:t xml:space="preserve"> </w:t>
      </w:r>
      <w:r w:rsidR="00DC0D69">
        <w:rPr>
          <w:rFonts w:ascii="Adobe Caslon Pro" w:hAnsi="Adobe Caslon Pro"/>
          <w:lang w:val="en-GB"/>
        </w:rPr>
        <w:t>(</w:t>
      </w:r>
      <w:r w:rsidR="00B5336D" w:rsidRPr="002C5900">
        <w:rPr>
          <w:rFonts w:ascii="Adobe Caslon Pro" w:hAnsi="Adobe Caslon Pro"/>
          <w:lang w:val="en-GB"/>
        </w:rPr>
        <w:t xml:space="preserve">nicknamed </w:t>
      </w:r>
      <w:r w:rsidR="00B5336D" w:rsidRPr="002C5900">
        <w:rPr>
          <w:rFonts w:ascii="Adobe Caslon Pro" w:hAnsi="Adobe Caslon Pro"/>
          <w:i/>
          <w:lang w:val="en-GB"/>
        </w:rPr>
        <w:t xml:space="preserve">The </w:t>
      </w:r>
      <w:r w:rsidR="006E7812" w:rsidRPr="002C5900">
        <w:rPr>
          <w:rFonts w:ascii="Adobe Caslon Pro" w:hAnsi="Adobe Caslon Pro"/>
          <w:i/>
          <w:lang w:val="en-GB"/>
        </w:rPr>
        <w:t>Posthumo</w:t>
      </w:r>
      <w:r w:rsidR="007C60B3" w:rsidRPr="002C5900">
        <w:rPr>
          <w:rFonts w:ascii="Adobe Caslon Pro" w:hAnsi="Adobe Caslon Pro"/>
          <w:i/>
          <w:lang w:val="en-GB"/>
        </w:rPr>
        <w:t>us</w:t>
      </w:r>
      <w:r w:rsidR="00DC0D69">
        <w:rPr>
          <w:rFonts w:ascii="Adobe Caslon Pro" w:hAnsi="Adobe Caslon Pro"/>
          <w:lang w:val="en-GB"/>
        </w:rPr>
        <w:t>)</w:t>
      </w:r>
      <w:r w:rsidR="00094B81" w:rsidRPr="002C5900">
        <w:rPr>
          <w:rFonts w:ascii="Adobe Caslon Pro" w:hAnsi="Adobe Caslon Pro"/>
          <w:i/>
          <w:lang w:val="en-GB"/>
        </w:rPr>
        <w:t>,</w:t>
      </w:r>
      <w:r w:rsidR="00094B81" w:rsidRPr="002C5900">
        <w:rPr>
          <w:rFonts w:ascii="Adobe Caslon Pro" w:hAnsi="Adobe Caslon Pro"/>
          <w:lang w:val="en-GB"/>
        </w:rPr>
        <w:t xml:space="preserve"> a </w:t>
      </w:r>
      <w:r w:rsidR="00B5336D" w:rsidRPr="002C5900">
        <w:rPr>
          <w:rFonts w:ascii="Adobe Caslon Pro" w:hAnsi="Adobe Caslon Pro"/>
          <w:lang w:val="en-GB"/>
        </w:rPr>
        <w:t xml:space="preserve">great music </w:t>
      </w:r>
      <w:r w:rsidR="00DC0D69">
        <w:rPr>
          <w:rFonts w:ascii="Adobe Caslon Pro" w:hAnsi="Adobe Caslon Pro"/>
          <w:lang w:val="en-GB"/>
        </w:rPr>
        <w:lastRenderedPageBreak/>
        <w:t>lover</w:t>
      </w:r>
      <w:r w:rsidR="00B5336D" w:rsidRPr="002C5900">
        <w:rPr>
          <w:rFonts w:ascii="Adobe Caslon Pro" w:hAnsi="Adobe Caslon Pro"/>
          <w:lang w:val="en-GB"/>
        </w:rPr>
        <w:t xml:space="preserve"> </w:t>
      </w:r>
      <w:r w:rsidR="00094B81" w:rsidRPr="002C5900">
        <w:rPr>
          <w:rFonts w:ascii="Adobe Caslon Pro" w:hAnsi="Adobe Caslon Pro"/>
          <w:lang w:val="en-GB"/>
        </w:rPr>
        <w:t>who</w:t>
      </w:r>
      <w:r w:rsidR="00B5336D" w:rsidRPr="002C5900">
        <w:rPr>
          <w:rFonts w:ascii="Adobe Caslon Pro" w:hAnsi="Adobe Caslon Pro"/>
          <w:lang w:val="en-GB"/>
        </w:rPr>
        <w:t xml:space="preserve"> encouraged the study of music </w:t>
      </w:r>
      <w:r w:rsidR="005F7C8C" w:rsidRPr="002C5900">
        <w:rPr>
          <w:rFonts w:ascii="Adobe Caslon Pro" w:hAnsi="Adobe Caslon Pro"/>
          <w:lang w:val="en-GB"/>
        </w:rPr>
        <w:t>in the</w:t>
      </w:r>
      <w:r w:rsidR="00B5336D" w:rsidRPr="002C5900">
        <w:rPr>
          <w:rFonts w:ascii="Adobe Caslon Pro" w:hAnsi="Adobe Caslon Pro"/>
          <w:lang w:val="en-GB"/>
        </w:rPr>
        <w:t xml:space="preserve"> school</w:t>
      </w:r>
      <w:r w:rsidR="005F7C8C" w:rsidRPr="002C5900">
        <w:rPr>
          <w:rFonts w:ascii="Adobe Caslon Pro" w:hAnsi="Adobe Caslon Pro"/>
          <w:lang w:val="en-GB"/>
        </w:rPr>
        <w:t>s</w:t>
      </w:r>
      <w:r w:rsidR="00DC0D69" w:rsidRPr="00DC0D69">
        <w:rPr>
          <w:rFonts w:ascii="Adobe Caslon Pro" w:hAnsi="Adobe Caslon Pro"/>
          <w:lang w:val="en-GB"/>
        </w:rPr>
        <w:t xml:space="preserve"> </w:t>
      </w:r>
      <w:r w:rsidR="00DC0D69" w:rsidRPr="002C5900">
        <w:rPr>
          <w:rFonts w:ascii="Adobe Caslon Pro" w:hAnsi="Adobe Caslon Pro"/>
          <w:lang w:val="en-GB"/>
        </w:rPr>
        <w:t>with special laws</w:t>
      </w:r>
      <w:r w:rsidR="00094B81" w:rsidRPr="002C5900">
        <w:rPr>
          <w:rFonts w:ascii="Adobe Caslon Pro" w:hAnsi="Adobe Caslon Pro"/>
          <w:lang w:val="en-GB"/>
        </w:rPr>
        <w:t>.</w:t>
      </w:r>
      <w:r w:rsidR="00B5336D" w:rsidRPr="002C5900">
        <w:rPr>
          <w:rFonts w:ascii="Adobe Caslon Pro" w:hAnsi="Adobe Caslon Pro"/>
          <w:lang w:val="en-GB"/>
        </w:rPr>
        <w:t xml:space="preserve"> </w:t>
      </w:r>
      <w:r w:rsidR="00DC0D69">
        <w:rPr>
          <w:rFonts w:ascii="Adobe Caslon Pro" w:hAnsi="Adobe Caslon Pro"/>
          <w:lang w:val="en-GB"/>
        </w:rPr>
        <w:t>The Count</w:t>
      </w:r>
      <w:r w:rsidR="005F7C8C" w:rsidRPr="002C5900">
        <w:rPr>
          <w:rFonts w:ascii="Adobe Caslon Pro" w:hAnsi="Adobe Caslon Pro"/>
          <w:lang w:val="en-GB"/>
        </w:rPr>
        <w:t xml:space="preserve"> </w:t>
      </w:r>
      <w:r w:rsidR="00B5336D" w:rsidRPr="002C5900">
        <w:rPr>
          <w:rFonts w:ascii="Adobe Caslon Pro" w:hAnsi="Adobe Caslon Pro"/>
          <w:lang w:val="en-GB"/>
        </w:rPr>
        <w:t>was</w:t>
      </w:r>
      <w:r w:rsidR="00DC0D69">
        <w:rPr>
          <w:rFonts w:ascii="Adobe Caslon Pro" w:hAnsi="Adobe Caslon Pro"/>
          <w:lang w:val="en-GB"/>
        </w:rPr>
        <w:t xml:space="preserve"> a</w:t>
      </w:r>
      <w:r w:rsidR="00B5336D" w:rsidRPr="002C5900">
        <w:rPr>
          <w:rFonts w:ascii="Adobe Caslon Pro" w:hAnsi="Adobe Caslon Pro"/>
          <w:lang w:val="en-GB"/>
        </w:rPr>
        <w:t xml:space="preserve"> close friend to Heinrich Schütz, who dedicated </w:t>
      </w:r>
      <w:r w:rsidR="00DC0D69">
        <w:rPr>
          <w:rFonts w:ascii="Adobe Caslon Pro" w:hAnsi="Adobe Caslon Pro"/>
          <w:lang w:val="en-GB"/>
        </w:rPr>
        <w:t xml:space="preserve">to </w:t>
      </w:r>
      <w:r w:rsidR="00B5336D" w:rsidRPr="002C5900">
        <w:rPr>
          <w:rFonts w:ascii="Adobe Caslon Pro" w:hAnsi="Adobe Caslon Pro"/>
          <w:lang w:val="en-GB"/>
        </w:rPr>
        <w:t xml:space="preserve">him his </w:t>
      </w:r>
      <w:proofErr w:type="spellStart"/>
      <w:r w:rsidR="00B5336D" w:rsidRPr="002C5900">
        <w:rPr>
          <w:rFonts w:ascii="Adobe Caslon Pro" w:hAnsi="Adobe Caslon Pro"/>
          <w:lang w:val="en-GB"/>
        </w:rPr>
        <w:t>Musikalische</w:t>
      </w:r>
      <w:proofErr w:type="spellEnd"/>
      <w:r w:rsidR="00B5336D" w:rsidRPr="002C5900">
        <w:rPr>
          <w:rFonts w:ascii="Adobe Caslon Pro" w:hAnsi="Adobe Caslon Pro"/>
          <w:lang w:val="en-GB"/>
        </w:rPr>
        <w:t xml:space="preserve"> </w:t>
      </w:r>
      <w:proofErr w:type="spellStart"/>
      <w:r w:rsidR="00B5336D" w:rsidRPr="002C5900">
        <w:rPr>
          <w:rFonts w:ascii="Adobe Caslon Pro" w:hAnsi="Adobe Caslon Pro"/>
          <w:lang w:val="en-GB"/>
        </w:rPr>
        <w:t>Exequien</w:t>
      </w:r>
      <w:proofErr w:type="spellEnd"/>
      <w:r w:rsidR="00B5336D" w:rsidRPr="002C5900">
        <w:rPr>
          <w:rFonts w:ascii="Adobe Caslon Pro" w:hAnsi="Adobe Caslon Pro"/>
          <w:lang w:val="en-GB"/>
        </w:rPr>
        <w:t>.</w:t>
      </w:r>
      <w:r w:rsidR="005F7C8C" w:rsidRPr="002C5900">
        <w:rPr>
          <w:rFonts w:ascii="Adobe Caslon Pro" w:hAnsi="Adobe Caslon Pro"/>
          <w:lang w:val="en-GB"/>
        </w:rPr>
        <w:t xml:space="preserve"> </w:t>
      </w:r>
      <w:r w:rsidR="00094B81" w:rsidRPr="002C5900">
        <w:rPr>
          <w:rFonts w:ascii="Adobe Caslon Pro" w:hAnsi="Adobe Caslon Pro"/>
          <w:lang w:val="en-GB"/>
        </w:rPr>
        <w:t>Furthermore, Albert and Schütz were cousins, their mothers being sisters</w:t>
      </w:r>
      <w:r w:rsidR="004C0479" w:rsidRPr="002C5900">
        <w:rPr>
          <w:rFonts w:ascii="Adobe Caslon Pro" w:hAnsi="Adobe Caslon Pro"/>
          <w:lang w:val="en-GB"/>
        </w:rPr>
        <w:t>;</w:t>
      </w:r>
      <w:r w:rsidR="005730C4" w:rsidRPr="002C5900">
        <w:rPr>
          <w:rFonts w:ascii="Adobe Caslon Pro" w:hAnsi="Adobe Caslon Pro"/>
          <w:lang w:val="en-GB"/>
        </w:rPr>
        <w:t xml:space="preserve"> so</w:t>
      </w:r>
      <w:r w:rsidR="00B96BD0" w:rsidRPr="002C5900">
        <w:rPr>
          <w:rFonts w:ascii="Adobe Caslon Pro" w:hAnsi="Adobe Caslon Pro"/>
          <w:lang w:val="en-GB"/>
        </w:rPr>
        <w:t xml:space="preserve"> (in 1626)</w:t>
      </w:r>
      <w:r w:rsidR="005730C4" w:rsidRPr="002C5900">
        <w:rPr>
          <w:rFonts w:ascii="Adobe Caslon Pro" w:hAnsi="Adobe Caslon Pro"/>
          <w:lang w:val="en-GB"/>
        </w:rPr>
        <w:t xml:space="preserve"> </w:t>
      </w:r>
      <w:r w:rsidR="004C0479" w:rsidRPr="002C5900">
        <w:rPr>
          <w:rFonts w:ascii="Adobe Caslon Pro" w:hAnsi="Adobe Caslon Pro"/>
          <w:lang w:val="en-GB"/>
        </w:rPr>
        <w:t>Albert</w:t>
      </w:r>
      <w:r w:rsidR="005730C4" w:rsidRPr="002C5900">
        <w:rPr>
          <w:rFonts w:ascii="Adobe Caslon Pro" w:hAnsi="Adobe Caslon Pro"/>
          <w:lang w:val="en-GB"/>
        </w:rPr>
        <w:t xml:space="preserve"> spent one year in Dresden studying with </w:t>
      </w:r>
      <w:r w:rsidR="00A52A03">
        <w:rPr>
          <w:rFonts w:ascii="Adobe Caslon Pro" w:hAnsi="Adobe Caslon Pro"/>
          <w:lang w:val="en-GB"/>
        </w:rPr>
        <w:t>him</w:t>
      </w:r>
      <w:r w:rsidR="005730C4" w:rsidRPr="002C5900">
        <w:rPr>
          <w:rFonts w:ascii="Adobe Caslon Pro" w:hAnsi="Adobe Caslon Pro"/>
          <w:lang w:val="en-GB"/>
        </w:rPr>
        <w:t xml:space="preserve"> before matriculating in Leipzig. Their relationship w</w:t>
      </w:r>
      <w:r w:rsidR="000D654A" w:rsidRPr="002C5900">
        <w:rPr>
          <w:rFonts w:ascii="Adobe Caslon Pro" w:hAnsi="Adobe Caslon Pro"/>
          <w:lang w:val="en-GB"/>
        </w:rPr>
        <w:t>as close and characterised by mutual consideration and admiration: Albert praised the great master and honoured him</w:t>
      </w:r>
      <w:r w:rsidR="00B96BD0" w:rsidRPr="002C5900">
        <w:rPr>
          <w:rFonts w:ascii="Adobe Caslon Pro" w:hAnsi="Adobe Caslon Pro"/>
          <w:lang w:val="en-GB"/>
        </w:rPr>
        <w:t xml:space="preserve"> publicly</w:t>
      </w:r>
      <w:r w:rsidR="00EB6C57" w:rsidRPr="002C5900">
        <w:rPr>
          <w:rFonts w:ascii="Adobe Caslon Pro" w:hAnsi="Adobe Caslon Pro"/>
          <w:lang w:val="en-GB"/>
        </w:rPr>
        <w:t xml:space="preserve"> in the preface</w:t>
      </w:r>
      <w:r w:rsidR="000D654A" w:rsidRPr="002C5900">
        <w:rPr>
          <w:rFonts w:ascii="Adobe Caslon Pro" w:hAnsi="Adobe Caslon Pro"/>
          <w:lang w:val="en-GB"/>
        </w:rPr>
        <w:t xml:space="preserve"> of his</w:t>
      </w:r>
      <w:r w:rsidR="004C0479" w:rsidRPr="002C5900">
        <w:rPr>
          <w:rFonts w:ascii="Adobe Caslon Pro" w:hAnsi="Adobe Caslon Pro"/>
          <w:lang w:val="en-GB"/>
        </w:rPr>
        <w:t xml:space="preserve"> </w:t>
      </w:r>
      <w:r w:rsidR="00EB6C57" w:rsidRPr="002C5900">
        <w:rPr>
          <w:rFonts w:ascii="Adobe Caslon Pro" w:hAnsi="Adobe Caslon Pro"/>
          <w:lang w:val="en-GB"/>
        </w:rPr>
        <w:t>sixth</w:t>
      </w:r>
      <w:r w:rsidR="009245EF">
        <w:rPr>
          <w:rFonts w:ascii="Adobe Caslon Pro" w:hAnsi="Adobe Caslon Pro"/>
          <w:lang w:val="en-GB"/>
        </w:rPr>
        <w:t xml:space="preserve"> collection and dedicated</w:t>
      </w:r>
      <w:r w:rsidR="004C0479" w:rsidRPr="002C5900">
        <w:rPr>
          <w:rFonts w:ascii="Adobe Caslon Pro" w:hAnsi="Adobe Caslon Pro"/>
          <w:lang w:val="en-GB"/>
        </w:rPr>
        <w:t xml:space="preserve"> the second volume</w:t>
      </w:r>
      <w:r w:rsidR="009245EF">
        <w:rPr>
          <w:rFonts w:ascii="Adobe Caslon Pro" w:hAnsi="Adobe Caslon Pro"/>
          <w:lang w:val="en-GB"/>
        </w:rPr>
        <w:t xml:space="preserve"> to him</w:t>
      </w:r>
      <w:r w:rsidR="004C0479" w:rsidRPr="002C5900">
        <w:rPr>
          <w:rFonts w:ascii="Adobe Caslon Pro" w:hAnsi="Adobe Caslon Pro"/>
          <w:lang w:val="en-GB"/>
        </w:rPr>
        <w:t>. On his side,</w:t>
      </w:r>
      <w:r w:rsidR="000D654A" w:rsidRPr="002C5900">
        <w:rPr>
          <w:rFonts w:ascii="Adobe Caslon Pro" w:hAnsi="Adobe Caslon Pro"/>
          <w:lang w:val="en-GB"/>
        </w:rPr>
        <w:t xml:space="preserve"> Schütz esteemed his younger cousin and entrusted </w:t>
      </w:r>
      <w:r w:rsidR="009245EF">
        <w:rPr>
          <w:rFonts w:ascii="Adobe Caslon Pro" w:hAnsi="Adobe Caslon Pro"/>
          <w:lang w:val="en-GB"/>
        </w:rPr>
        <w:t xml:space="preserve">to </w:t>
      </w:r>
      <w:r w:rsidR="000D654A" w:rsidRPr="002C5900">
        <w:rPr>
          <w:rFonts w:ascii="Adobe Caslon Pro" w:hAnsi="Adobe Caslon Pro"/>
          <w:lang w:val="en-GB"/>
        </w:rPr>
        <w:t xml:space="preserve">him even some of his manuscripts. </w:t>
      </w:r>
      <w:r w:rsidR="002F0CEF" w:rsidRPr="002C5900">
        <w:rPr>
          <w:rFonts w:ascii="Adobe Caslon Pro" w:hAnsi="Adobe Caslon Pro"/>
          <w:lang w:val="en-GB"/>
        </w:rPr>
        <w:t>Also</w:t>
      </w:r>
      <w:r w:rsidR="009245EF">
        <w:rPr>
          <w:rFonts w:ascii="Adobe Caslon Pro" w:hAnsi="Adobe Caslon Pro"/>
          <w:lang w:val="en-GB"/>
        </w:rPr>
        <w:t>,</w:t>
      </w:r>
      <w:r w:rsidR="002F0CEF" w:rsidRPr="002C5900">
        <w:rPr>
          <w:rFonts w:ascii="Adobe Caslon Pro" w:hAnsi="Adobe Caslon Pro"/>
          <w:lang w:val="en-GB"/>
        </w:rPr>
        <w:t xml:space="preserve"> t</w:t>
      </w:r>
      <w:r w:rsidR="000D654A" w:rsidRPr="002C5900">
        <w:rPr>
          <w:rFonts w:ascii="Adobe Caslon Pro" w:hAnsi="Adobe Caslon Pro"/>
          <w:lang w:val="en-GB"/>
        </w:rPr>
        <w:t>he pe</w:t>
      </w:r>
      <w:r w:rsidR="002F0CEF" w:rsidRPr="002C5900">
        <w:rPr>
          <w:rFonts w:ascii="Adobe Caslon Pro" w:hAnsi="Adobe Caslon Pro"/>
          <w:lang w:val="en-GB"/>
        </w:rPr>
        <w:t>riod Albert spent in Le</w:t>
      </w:r>
      <w:r w:rsidR="00936917" w:rsidRPr="002C5900">
        <w:rPr>
          <w:rFonts w:ascii="Adobe Caslon Pro" w:hAnsi="Adobe Caslon Pro"/>
          <w:lang w:val="en-GB"/>
        </w:rPr>
        <w:t>i</w:t>
      </w:r>
      <w:r w:rsidR="002F0CEF" w:rsidRPr="002C5900">
        <w:rPr>
          <w:rFonts w:ascii="Adobe Caslon Pro" w:hAnsi="Adobe Caslon Pro"/>
          <w:lang w:val="en-GB"/>
        </w:rPr>
        <w:t xml:space="preserve">pzig was </w:t>
      </w:r>
      <w:r w:rsidR="000D654A" w:rsidRPr="002C5900">
        <w:rPr>
          <w:rFonts w:ascii="Adobe Caslon Pro" w:hAnsi="Adobe Caslon Pro"/>
          <w:lang w:val="en-GB"/>
        </w:rPr>
        <w:t xml:space="preserve">fundamental for his musical formation, even though he was supposed to dedicate himself </w:t>
      </w:r>
      <w:r w:rsidR="004C0479" w:rsidRPr="002C5900">
        <w:rPr>
          <w:rFonts w:ascii="Adobe Caslon Pro" w:hAnsi="Adobe Caslon Pro"/>
          <w:lang w:val="en-GB"/>
        </w:rPr>
        <w:t xml:space="preserve">entirely </w:t>
      </w:r>
      <w:r w:rsidR="009245EF">
        <w:rPr>
          <w:rFonts w:ascii="Adobe Caslon Pro" w:hAnsi="Adobe Caslon Pro"/>
          <w:lang w:val="en-GB"/>
        </w:rPr>
        <w:t>to the study of law.</w:t>
      </w:r>
      <w:r w:rsidR="000D654A" w:rsidRPr="002C5900">
        <w:rPr>
          <w:rFonts w:ascii="Adobe Caslon Pro" w:hAnsi="Adobe Caslon Pro"/>
          <w:lang w:val="en-GB"/>
        </w:rPr>
        <w:t xml:space="preserve"> </w:t>
      </w:r>
      <w:r w:rsidR="009674FF" w:rsidRPr="002C5900">
        <w:rPr>
          <w:rFonts w:ascii="Adobe Caslon Pro" w:hAnsi="Adobe Caslon Pro"/>
          <w:lang w:val="en-GB"/>
        </w:rPr>
        <w:t>The</w:t>
      </w:r>
      <w:r w:rsidR="000D654A" w:rsidRPr="002C5900">
        <w:rPr>
          <w:rFonts w:ascii="Adobe Caslon Pro" w:hAnsi="Adobe Caslon Pro"/>
          <w:lang w:val="en-GB"/>
        </w:rPr>
        <w:t xml:space="preserve"> </w:t>
      </w:r>
      <w:r w:rsidR="000D654A" w:rsidRPr="002C5900">
        <w:rPr>
          <w:rFonts w:ascii="Adobe Caslon Pro" w:hAnsi="Adobe Caslon Pro"/>
          <w:i/>
          <w:lang w:val="en-GB"/>
        </w:rPr>
        <w:t>Thomaskantor</w:t>
      </w:r>
      <w:r w:rsidR="000D654A" w:rsidRPr="002C5900">
        <w:rPr>
          <w:rFonts w:ascii="Adobe Caslon Pro" w:hAnsi="Adobe Caslon Pro"/>
          <w:lang w:val="en-GB"/>
        </w:rPr>
        <w:t xml:space="preserve"> at the time</w:t>
      </w:r>
      <w:r w:rsidR="004C0479" w:rsidRPr="002C5900">
        <w:rPr>
          <w:rFonts w:ascii="Adobe Caslon Pro" w:hAnsi="Adobe Caslon Pro"/>
          <w:lang w:val="en-GB"/>
        </w:rPr>
        <w:t xml:space="preserve"> was</w:t>
      </w:r>
      <w:r w:rsidR="000D654A" w:rsidRPr="002C5900">
        <w:rPr>
          <w:rFonts w:ascii="Adobe Caslon Pro" w:hAnsi="Adobe Caslon Pro"/>
          <w:lang w:val="en-GB"/>
        </w:rPr>
        <w:t xml:space="preserve"> Johann Hermann Schein, another pioneer of the German secular monody. </w:t>
      </w:r>
      <w:r w:rsidR="009674FF" w:rsidRPr="002C5900">
        <w:rPr>
          <w:rFonts w:ascii="Adobe Caslon Pro" w:hAnsi="Adobe Caslon Pro"/>
          <w:lang w:val="en-GB"/>
        </w:rPr>
        <w:t xml:space="preserve">Unable and unwilling to sacrifice his passion for music to pursue an </w:t>
      </w:r>
      <w:r w:rsidR="00E259EA">
        <w:rPr>
          <w:rFonts w:ascii="Adobe Caslon Pro" w:hAnsi="Adobe Caslon Pro"/>
          <w:lang w:val="en-GB"/>
        </w:rPr>
        <w:t>administrative</w:t>
      </w:r>
      <w:r w:rsidR="009674FF" w:rsidRPr="002C5900">
        <w:rPr>
          <w:rFonts w:ascii="Adobe Caslon Pro" w:hAnsi="Adobe Caslon Pro"/>
          <w:lang w:val="en-GB"/>
        </w:rPr>
        <w:t xml:space="preserve"> career,</w:t>
      </w:r>
      <w:r w:rsidR="002F0CEF" w:rsidRPr="002C5900">
        <w:rPr>
          <w:rFonts w:ascii="Adobe Caslon Pro" w:hAnsi="Adobe Caslon Pro"/>
          <w:lang w:val="en-GB"/>
        </w:rPr>
        <w:t xml:space="preserve"> Albert probably </w:t>
      </w:r>
      <w:r w:rsidR="005770DA" w:rsidRPr="002C5900">
        <w:rPr>
          <w:rFonts w:ascii="Adobe Caslon Pro" w:hAnsi="Adobe Caslon Pro"/>
          <w:lang w:val="en-GB"/>
        </w:rPr>
        <w:t>aimed</w:t>
      </w:r>
      <w:r w:rsidR="002F0CEF" w:rsidRPr="002C5900">
        <w:rPr>
          <w:rFonts w:ascii="Adobe Caslon Pro" w:hAnsi="Adobe Caslon Pro"/>
          <w:lang w:val="en-GB"/>
        </w:rPr>
        <w:t xml:space="preserve"> to escape from his </w:t>
      </w:r>
      <w:r w:rsidR="00DB338E" w:rsidRPr="002C5900">
        <w:rPr>
          <w:rFonts w:ascii="Adobe Caslon Pro" w:hAnsi="Adobe Caslon Pro"/>
          <w:lang w:val="en-GB"/>
        </w:rPr>
        <w:t>family’s</w:t>
      </w:r>
      <w:r w:rsidR="002F0CEF" w:rsidRPr="002C5900">
        <w:rPr>
          <w:rFonts w:ascii="Adobe Caslon Pro" w:hAnsi="Adobe Caslon Pro"/>
          <w:lang w:val="en-GB"/>
        </w:rPr>
        <w:t xml:space="preserve"> pressure, so he moved </w:t>
      </w:r>
      <w:proofErr w:type="gramStart"/>
      <w:r w:rsidR="002F0CEF" w:rsidRPr="002C5900">
        <w:rPr>
          <w:rFonts w:ascii="Adobe Caslon Pro" w:hAnsi="Adobe Caslon Pro"/>
          <w:lang w:val="en-GB"/>
        </w:rPr>
        <w:t>to</w:t>
      </w:r>
      <w:proofErr w:type="gramEnd"/>
      <w:r w:rsidR="002F0CEF" w:rsidRPr="002C5900">
        <w:rPr>
          <w:rFonts w:ascii="Adobe Caslon Pro" w:hAnsi="Adobe Caslon Pro"/>
          <w:lang w:val="en-GB"/>
        </w:rPr>
        <w:t xml:space="preserve"> far-off Königsberg</w:t>
      </w:r>
      <w:r w:rsidR="00A52A03">
        <w:rPr>
          <w:rFonts w:ascii="Adobe Caslon Pro" w:hAnsi="Adobe Caslon Pro"/>
          <w:lang w:val="en-GB"/>
        </w:rPr>
        <w:t xml:space="preserve"> between 1627 and 1628</w:t>
      </w:r>
      <w:r w:rsidR="002F0CEF" w:rsidRPr="002C5900">
        <w:rPr>
          <w:rFonts w:ascii="Adobe Caslon Pro" w:hAnsi="Adobe Caslon Pro"/>
          <w:lang w:val="en-GB"/>
        </w:rPr>
        <w:t>.</w:t>
      </w:r>
      <w:r w:rsidR="005770DA" w:rsidRPr="002C5900">
        <w:rPr>
          <w:rFonts w:ascii="Adobe Caslon Pro" w:hAnsi="Adobe Caslon Pro"/>
          <w:lang w:val="en-GB"/>
        </w:rPr>
        <w:t xml:space="preserve"> After few months</w:t>
      </w:r>
      <w:r w:rsidR="009245EF">
        <w:rPr>
          <w:rFonts w:ascii="Adobe Caslon Pro" w:hAnsi="Adobe Caslon Pro"/>
          <w:lang w:val="en-GB"/>
        </w:rPr>
        <w:t>,</w:t>
      </w:r>
      <w:r w:rsidR="005770DA" w:rsidRPr="002C5900">
        <w:rPr>
          <w:rFonts w:ascii="Adobe Caslon Pro" w:hAnsi="Adobe Caslon Pro"/>
          <w:lang w:val="en-GB"/>
        </w:rPr>
        <w:t xml:space="preserve"> </w:t>
      </w:r>
      <w:r w:rsidR="0059314C">
        <w:rPr>
          <w:rFonts w:ascii="Adobe Caslon Pro" w:hAnsi="Adobe Caslon Pro"/>
          <w:lang w:val="en-GB"/>
        </w:rPr>
        <w:t>however</w:t>
      </w:r>
      <w:r w:rsidR="005770DA" w:rsidRPr="002C5900">
        <w:rPr>
          <w:rFonts w:ascii="Adobe Caslon Pro" w:hAnsi="Adobe Caslon Pro"/>
          <w:lang w:val="en-GB"/>
        </w:rPr>
        <w:t>, he joined a Du</w:t>
      </w:r>
      <w:r w:rsidR="00596FD9" w:rsidRPr="002C5900">
        <w:rPr>
          <w:rFonts w:ascii="Adobe Caslon Pro" w:hAnsi="Adobe Caslon Pro"/>
          <w:lang w:val="en-GB"/>
        </w:rPr>
        <w:t>t</w:t>
      </w:r>
      <w:r w:rsidR="005770DA" w:rsidRPr="002C5900">
        <w:rPr>
          <w:rFonts w:ascii="Adobe Caslon Pro" w:hAnsi="Adobe Caslon Pro"/>
          <w:lang w:val="en-GB"/>
        </w:rPr>
        <w:t xml:space="preserve">ch diplomatic mission travelling to Poland, but </w:t>
      </w:r>
      <w:r w:rsidR="00A52A03">
        <w:rPr>
          <w:rFonts w:ascii="Adobe Caslon Pro" w:hAnsi="Adobe Caslon Pro"/>
          <w:lang w:val="en-GB"/>
        </w:rPr>
        <w:t>he was captured</w:t>
      </w:r>
      <w:r w:rsidR="00C875A6" w:rsidRPr="002C5900">
        <w:rPr>
          <w:rFonts w:ascii="Adobe Caslon Pro" w:hAnsi="Adobe Caslon Pro"/>
          <w:lang w:val="en-GB"/>
        </w:rPr>
        <w:t xml:space="preserve"> </w:t>
      </w:r>
      <w:r w:rsidR="00A52A03">
        <w:rPr>
          <w:rFonts w:ascii="Adobe Caslon Pro" w:hAnsi="Adobe Caslon Pro"/>
          <w:lang w:val="en-GB"/>
        </w:rPr>
        <w:t xml:space="preserve">and </w:t>
      </w:r>
      <w:r w:rsidR="005770DA" w:rsidRPr="002C5900">
        <w:rPr>
          <w:rFonts w:ascii="Adobe Caslon Pro" w:hAnsi="Adobe Caslon Pro"/>
          <w:lang w:val="en-GB"/>
        </w:rPr>
        <w:t xml:space="preserve">spent one year in jail. After </w:t>
      </w:r>
      <w:r w:rsidR="00F2179D" w:rsidRPr="002C5900">
        <w:rPr>
          <w:rFonts w:ascii="Adobe Caslon Pro" w:hAnsi="Adobe Caslon Pro"/>
          <w:lang w:val="en-GB"/>
        </w:rPr>
        <w:t>this misadventure</w:t>
      </w:r>
      <w:r w:rsidR="005770DA" w:rsidRPr="002C5900">
        <w:rPr>
          <w:rFonts w:ascii="Adobe Caslon Pro" w:hAnsi="Adobe Caslon Pro"/>
          <w:lang w:val="en-GB"/>
        </w:rPr>
        <w:t xml:space="preserve"> he went back to Königsberg and tried again to </w:t>
      </w:r>
      <w:r w:rsidR="002A0F8E">
        <w:rPr>
          <w:rFonts w:ascii="Adobe Caslon Pro" w:hAnsi="Adobe Caslon Pro"/>
          <w:lang w:val="en-GB"/>
        </w:rPr>
        <w:t xml:space="preserve">study </w:t>
      </w:r>
      <w:r w:rsidR="005770DA" w:rsidRPr="002C5900">
        <w:rPr>
          <w:rFonts w:ascii="Adobe Caslon Pro" w:hAnsi="Adobe Caslon Pro"/>
          <w:lang w:val="en-GB"/>
        </w:rPr>
        <w:t>military engineering; by the time he continued his musical formation under the organist Jo</w:t>
      </w:r>
      <w:r w:rsidR="00B30BD8" w:rsidRPr="002C5900">
        <w:rPr>
          <w:rFonts w:ascii="Adobe Caslon Pro" w:hAnsi="Adobe Caslon Pro"/>
          <w:lang w:val="en-GB"/>
        </w:rPr>
        <w:t>hann</w:t>
      </w:r>
      <w:r w:rsidR="005770DA" w:rsidRPr="002C5900">
        <w:rPr>
          <w:rFonts w:ascii="Adobe Caslon Pro" w:hAnsi="Adobe Caslon Pro"/>
          <w:lang w:val="en-GB"/>
        </w:rPr>
        <w:t xml:space="preserve"> </w:t>
      </w:r>
      <w:proofErr w:type="spellStart"/>
      <w:r w:rsidR="005770DA" w:rsidRPr="002C5900">
        <w:rPr>
          <w:rFonts w:ascii="Adobe Caslon Pro" w:hAnsi="Adobe Caslon Pro"/>
          <w:lang w:val="en-GB"/>
        </w:rPr>
        <w:t>Stobaeus</w:t>
      </w:r>
      <w:proofErr w:type="spellEnd"/>
      <w:r w:rsidR="00A92788" w:rsidRPr="002C5900">
        <w:rPr>
          <w:rFonts w:ascii="Adobe Caslon Pro" w:hAnsi="Adobe Caslon Pro"/>
          <w:lang w:val="en-GB"/>
        </w:rPr>
        <w:t xml:space="preserve"> (1580-1646</w:t>
      </w:r>
      <w:r w:rsidR="0086192C" w:rsidRPr="002C5900">
        <w:rPr>
          <w:rFonts w:ascii="Adobe Caslon Pro" w:hAnsi="Adobe Caslon Pro"/>
          <w:lang w:val="en-GB"/>
        </w:rPr>
        <w:t>)</w:t>
      </w:r>
      <w:r w:rsidR="005770DA" w:rsidRPr="002C5900">
        <w:rPr>
          <w:rFonts w:ascii="Adobe Caslon Pro" w:hAnsi="Adobe Caslon Pro"/>
          <w:lang w:val="en-GB"/>
        </w:rPr>
        <w:t>, wh</w:t>
      </w:r>
      <w:r w:rsidR="002A0F8E">
        <w:rPr>
          <w:rFonts w:ascii="Adobe Caslon Pro" w:hAnsi="Adobe Caslon Pro"/>
          <w:lang w:val="en-GB"/>
        </w:rPr>
        <w:t xml:space="preserve">om, </w:t>
      </w:r>
      <w:r w:rsidR="005770DA" w:rsidRPr="002C5900">
        <w:rPr>
          <w:rFonts w:ascii="Adobe Caslon Pro" w:hAnsi="Adobe Caslon Pro"/>
          <w:lang w:val="en-GB"/>
        </w:rPr>
        <w:t>after one year of probationary period, he succeeded as main organist</w:t>
      </w:r>
      <w:r w:rsidR="00F2179D" w:rsidRPr="002C5900">
        <w:rPr>
          <w:rFonts w:ascii="Adobe Caslon Pro" w:hAnsi="Adobe Caslon Pro"/>
          <w:lang w:val="en-GB"/>
        </w:rPr>
        <w:t xml:space="preserve">. </w:t>
      </w:r>
      <w:r w:rsidR="00A52A03">
        <w:rPr>
          <w:rFonts w:ascii="Adobe Caslon Pro" w:hAnsi="Adobe Caslon Pro"/>
          <w:lang w:val="en-GB"/>
        </w:rPr>
        <w:t>Th</w:t>
      </w:r>
      <w:r w:rsidR="00AE3A56" w:rsidRPr="002C5900">
        <w:rPr>
          <w:rFonts w:ascii="Adobe Caslon Pro" w:hAnsi="Adobe Caslon Pro"/>
          <w:lang w:val="en-GB"/>
        </w:rPr>
        <w:t>is profession gave him a fundamental advantage</w:t>
      </w:r>
      <w:r w:rsidR="002513ED" w:rsidRPr="002C5900">
        <w:rPr>
          <w:rFonts w:ascii="Adobe Caslon Pro" w:hAnsi="Adobe Caslon Pro"/>
          <w:lang w:val="en-GB"/>
        </w:rPr>
        <w:t xml:space="preserve"> for his musical output: </w:t>
      </w:r>
      <w:r w:rsidR="00AE3A56" w:rsidRPr="002C5900">
        <w:rPr>
          <w:rFonts w:ascii="Adobe Caslon Pro" w:hAnsi="Adobe Caslon Pro"/>
          <w:lang w:val="en-GB"/>
        </w:rPr>
        <w:t xml:space="preserve">with it he </w:t>
      </w:r>
      <w:r w:rsidR="002A0F8E">
        <w:rPr>
          <w:rFonts w:ascii="Adobe Caslon Pro" w:hAnsi="Adobe Caslon Pro"/>
          <w:lang w:val="en-GB"/>
        </w:rPr>
        <w:t>could gain</w:t>
      </w:r>
      <w:r w:rsidR="002513ED" w:rsidRPr="002C5900">
        <w:rPr>
          <w:rFonts w:ascii="Adobe Caslon Pro" w:hAnsi="Adobe Caslon Pro"/>
          <w:lang w:val="en-GB"/>
        </w:rPr>
        <w:t xml:space="preserve"> a socially respected condition, thence the</w:t>
      </w:r>
      <w:r w:rsidR="00A52523" w:rsidRPr="002C5900">
        <w:rPr>
          <w:rFonts w:ascii="Adobe Caslon Pro" w:hAnsi="Adobe Caslon Pro"/>
          <w:lang w:val="en-GB"/>
        </w:rPr>
        <w:t xml:space="preserve"> economical and psychological</w:t>
      </w:r>
      <w:r w:rsidR="002513ED" w:rsidRPr="002C5900">
        <w:rPr>
          <w:rFonts w:ascii="Adobe Caslon Pro" w:hAnsi="Adobe Caslon Pro"/>
          <w:lang w:val="en-GB"/>
        </w:rPr>
        <w:t xml:space="preserve"> tranquillity of gathering and publishing his Lieder</w:t>
      </w:r>
      <w:r w:rsidR="00A52A03">
        <w:rPr>
          <w:rFonts w:ascii="Adobe Caslon Pro" w:hAnsi="Adobe Caslon Pro"/>
          <w:lang w:val="en-GB"/>
        </w:rPr>
        <w:t xml:space="preserve"> (many of those written as a student)</w:t>
      </w:r>
      <w:r w:rsidR="002513ED" w:rsidRPr="002C5900">
        <w:rPr>
          <w:rFonts w:ascii="Adobe Caslon Pro" w:hAnsi="Adobe Caslon Pro"/>
          <w:lang w:val="en-GB"/>
        </w:rPr>
        <w:t xml:space="preserve"> without the risk of being </w:t>
      </w:r>
      <w:r w:rsidR="00C875A6" w:rsidRPr="002C5900">
        <w:rPr>
          <w:rFonts w:ascii="Adobe Caslon Pro" w:hAnsi="Adobe Caslon Pro"/>
          <w:lang w:val="en-GB"/>
        </w:rPr>
        <w:t>disregarded as a second-</w:t>
      </w:r>
      <w:r w:rsidR="000271D4" w:rsidRPr="002C5900">
        <w:rPr>
          <w:rFonts w:ascii="Adobe Caslon Pro" w:hAnsi="Adobe Caslon Pro"/>
          <w:lang w:val="en-GB"/>
        </w:rPr>
        <w:t>class composer. The monodic Lied was actually seen as a</w:t>
      </w:r>
      <w:r w:rsidR="000477B7" w:rsidRPr="002C5900">
        <w:rPr>
          <w:rFonts w:ascii="Adobe Caslon Pro" w:hAnsi="Adobe Caslon Pro"/>
          <w:lang w:val="en-GB"/>
        </w:rPr>
        <w:t>n</w:t>
      </w:r>
      <w:r w:rsidR="000271D4" w:rsidRPr="002C5900">
        <w:rPr>
          <w:rFonts w:ascii="Adobe Caslon Pro" w:hAnsi="Adobe Caslon Pro"/>
          <w:lang w:val="en-GB"/>
        </w:rPr>
        <w:t xml:space="preserve"> </w:t>
      </w:r>
      <w:r w:rsidR="001463EC" w:rsidRPr="002C5900">
        <w:rPr>
          <w:rFonts w:ascii="Adobe Caslon Pro" w:hAnsi="Adobe Caslon Pro"/>
          <w:lang w:val="en-GB"/>
        </w:rPr>
        <w:t>almost i</w:t>
      </w:r>
      <w:r w:rsidR="000477B7" w:rsidRPr="002C5900">
        <w:rPr>
          <w:rFonts w:ascii="Adobe Caslon Pro" w:hAnsi="Adobe Caslon Pro"/>
          <w:lang w:val="en-GB"/>
        </w:rPr>
        <w:t xml:space="preserve">nartistic </w:t>
      </w:r>
      <w:r w:rsidR="000271D4" w:rsidRPr="002C5900">
        <w:rPr>
          <w:rFonts w:ascii="Adobe Caslon Pro" w:hAnsi="Adobe Caslon Pro"/>
          <w:lang w:val="en-GB"/>
        </w:rPr>
        <w:t xml:space="preserve">genre, </w:t>
      </w:r>
      <w:r w:rsidR="000477B7" w:rsidRPr="002C5900">
        <w:rPr>
          <w:rFonts w:ascii="Adobe Caslon Pro" w:hAnsi="Adobe Caslon Pro"/>
          <w:lang w:val="en-GB"/>
        </w:rPr>
        <w:t xml:space="preserve">circulating among the student circles or sung by </w:t>
      </w:r>
      <w:r w:rsidR="006D46E1" w:rsidRPr="002C5900">
        <w:rPr>
          <w:rFonts w:ascii="Adobe Caslon Pro" w:hAnsi="Adobe Caslon Pro"/>
          <w:lang w:val="en-GB"/>
        </w:rPr>
        <w:t>the common</w:t>
      </w:r>
      <w:r w:rsidR="000477B7" w:rsidRPr="002C5900">
        <w:rPr>
          <w:rFonts w:ascii="Adobe Caslon Pro" w:hAnsi="Adobe Caslon Pro"/>
          <w:lang w:val="en-GB"/>
        </w:rPr>
        <w:t xml:space="preserve"> people. </w:t>
      </w:r>
      <w:r w:rsidR="00596FD9" w:rsidRPr="002C5900">
        <w:rPr>
          <w:rFonts w:ascii="Adobe Caslon Pro" w:hAnsi="Adobe Caslon Pro"/>
          <w:lang w:val="en-GB"/>
        </w:rPr>
        <w:t xml:space="preserve">Albert himself </w:t>
      </w:r>
      <w:r w:rsidR="00DF7400">
        <w:rPr>
          <w:rFonts w:ascii="Adobe Caslon Pro" w:hAnsi="Adobe Caslon Pro"/>
          <w:lang w:val="en-GB"/>
        </w:rPr>
        <w:t>proved to be</w:t>
      </w:r>
      <w:r w:rsidR="00596FD9" w:rsidRPr="002C5900">
        <w:rPr>
          <w:rFonts w:ascii="Adobe Caslon Pro" w:hAnsi="Adobe Caslon Pro"/>
          <w:lang w:val="en-GB"/>
        </w:rPr>
        <w:t xml:space="preserve"> aware of this and, with a </w:t>
      </w:r>
      <w:r w:rsidR="002837B9" w:rsidRPr="002C5900">
        <w:rPr>
          <w:rFonts w:ascii="Adobe Caslon Pro" w:hAnsi="Adobe Caslon Pro"/>
          <w:lang w:val="en-GB"/>
        </w:rPr>
        <w:t>hint</w:t>
      </w:r>
      <w:r w:rsidR="00596FD9" w:rsidRPr="002C5900">
        <w:rPr>
          <w:rFonts w:ascii="Adobe Caslon Pro" w:hAnsi="Adobe Caslon Pro"/>
          <w:lang w:val="en-GB"/>
        </w:rPr>
        <w:t xml:space="preserve"> of rhetorical modesty </w:t>
      </w:r>
      <w:r w:rsidR="00E6545F">
        <w:rPr>
          <w:rFonts w:ascii="Adobe Caslon Pro" w:hAnsi="Adobe Caslon Pro"/>
          <w:lang w:val="en-GB"/>
        </w:rPr>
        <w:t>necessary to his</w:t>
      </w:r>
      <w:r w:rsidR="00596FD9" w:rsidRPr="002C5900">
        <w:rPr>
          <w:rFonts w:ascii="Adobe Caslon Pro" w:hAnsi="Adobe Caslon Pro"/>
          <w:lang w:val="en-GB"/>
        </w:rPr>
        <w:t xml:space="preserve"> </w:t>
      </w:r>
      <w:proofErr w:type="spellStart"/>
      <w:r w:rsidR="00596FD9" w:rsidRPr="002C5900">
        <w:rPr>
          <w:rFonts w:ascii="Adobe Caslon Pro" w:hAnsi="Adobe Caslon Pro"/>
          <w:i/>
          <w:lang w:val="en-GB"/>
        </w:rPr>
        <w:t>captatio</w:t>
      </w:r>
      <w:proofErr w:type="spellEnd"/>
      <w:r w:rsidR="00596FD9" w:rsidRPr="002C5900">
        <w:rPr>
          <w:rFonts w:ascii="Adobe Caslon Pro" w:hAnsi="Adobe Caslon Pro"/>
          <w:i/>
          <w:lang w:val="en-GB"/>
        </w:rPr>
        <w:t xml:space="preserve"> </w:t>
      </w:r>
      <w:proofErr w:type="spellStart"/>
      <w:r w:rsidR="00596FD9" w:rsidRPr="002C5900">
        <w:rPr>
          <w:rFonts w:ascii="Adobe Caslon Pro" w:hAnsi="Adobe Caslon Pro"/>
          <w:i/>
          <w:lang w:val="en-GB"/>
        </w:rPr>
        <w:t>benevolentiæ</w:t>
      </w:r>
      <w:proofErr w:type="spellEnd"/>
      <w:r w:rsidR="00E6545F">
        <w:rPr>
          <w:rFonts w:ascii="Adobe Caslon Pro" w:hAnsi="Adobe Caslon Pro"/>
          <w:lang w:val="en-GB"/>
        </w:rPr>
        <w:t xml:space="preserve">, he </w:t>
      </w:r>
      <w:r w:rsidR="00804B00">
        <w:rPr>
          <w:rFonts w:ascii="Adobe Caslon Pro" w:hAnsi="Adobe Caslon Pro"/>
          <w:lang w:val="en-GB"/>
        </w:rPr>
        <w:t>stated what follows</w:t>
      </w:r>
      <w:r w:rsidR="00596FD9" w:rsidRPr="002C5900">
        <w:rPr>
          <w:rFonts w:ascii="Adobe Caslon Pro" w:hAnsi="Adobe Caslon Pro"/>
          <w:lang w:val="en-GB"/>
        </w:rPr>
        <w:t>:</w:t>
      </w:r>
    </w:p>
    <w:p w14:paraId="36E2D8CD" w14:textId="77777777" w:rsidR="00596FD9" w:rsidRPr="002C5900" w:rsidRDefault="00596FD9" w:rsidP="002C5900">
      <w:pPr>
        <w:spacing w:line="360" w:lineRule="auto"/>
        <w:jc w:val="both"/>
        <w:rPr>
          <w:rFonts w:ascii="Adobe Caslon Pro" w:hAnsi="Adobe Caslon Pro"/>
          <w:lang w:val="en-GB"/>
        </w:rPr>
      </w:pPr>
    </w:p>
    <w:p w14:paraId="37A40957" w14:textId="5CB87996" w:rsidR="00596FD9" w:rsidRPr="002C5900" w:rsidRDefault="001A039E" w:rsidP="00010F9B">
      <w:pPr>
        <w:pStyle w:val="Citazione"/>
        <w:spacing w:line="276" w:lineRule="auto"/>
        <w:rPr>
          <w:sz w:val="24"/>
          <w:lang w:val="de-DE"/>
        </w:rPr>
      </w:pPr>
      <w:proofErr w:type="spellStart"/>
      <w:r w:rsidRPr="00210D28">
        <w:t>Ich</w:t>
      </w:r>
      <w:proofErr w:type="spellEnd"/>
      <w:r w:rsidRPr="00210D28">
        <w:t xml:space="preserve"> bitte </w:t>
      </w:r>
      <w:proofErr w:type="spellStart"/>
      <w:r w:rsidRPr="00210D28">
        <w:t>aber</w:t>
      </w:r>
      <w:proofErr w:type="spellEnd"/>
      <w:r w:rsidRPr="00210D28">
        <w:t xml:space="preserve">, man </w:t>
      </w:r>
      <w:proofErr w:type="spellStart"/>
      <w:r w:rsidRPr="00210D28">
        <w:t>wolle</w:t>
      </w:r>
      <w:proofErr w:type="spellEnd"/>
      <w:r w:rsidRPr="00210D28">
        <w:t xml:space="preserve"> </w:t>
      </w:r>
      <w:proofErr w:type="spellStart"/>
      <w:r w:rsidRPr="00210D28">
        <w:t>nicht</w:t>
      </w:r>
      <w:proofErr w:type="spellEnd"/>
      <w:r w:rsidRPr="00210D28">
        <w:t xml:space="preserve"> </w:t>
      </w:r>
      <w:proofErr w:type="spellStart"/>
      <w:r w:rsidRPr="00210D28">
        <w:t>darauf</w:t>
      </w:r>
      <w:proofErr w:type="spellEnd"/>
      <w:r w:rsidRPr="00210D28">
        <w:t xml:space="preserve"> </w:t>
      </w:r>
      <w:proofErr w:type="spellStart"/>
      <w:r w:rsidRPr="00210D28">
        <w:t>halten</w:t>
      </w:r>
      <w:proofErr w:type="spellEnd"/>
      <w:r w:rsidRPr="00210D28">
        <w:t xml:space="preserve">, </w:t>
      </w:r>
      <w:proofErr w:type="spellStart"/>
      <w:r w:rsidRPr="00210D28">
        <w:t>daß</w:t>
      </w:r>
      <w:proofErr w:type="spellEnd"/>
      <w:r w:rsidRPr="00210D28">
        <w:t xml:space="preserve"> </w:t>
      </w:r>
      <w:proofErr w:type="spellStart"/>
      <w:r w:rsidRPr="00210D28">
        <w:t>Ich</w:t>
      </w:r>
      <w:proofErr w:type="spellEnd"/>
      <w:r w:rsidRPr="00210D28">
        <w:t xml:space="preserve"> </w:t>
      </w:r>
      <w:proofErr w:type="spellStart"/>
      <w:r w:rsidRPr="00210D28">
        <w:t>mit</w:t>
      </w:r>
      <w:proofErr w:type="spellEnd"/>
      <w:r w:rsidRPr="00210D28">
        <w:t xml:space="preserve"> </w:t>
      </w:r>
      <w:proofErr w:type="spellStart"/>
      <w:r w:rsidRPr="00210D28">
        <w:t>meinem</w:t>
      </w:r>
      <w:proofErr w:type="spellEnd"/>
      <w:r w:rsidRPr="00210D28">
        <w:t xml:space="preserve"> </w:t>
      </w:r>
      <w:proofErr w:type="spellStart"/>
      <w:r w:rsidRPr="00210D28">
        <w:t>Melodeyen</w:t>
      </w:r>
      <w:proofErr w:type="spellEnd"/>
      <w:r w:rsidRPr="00210D28">
        <w:t xml:space="preserve"> </w:t>
      </w:r>
      <w:proofErr w:type="spellStart"/>
      <w:r w:rsidRPr="00210D28">
        <w:t>gedächte</w:t>
      </w:r>
      <w:proofErr w:type="spellEnd"/>
      <w:r w:rsidRPr="00210D28">
        <w:t xml:space="preserve"> grosse </w:t>
      </w:r>
      <w:proofErr w:type="spellStart"/>
      <w:r w:rsidRPr="00210D28">
        <w:t>Kunst</w:t>
      </w:r>
      <w:proofErr w:type="spellEnd"/>
      <w:r w:rsidRPr="00210D28">
        <w:t xml:space="preserve"> an </w:t>
      </w:r>
      <w:proofErr w:type="spellStart"/>
      <w:r w:rsidRPr="00210D28">
        <w:t>den</w:t>
      </w:r>
      <w:proofErr w:type="spellEnd"/>
      <w:r w:rsidRPr="00210D28">
        <w:t xml:space="preserve"> Tag </w:t>
      </w:r>
      <w:proofErr w:type="spellStart"/>
      <w:r w:rsidRPr="00210D28">
        <w:t>zu</w:t>
      </w:r>
      <w:proofErr w:type="spellEnd"/>
      <w:r w:rsidRPr="00210D28">
        <w:t xml:space="preserve"> </w:t>
      </w:r>
      <w:proofErr w:type="spellStart"/>
      <w:r w:rsidRPr="00210D28">
        <w:t>geben</w:t>
      </w:r>
      <w:proofErr w:type="spellEnd"/>
      <w:r w:rsidRPr="00210D28">
        <w:t xml:space="preserve">, </w:t>
      </w:r>
      <w:r w:rsidR="00210D28" w:rsidRPr="00210D28">
        <w:rPr>
          <w:lang w:val="de-DE"/>
        </w:rPr>
        <w:t>sintemal mir hierum unrecht geschehen würde</w:t>
      </w:r>
      <w:r w:rsidR="00210D28" w:rsidRPr="00210D28">
        <w:t>,</w:t>
      </w:r>
      <w:r w:rsidRPr="00210D28">
        <w:t xml:space="preserve"> und </w:t>
      </w:r>
      <w:proofErr w:type="spellStart"/>
      <w:r w:rsidRPr="00210D28">
        <w:t>halte</w:t>
      </w:r>
      <w:proofErr w:type="spellEnd"/>
      <w:r w:rsidRPr="00210D28">
        <w:t xml:space="preserve"> </w:t>
      </w:r>
      <w:proofErr w:type="spellStart"/>
      <w:r w:rsidRPr="00210D28">
        <w:t>Ich</w:t>
      </w:r>
      <w:proofErr w:type="spellEnd"/>
      <w:r w:rsidRPr="00210D28">
        <w:t xml:space="preserve">, </w:t>
      </w:r>
      <w:proofErr w:type="spellStart"/>
      <w:r w:rsidRPr="00210D28">
        <w:t>daß</w:t>
      </w:r>
      <w:proofErr w:type="spellEnd"/>
      <w:r w:rsidRPr="00210D28">
        <w:t xml:space="preserve"> </w:t>
      </w:r>
      <w:proofErr w:type="spellStart"/>
      <w:r w:rsidRPr="00210D28">
        <w:t>vielleicht</w:t>
      </w:r>
      <w:proofErr w:type="spellEnd"/>
      <w:r w:rsidRPr="00210D28">
        <w:t xml:space="preserve"> </w:t>
      </w:r>
      <w:proofErr w:type="spellStart"/>
      <w:r w:rsidRPr="00210D28">
        <w:t>ein</w:t>
      </w:r>
      <w:proofErr w:type="spellEnd"/>
      <w:r w:rsidRPr="00210D28">
        <w:t xml:space="preserve"> </w:t>
      </w:r>
      <w:proofErr w:type="spellStart"/>
      <w:r w:rsidRPr="00210D28">
        <w:t>jeder</w:t>
      </w:r>
      <w:proofErr w:type="spellEnd"/>
      <w:r w:rsidRPr="00210D28">
        <w:t xml:space="preserve">, </w:t>
      </w:r>
      <w:proofErr w:type="spellStart"/>
      <w:r w:rsidRPr="00210D28">
        <w:t>der</w:t>
      </w:r>
      <w:proofErr w:type="spellEnd"/>
      <w:r w:rsidRPr="00210D28">
        <w:t xml:space="preserve"> </w:t>
      </w:r>
      <w:proofErr w:type="spellStart"/>
      <w:r w:rsidRPr="00210D28">
        <w:t>etwas</w:t>
      </w:r>
      <w:proofErr w:type="spellEnd"/>
      <w:r w:rsidRPr="00210D28">
        <w:t xml:space="preserve"> </w:t>
      </w:r>
      <w:proofErr w:type="spellStart"/>
      <w:r w:rsidRPr="00210D28">
        <w:t>singen</w:t>
      </w:r>
      <w:proofErr w:type="spellEnd"/>
      <w:r w:rsidRPr="00210D28">
        <w:t xml:space="preserve"> </w:t>
      </w:r>
      <w:proofErr w:type="spellStart"/>
      <w:r w:rsidRPr="00210D28">
        <w:t>kan</w:t>
      </w:r>
      <w:proofErr w:type="spellEnd"/>
      <w:r w:rsidRPr="00210D28">
        <w:t xml:space="preserve">, </w:t>
      </w:r>
      <w:proofErr w:type="spellStart"/>
      <w:r w:rsidRPr="00210D28">
        <w:t>leichtlich</w:t>
      </w:r>
      <w:proofErr w:type="spellEnd"/>
      <w:r w:rsidRPr="00210D28">
        <w:t xml:space="preserve"> </w:t>
      </w:r>
      <w:proofErr w:type="spellStart"/>
      <w:r w:rsidRPr="00210D28">
        <w:t>eine</w:t>
      </w:r>
      <w:proofErr w:type="spellEnd"/>
      <w:r w:rsidRPr="00210D28">
        <w:t xml:space="preserve"> </w:t>
      </w:r>
      <w:proofErr w:type="spellStart"/>
      <w:r w:rsidRPr="00210D28">
        <w:t>Melodey</w:t>
      </w:r>
      <w:proofErr w:type="spellEnd"/>
      <w:r w:rsidRPr="00210D28">
        <w:t xml:space="preserve"> </w:t>
      </w:r>
      <w:proofErr w:type="spellStart"/>
      <w:r w:rsidRPr="00210D28">
        <w:t>oder</w:t>
      </w:r>
      <w:proofErr w:type="spellEnd"/>
      <w:r w:rsidRPr="00210D28">
        <w:t xml:space="preserve"> </w:t>
      </w:r>
      <w:proofErr w:type="spellStart"/>
      <w:r w:rsidRPr="00210D28">
        <w:t>Weise</w:t>
      </w:r>
      <w:proofErr w:type="spellEnd"/>
      <w:r w:rsidR="000176EF" w:rsidRPr="00210D28">
        <w:t xml:space="preserve"> </w:t>
      </w:r>
      <w:r w:rsidR="00210D28" w:rsidRPr="00210D28">
        <w:rPr>
          <w:lang w:val="de-DE"/>
        </w:rPr>
        <w:t>die nachmals durch Gewohnheit gut scheinen würde,</w:t>
      </w:r>
      <w:r w:rsidR="000176EF" w:rsidRPr="00210D28">
        <w:t xml:space="preserve"> </w:t>
      </w:r>
      <w:proofErr w:type="spellStart"/>
      <w:r w:rsidRPr="00210D28">
        <w:t>zu</w:t>
      </w:r>
      <w:proofErr w:type="spellEnd"/>
      <w:r w:rsidRPr="00210D28">
        <w:t xml:space="preserve"> </w:t>
      </w:r>
      <w:proofErr w:type="spellStart"/>
      <w:r w:rsidRPr="00210D28">
        <w:t>wege</w:t>
      </w:r>
      <w:proofErr w:type="spellEnd"/>
      <w:r w:rsidRPr="00210D28">
        <w:t xml:space="preserve"> </w:t>
      </w:r>
      <w:proofErr w:type="spellStart"/>
      <w:r w:rsidRPr="00210D28">
        <w:t>bringen</w:t>
      </w:r>
      <w:proofErr w:type="spellEnd"/>
      <w:r w:rsidRPr="00210D28">
        <w:t xml:space="preserve"> solte; </w:t>
      </w:r>
      <w:proofErr w:type="spellStart"/>
      <w:r w:rsidRPr="00210D28">
        <w:t>Sondern</w:t>
      </w:r>
      <w:proofErr w:type="spellEnd"/>
      <w:r w:rsidRPr="00210D28">
        <w:t xml:space="preserve"> </w:t>
      </w:r>
      <w:proofErr w:type="spellStart"/>
      <w:r w:rsidRPr="00210D28">
        <w:t>Ich</w:t>
      </w:r>
      <w:proofErr w:type="spellEnd"/>
      <w:r w:rsidRPr="00210D28">
        <w:t xml:space="preserve"> </w:t>
      </w:r>
      <w:proofErr w:type="spellStart"/>
      <w:r w:rsidRPr="00210D28">
        <w:t>hab</w:t>
      </w:r>
      <w:proofErr w:type="spellEnd"/>
      <w:r w:rsidRPr="00210D28">
        <w:t xml:space="preserve"> es </w:t>
      </w:r>
      <w:proofErr w:type="spellStart"/>
      <w:r w:rsidRPr="00210D28">
        <w:t>gethan</w:t>
      </w:r>
      <w:proofErr w:type="spellEnd"/>
      <w:r w:rsidRPr="00210D28">
        <w:t xml:space="preserve"> </w:t>
      </w:r>
      <w:proofErr w:type="spellStart"/>
      <w:r w:rsidRPr="00210D28">
        <w:t>umb</w:t>
      </w:r>
      <w:proofErr w:type="spellEnd"/>
      <w:r w:rsidRPr="00210D28">
        <w:t xml:space="preserve"> </w:t>
      </w:r>
      <w:proofErr w:type="spellStart"/>
      <w:r w:rsidRPr="00210D28">
        <w:t>der</w:t>
      </w:r>
      <w:proofErr w:type="spellEnd"/>
      <w:r w:rsidRPr="00210D28">
        <w:t xml:space="preserve"> </w:t>
      </w:r>
      <w:proofErr w:type="spellStart"/>
      <w:r w:rsidRPr="00210D28">
        <w:t>Worte</w:t>
      </w:r>
      <w:proofErr w:type="spellEnd"/>
      <w:r w:rsidRPr="00210D28">
        <w:t xml:space="preserve"> </w:t>
      </w:r>
      <w:proofErr w:type="spellStart"/>
      <w:r w:rsidRPr="00210D28">
        <w:t>willen</w:t>
      </w:r>
      <w:proofErr w:type="spellEnd"/>
      <w:r w:rsidRPr="00210D28">
        <w:t xml:space="preserve">, die </w:t>
      </w:r>
      <w:proofErr w:type="spellStart"/>
      <w:r w:rsidRPr="00210D28">
        <w:t>mir</w:t>
      </w:r>
      <w:proofErr w:type="spellEnd"/>
      <w:r w:rsidRPr="00210D28">
        <w:t xml:space="preserve"> </w:t>
      </w:r>
      <w:proofErr w:type="spellStart"/>
      <w:r w:rsidRPr="00210D28">
        <w:t>nach</w:t>
      </w:r>
      <w:proofErr w:type="spellEnd"/>
      <w:r w:rsidRPr="00210D28">
        <w:t xml:space="preserve"> und </w:t>
      </w:r>
      <w:proofErr w:type="spellStart"/>
      <w:r w:rsidRPr="00210D28">
        <w:t>nach</w:t>
      </w:r>
      <w:proofErr w:type="spellEnd"/>
      <w:r w:rsidRPr="00210D28">
        <w:t xml:space="preserve"> </w:t>
      </w:r>
      <w:proofErr w:type="spellStart"/>
      <w:r w:rsidRPr="00210D28">
        <w:t>zu</w:t>
      </w:r>
      <w:proofErr w:type="spellEnd"/>
      <w:r w:rsidRPr="00210D28">
        <w:t xml:space="preserve"> </w:t>
      </w:r>
      <w:proofErr w:type="spellStart"/>
      <w:r w:rsidRPr="00210D28">
        <w:t>handen</w:t>
      </w:r>
      <w:proofErr w:type="spellEnd"/>
      <w:r w:rsidRPr="00210D28">
        <w:t xml:space="preserve"> </w:t>
      </w:r>
      <w:proofErr w:type="spellStart"/>
      <w:r w:rsidRPr="00210D28">
        <w:t>gekommen</w:t>
      </w:r>
      <w:proofErr w:type="spellEnd"/>
      <w:r w:rsidRPr="00210D28">
        <w:t xml:space="preserve"> </w:t>
      </w:r>
      <w:proofErr w:type="spellStart"/>
      <w:r w:rsidRPr="00210D28">
        <w:t>sind</w:t>
      </w:r>
      <w:proofErr w:type="spellEnd"/>
      <w:r w:rsidRPr="00210D28">
        <w:t xml:space="preserve"> und </w:t>
      </w:r>
      <w:proofErr w:type="spellStart"/>
      <w:r w:rsidRPr="00210D28">
        <w:t>wolgefallen</w:t>
      </w:r>
      <w:proofErr w:type="spellEnd"/>
      <w:r w:rsidRPr="00210D28">
        <w:t xml:space="preserve"> </w:t>
      </w:r>
      <w:proofErr w:type="spellStart"/>
      <w:r w:rsidRPr="00210D28">
        <w:t>haben</w:t>
      </w:r>
      <w:proofErr w:type="spellEnd"/>
      <w:r w:rsidR="00AE43B4">
        <w:rPr>
          <w:sz w:val="24"/>
          <w:lang w:val="de-DE"/>
        </w:rPr>
        <w:t xml:space="preserve"> </w:t>
      </w:r>
      <w:r w:rsidR="00AE43B4">
        <w:rPr>
          <w:lang w:val="en-GB"/>
        </w:rPr>
        <w:t>[…].</w:t>
      </w:r>
      <w:r w:rsidR="00936917" w:rsidRPr="002C5900">
        <w:rPr>
          <w:rStyle w:val="Rimandonotaapidipagina"/>
          <w:rFonts w:cs="Adobe Caslon Pro"/>
          <w:color w:val="000000"/>
          <w:sz w:val="24"/>
          <w:lang w:val="de-DE"/>
        </w:rPr>
        <w:footnoteReference w:id="2"/>
      </w:r>
    </w:p>
    <w:p w14:paraId="2B07126B" w14:textId="77777777" w:rsidR="008C7AF8" w:rsidRPr="002C5900" w:rsidRDefault="008C7AF8" w:rsidP="002C5900">
      <w:pPr>
        <w:spacing w:line="360" w:lineRule="auto"/>
        <w:jc w:val="both"/>
        <w:rPr>
          <w:rFonts w:ascii="Adobe Caslon Pro" w:hAnsi="Adobe Caslon Pro"/>
          <w:lang w:val="en-GB"/>
        </w:rPr>
      </w:pPr>
    </w:p>
    <w:p w14:paraId="7DF376FA" w14:textId="019DFBBA" w:rsidR="0049780D" w:rsidRPr="002C5900" w:rsidRDefault="001A039E" w:rsidP="002C5900">
      <w:pPr>
        <w:spacing w:line="360" w:lineRule="auto"/>
        <w:jc w:val="both"/>
        <w:rPr>
          <w:rFonts w:ascii="Adobe Caslon Pro" w:hAnsi="Adobe Caslon Pro"/>
          <w:lang w:val="en-GB"/>
        </w:rPr>
      </w:pPr>
      <w:r w:rsidRPr="002C5900">
        <w:rPr>
          <w:rFonts w:ascii="Adobe Caslon Pro" w:hAnsi="Adobe Caslon Pro"/>
          <w:lang w:val="en-GB"/>
        </w:rPr>
        <w:lastRenderedPageBreak/>
        <w:t xml:space="preserve">The quote </w:t>
      </w:r>
      <w:r w:rsidR="00936917" w:rsidRPr="002C5900">
        <w:rPr>
          <w:rFonts w:ascii="Adobe Caslon Pro" w:hAnsi="Adobe Caslon Pro"/>
          <w:lang w:val="en-GB"/>
        </w:rPr>
        <w:t>is</w:t>
      </w:r>
      <w:r w:rsidR="00EA5460" w:rsidRPr="002C5900">
        <w:rPr>
          <w:rFonts w:ascii="Adobe Caslon Pro" w:hAnsi="Adobe Caslon Pro"/>
          <w:lang w:val="en-GB"/>
        </w:rPr>
        <w:t xml:space="preserve"> a declaration of modesty and </w:t>
      </w:r>
      <w:r w:rsidR="00347D7F" w:rsidRPr="002C5900">
        <w:rPr>
          <w:rFonts w:ascii="Adobe Caslon Pro" w:hAnsi="Adobe Caslon Pro"/>
          <w:lang w:val="en-GB"/>
        </w:rPr>
        <w:t>distance from artistic ambitions</w:t>
      </w:r>
      <w:r w:rsidR="00E26AAE" w:rsidRPr="002C5900">
        <w:rPr>
          <w:rFonts w:ascii="Adobe Caslon Pro" w:hAnsi="Adobe Caslon Pro"/>
          <w:lang w:val="en-GB"/>
        </w:rPr>
        <w:t xml:space="preserve"> </w:t>
      </w:r>
      <w:r w:rsidR="00936917" w:rsidRPr="002C5900">
        <w:rPr>
          <w:rFonts w:ascii="Adobe Caslon Pro" w:hAnsi="Adobe Caslon Pro"/>
          <w:lang w:val="en-GB"/>
        </w:rPr>
        <w:t>of his compositions, even though Albert is quite concerned about the accuracy of their interpretation, about the vocal style and the correctness of diction and pronunciation</w:t>
      </w:r>
      <w:r w:rsidR="00292538" w:rsidRPr="002C5900">
        <w:rPr>
          <w:rFonts w:ascii="Adobe Caslon Pro" w:hAnsi="Adobe Caslon Pro"/>
          <w:lang w:val="en-GB"/>
        </w:rPr>
        <w:t>.</w:t>
      </w:r>
      <w:r w:rsidR="00BC627D" w:rsidRPr="002C5900">
        <w:rPr>
          <w:rFonts w:ascii="Adobe Caslon Pro" w:hAnsi="Adobe Caslon Pro"/>
          <w:lang w:val="en-GB"/>
        </w:rPr>
        <w:t xml:space="preserve"> </w:t>
      </w:r>
      <w:r w:rsidR="00292538" w:rsidRPr="002C5900">
        <w:rPr>
          <w:rFonts w:ascii="Adobe Caslon Pro" w:hAnsi="Adobe Caslon Pro"/>
          <w:lang w:val="en-GB"/>
        </w:rPr>
        <w:t xml:space="preserve">They </w:t>
      </w:r>
      <w:r w:rsidR="00BC627D" w:rsidRPr="002C5900">
        <w:rPr>
          <w:rFonts w:ascii="Adobe Caslon Pro" w:hAnsi="Adobe Caslon Pro"/>
          <w:lang w:val="en-GB"/>
        </w:rPr>
        <w:t>are mainly short and simple strophic tunes</w:t>
      </w:r>
      <w:r w:rsidR="00CB1DA9">
        <w:rPr>
          <w:rFonts w:ascii="Adobe Caslon Pro" w:hAnsi="Adobe Caslon Pro"/>
          <w:lang w:val="en-GB"/>
        </w:rPr>
        <w:t xml:space="preserve"> which Albert did not estimate as grand art but</w:t>
      </w:r>
      <w:r w:rsidR="00292538" w:rsidRPr="002C5900">
        <w:rPr>
          <w:rFonts w:ascii="Adobe Caslon Pro" w:hAnsi="Adobe Caslon Pro"/>
          <w:lang w:val="en-GB"/>
        </w:rPr>
        <w:t xml:space="preserve"> rather as tiny, unsophisticated</w:t>
      </w:r>
      <w:r w:rsidR="00F75D96">
        <w:rPr>
          <w:rFonts w:ascii="Adobe Caslon Pro" w:hAnsi="Adobe Caslon Pro"/>
          <w:lang w:val="en-GB"/>
        </w:rPr>
        <w:t xml:space="preserve"> and</w:t>
      </w:r>
      <w:r w:rsidR="00292538" w:rsidRPr="002C5900">
        <w:rPr>
          <w:rFonts w:ascii="Adobe Caslon Pro" w:hAnsi="Adobe Caslon Pro"/>
          <w:lang w:val="en-GB"/>
        </w:rPr>
        <w:t xml:space="preserve"> handcrafted musical objects</w:t>
      </w:r>
      <w:r w:rsidR="0049780D" w:rsidRPr="002C5900">
        <w:rPr>
          <w:rFonts w:ascii="Adobe Caslon Pro" w:hAnsi="Adobe Caslon Pro"/>
          <w:lang w:val="en-GB"/>
        </w:rPr>
        <w:t>.</w:t>
      </w:r>
    </w:p>
    <w:p w14:paraId="495A551C" w14:textId="34E9FA85" w:rsidR="001A039E" w:rsidRPr="002C5900" w:rsidRDefault="00411E4A" w:rsidP="002C5900">
      <w:pPr>
        <w:spacing w:line="360" w:lineRule="auto"/>
        <w:jc w:val="both"/>
        <w:rPr>
          <w:rFonts w:ascii="Adobe Caslon Pro" w:hAnsi="Adobe Caslon Pro"/>
          <w:lang w:val="en-GB"/>
        </w:rPr>
      </w:pPr>
      <w:r w:rsidRPr="002C5900">
        <w:rPr>
          <w:rFonts w:ascii="Adobe Caslon Pro" w:hAnsi="Adobe Caslon Pro"/>
          <w:lang w:val="en-GB"/>
        </w:rPr>
        <w:t>As a matter of fact, h</w:t>
      </w:r>
      <w:r w:rsidR="00B0244B" w:rsidRPr="002C5900">
        <w:rPr>
          <w:rFonts w:ascii="Adobe Caslon Pro" w:hAnsi="Adobe Caslon Pro"/>
          <w:lang w:val="en-GB"/>
        </w:rPr>
        <w:t>is Lieder represent one of the first attempts to plant the new Italian monodic and declamatory style</w:t>
      </w:r>
      <w:r w:rsidR="006A30DE" w:rsidRPr="002C5900">
        <w:rPr>
          <w:rFonts w:ascii="Adobe Caslon Pro" w:hAnsi="Adobe Caslon Pro"/>
          <w:lang w:val="en-GB"/>
        </w:rPr>
        <w:t xml:space="preserve"> accompanied by </w:t>
      </w:r>
      <w:r w:rsidR="006A30DE" w:rsidRPr="002C5900">
        <w:rPr>
          <w:rFonts w:ascii="Adobe Caslon Pro" w:hAnsi="Adobe Caslon Pro"/>
          <w:i/>
          <w:lang w:val="en-GB"/>
        </w:rPr>
        <w:t>basso continuo</w:t>
      </w:r>
      <w:r w:rsidR="00B0244B" w:rsidRPr="002C5900">
        <w:rPr>
          <w:rFonts w:ascii="Adobe Caslon Pro" w:hAnsi="Adobe Caslon Pro"/>
          <w:lang w:val="en-GB"/>
        </w:rPr>
        <w:t xml:space="preserve"> in German</w:t>
      </w:r>
      <w:r w:rsidR="00CB1DA9">
        <w:rPr>
          <w:rFonts w:ascii="Adobe Caslon Pro" w:hAnsi="Adobe Caslon Pro"/>
          <w:lang w:val="en-GB"/>
        </w:rPr>
        <w:t>-speaking c</w:t>
      </w:r>
      <w:r w:rsidR="006A30DE" w:rsidRPr="002C5900">
        <w:rPr>
          <w:rFonts w:ascii="Adobe Caslon Pro" w:hAnsi="Adobe Caslon Pro"/>
          <w:lang w:val="en-GB"/>
        </w:rPr>
        <w:t>ountries</w:t>
      </w:r>
      <w:r w:rsidR="00B0244B" w:rsidRPr="002C5900">
        <w:rPr>
          <w:rFonts w:ascii="Adobe Caslon Pro" w:hAnsi="Adobe Caslon Pro"/>
          <w:lang w:val="en-GB"/>
        </w:rPr>
        <w:t>.</w:t>
      </w:r>
      <w:r w:rsidRPr="002C5900">
        <w:rPr>
          <w:rFonts w:ascii="Adobe Caslon Pro" w:hAnsi="Adobe Caslon Pro"/>
          <w:lang w:val="en-GB"/>
        </w:rPr>
        <w:t xml:space="preserve"> Basically</w:t>
      </w:r>
      <w:r w:rsidR="00F06671" w:rsidRPr="002C5900">
        <w:rPr>
          <w:rFonts w:ascii="Adobe Caslon Pro" w:hAnsi="Adobe Caslon Pro"/>
          <w:lang w:val="en-GB"/>
        </w:rPr>
        <w:t>,</w:t>
      </w:r>
      <w:r w:rsidRPr="002C5900">
        <w:rPr>
          <w:rFonts w:ascii="Adobe Caslon Pro" w:hAnsi="Adobe Caslon Pro"/>
          <w:lang w:val="en-GB"/>
        </w:rPr>
        <w:t xml:space="preserve"> Albert’s initial aim was that of offering</w:t>
      </w:r>
      <w:r w:rsidR="00CB1DA9">
        <w:rPr>
          <w:rFonts w:ascii="Adobe Caslon Pro" w:hAnsi="Adobe Caslon Pro"/>
          <w:lang w:val="en-GB"/>
        </w:rPr>
        <w:t xml:space="preserve"> to</w:t>
      </w:r>
      <w:r w:rsidRPr="002C5900">
        <w:rPr>
          <w:rFonts w:ascii="Adobe Caslon Pro" w:hAnsi="Adobe Caslon Pro"/>
          <w:lang w:val="en-GB"/>
        </w:rPr>
        <w:t xml:space="preserve"> his public </w:t>
      </w:r>
      <w:r w:rsidR="00BE2ABF" w:rsidRPr="002C5900">
        <w:rPr>
          <w:rFonts w:ascii="Adobe Caslon Pro" w:hAnsi="Adobe Caslon Pro"/>
          <w:lang w:val="en-GB"/>
        </w:rPr>
        <w:t>solo songs</w:t>
      </w:r>
      <w:r w:rsidRPr="002C5900">
        <w:rPr>
          <w:rFonts w:ascii="Adobe Caslon Pro" w:hAnsi="Adobe Caslon Pro"/>
          <w:lang w:val="en-GB"/>
        </w:rPr>
        <w:t>, which he perfectly fulfilled with</w:t>
      </w:r>
      <w:r w:rsidR="0049780D" w:rsidRPr="002C5900">
        <w:rPr>
          <w:rFonts w:ascii="Adobe Caslon Pro" w:hAnsi="Adobe Caslon Pro"/>
          <w:lang w:val="en-GB"/>
        </w:rPr>
        <w:t>in</w:t>
      </w:r>
      <w:r w:rsidRPr="002C5900">
        <w:rPr>
          <w:rFonts w:ascii="Adobe Caslon Pro" w:hAnsi="Adobe Caslon Pro"/>
          <w:lang w:val="en-GB"/>
        </w:rPr>
        <w:t xml:space="preserve"> his first </w:t>
      </w:r>
      <w:r w:rsidR="00561FCB" w:rsidRPr="002C5900">
        <w:rPr>
          <w:rFonts w:ascii="Adobe Caslon Pro" w:hAnsi="Adobe Caslon Pro"/>
          <w:lang w:val="en-GB"/>
        </w:rPr>
        <w:t xml:space="preserve">three </w:t>
      </w:r>
      <w:r w:rsidRPr="002C5900">
        <w:rPr>
          <w:rFonts w:ascii="Adobe Caslon Pro" w:hAnsi="Adobe Caslon Pro"/>
          <w:lang w:val="en-GB"/>
        </w:rPr>
        <w:t>collections.</w:t>
      </w:r>
      <w:r w:rsidR="00561FCB" w:rsidRPr="002C5900">
        <w:rPr>
          <w:rFonts w:ascii="Adobe Caslon Pro" w:hAnsi="Adobe Caslon Pro"/>
          <w:lang w:val="en-GB"/>
        </w:rPr>
        <w:t xml:space="preserve"> </w:t>
      </w:r>
      <w:r w:rsidR="00F06671" w:rsidRPr="002C5900">
        <w:rPr>
          <w:rFonts w:ascii="Adobe Caslon Pro" w:hAnsi="Adobe Caslon Pro"/>
          <w:lang w:val="en-GB"/>
        </w:rPr>
        <w:t>Here the polyphonic Lieder are a</w:t>
      </w:r>
      <w:r w:rsidR="006376C0" w:rsidRPr="002C5900">
        <w:rPr>
          <w:rFonts w:ascii="Adobe Caslon Pro" w:hAnsi="Adobe Caslon Pro"/>
          <w:lang w:val="en-GB"/>
        </w:rPr>
        <w:t>n</w:t>
      </w:r>
      <w:r w:rsidR="00F06671" w:rsidRPr="002C5900">
        <w:rPr>
          <w:rFonts w:ascii="Adobe Caslon Pro" w:hAnsi="Adobe Caslon Pro"/>
          <w:lang w:val="en-GB"/>
        </w:rPr>
        <w:t xml:space="preserve"> almost </w:t>
      </w:r>
      <w:r w:rsidR="00BE2ABF" w:rsidRPr="002C5900">
        <w:rPr>
          <w:rFonts w:ascii="Adobe Caslon Pro" w:hAnsi="Adobe Caslon Pro"/>
          <w:lang w:val="en-GB"/>
        </w:rPr>
        <w:t>negligible minority</w:t>
      </w:r>
      <w:r w:rsidR="00F75D96">
        <w:rPr>
          <w:rFonts w:ascii="Adobe Caslon Pro" w:hAnsi="Adobe Caslon Pro"/>
          <w:lang w:val="en-GB"/>
        </w:rPr>
        <w:t>. From the third volume some five-</w:t>
      </w:r>
      <w:r w:rsidR="00CB1DA9">
        <w:rPr>
          <w:rFonts w:ascii="Adobe Caslon Pro" w:hAnsi="Adobe Caslon Pro"/>
          <w:lang w:val="en-GB"/>
        </w:rPr>
        <w:t>voice Lieder bega</w:t>
      </w:r>
      <w:r w:rsidR="004064C5" w:rsidRPr="002C5900">
        <w:rPr>
          <w:rFonts w:ascii="Adobe Caslon Pro" w:hAnsi="Adobe Caslon Pro"/>
          <w:lang w:val="en-GB"/>
        </w:rPr>
        <w:t xml:space="preserve">n to appear, gaining more and more space, as to almost reach the number of the monodic ones in </w:t>
      </w:r>
      <w:r w:rsidR="00CB1DA9">
        <w:rPr>
          <w:rFonts w:ascii="Adobe Caslon Pro" w:hAnsi="Adobe Caslon Pro"/>
          <w:lang w:val="en-GB"/>
        </w:rPr>
        <w:t>the fifth</w:t>
      </w:r>
      <w:r w:rsidR="004064C5" w:rsidRPr="002C5900">
        <w:rPr>
          <w:rFonts w:ascii="Adobe Caslon Pro" w:hAnsi="Adobe Caslon Pro"/>
          <w:lang w:val="en-GB"/>
        </w:rPr>
        <w:t xml:space="preserve"> and </w:t>
      </w:r>
      <w:r w:rsidR="00CB1DA9">
        <w:rPr>
          <w:rFonts w:ascii="Adobe Caslon Pro" w:hAnsi="Adobe Caslon Pro"/>
          <w:lang w:val="en-GB"/>
        </w:rPr>
        <w:t xml:space="preserve">sixth volumes </w:t>
      </w:r>
      <w:r w:rsidR="00624E39" w:rsidRPr="002C5900">
        <w:rPr>
          <w:rFonts w:ascii="Adobe Caslon Pro" w:hAnsi="Adobe Caslon Pro"/>
          <w:lang w:val="en-GB"/>
        </w:rPr>
        <w:t>and overcome</w:t>
      </w:r>
      <w:r w:rsidR="004064C5" w:rsidRPr="002C5900">
        <w:rPr>
          <w:rFonts w:ascii="Adobe Caslon Pro" w:hAnsi="Adobe Caslon Pro"/>
          <w:lang w:val="en-GB"/>
        </w:rPr>
        <w:t xml:space="preserve"> it in the </w:t>
      </w:r>
      <w:r w:rsidR="00CB1DA9">
        <w:rPr>
          <w:rFonts w:ascii="Adobe Caslon Pro" w:hAnsi="Adobe Caslon Pro"/>
          <w:lang w:val="en-GB"/>
        </w:rPr>
        <w:t>seventh</w:t>
      </w:r>
      <w:r w:rsidR="004064C5" w:rsidRPr="002C5900">
        <w:rPr>
          <w:rFonts w:ascii="Adobe Caslon Pro" w:hAnsi="Adobe Caslon Pro"/>
          <w:lang w:val="en-GB"/>
        </w:rPr>
        <w:t xml:space="preserve"> and </w:t>
      </w:r>
      <w:r w:rsidR="00AC2087">
        <w:rPr>
          <w:rFonts w:ascii="Adobe Caslon Pro" w:hAnsi="Adobe Caslon Pro"/>
          <w:lang w:val="en-GB"/>
        </w:rPr>
        <w:t>eighth</w:t>
      </w:r>
      <w:r w:rsidR="004064C5" w:rsidRPr="002C5900">
        <w:rPr>
          <w:rFonts w:ascii="Adobe Caslon Pro" w:hAnsi="Adobe Caslon Pro"/>
          <w:lang w:val="en-GB"/>
        </w:rPr>
        <w:t>.</w:t>
      </w:r>
      <w:r w:rsidR="004A536B" w:rsidRPr="002C5900">
        <w:rPr>
          <w:rFonts w:ascii="Adobe Caslon Pro" w:hAnsi="Adobe Caslon Pro"/>
          <w:lang w:val="en-GB"/>
        </w:rPr>
        <w:t xml:space="preserve"> The polyphonic Lied enjoyed a large success in the German-speaking</w:t>
      </w:r>
      <w:r w:rsidR="004064C5" w:rsidRPr="002C5900">
        <w:rPr>
          <w:rFonts w:ascii="Adobe Caslon Pro" w:hAnsi="Adobe Caslon Pro"/>
          <w:lang w:val="en-GB"/>
        </w:rPr>
        <w:t xml:space="preserve"> </w:t>
      </w:r>
      <w:r w:rsidR="004A536B" w:rsidRPr="002C5900">
        <w:rPr>
          <w:rFonts w:ascii="Adobe Caslon Pro" w:hAnsi="Adobe Caslon Pro"/>
          <w:lang w:val="en-GB"/>
        </w:rPr>
        <w:t>countries</w:t>
      </w:r>
      <w:r w:rsidR="00CB1DA9">
        <w:rPr>
          <w:rFonts w:ascii="Adobe Caslon Pro" w:hAnsi="Adobe Caslon Pro"/>
          <w:lang w:val="en-GB"/>
        </w:rPr>
        <w:t>,</w:t>
      </w:r>
      <w:r w:rsidR="004A536B" w:rsidRPr="002C5900">
        <w:rPr>
          <w:rFonts w:ascii="Adobe Caslon Pro" w:hAnsi="Adobe Caslon Pro"/>
          <w:lang w:val="en-GB"/>
        </w:rPr>
        <w:t xml:space="preserve"> </w:t>
      </w:r>
      <w:r w:rsidR="00AB7D3A" w:rsidRPr="002C5900">
        <w:rPr>
          <w:rFonts w:ascii="Adobe Caslon Pro" w:hAnsi="Adobe Caslon Pro"/>
          <w:lang w:val="en-GB"/>
        </w:rPr>
        <w:t xml:space="preserve">and the new Italianate style struggled to </w:t>
      </w:r>
      <w:r w:rsidR="006A30DE" w:rsidRPr="002C5900">
        <w:rPr>
          <w:rFonts w:ascii="Adobe Caslon Pro" w:hAnsi="Adobe Caslon Pro"/>
          <w:lang w:val="en-GB"/>
        </w:rPr>
        <w:t xml:space="preserve">take root. The reasons </w:t>
      </w:r>
      <w:r w:rsidR="00CB1DA9">
        <w:rPr>
          <w:rFonts w:ascii="Adobe Caslon Pro" w:hAnsi="Adobe Caslon Pro"/>
          <w:lang w:val="en-GB"/>
        </w:rPr>
        <w:t>for</w:t>
      </w:r>
      <w:r w:rsidR="006A30DE" w:rsidRPr="002C5900">
        <w:rPr>
          <w:rFonts w:ascii="Adobe Caslon Pro" w:hAnsi="Adobe Caslon Pro"/>
          <w:lang w:val="en-GB"/>
        </w:rPr>
        <w:t xml:space="preserve"> his return to the traditional </w:t>
      </w:r>
      <w:r w:rsidR="00F75D96">
        <w:rPr>
          <w:rFonts w:ascii="Adobe Caslon Pro" w:hAnsi="Adobe Caslon Pro"/>
          <w:lang w:val="en-GB"/>
        </w:rPr>
        <w:t>polyphonic</w:t>
      </w:r>
      <w:r w:rsidR="006A30DE" w:rsidRPr="002C5900">
        <w:rPr>
          <w:rFonts w:ascii="Adobe Caslon Pro" w:hAnsi="Adobe Caslon Pro"/>
          <w:lang w:val="en-GB"/>
        </w:rPr>
        <w:t xml:space="preserve"> Lied (together with </w:t>
      </w:r>
      <w:proofErr w:type="spellStart"/>
      <w:r w:rsidR="006A30DE" w:rsidRPr="002C5900">
        <w:rPr>
          <w:rFonts w:ascii="Adobe Caslon Pro" w:hAnsi="Adobe Caslon Pro"/>
          <w:i/>
          <w:lang w:val="en-GB"/>
        </w:rPr>
        <w:t>bicinia</w:t>
      </w:r>
      <w:proofErr w:type="spellEnd"/>
      <w:r w:rsidR="006A30DE" w:rsidRPr="002C5900">
        <w:rPr>
          <w:rFonts w:ascii="Adobe Caslon Pro" w:hAnsi="Adobe Caslon Pro"/>
          <w:i/>
          <w:lang w:val="en-GB"/>
        </w:rPr>
        <w:t xml:space="preserve"> </w:t>
      </w:r>
      <w:r w:rsidR="006A30DE" w:rsidRPr="002C5900">
        <w:rPr>
          <w:rFonts w:ascii="Adobe Caslon Pro" w:hAnsi="Adobe Caslon Pro"/>
          <w:lang w:val="en-GB"/>
        </w:rPr>
        <w:t xml:space="preserve">and </w:t>
      </w:r>
      <w:proofErr w:type="spellStart"/>
      <w:r w:rsidR="006A30DE" w:rsidRPr="002C5900">
        <w:rPr>
          <w:rFonts w:ascii="Adobe Caslon Pro" w:hAnsi="Adobe Caslon Pro"/>
          <w:i/>
          <w:lang w:val="en-GB"/>
        </w:rPr>
        <w:t>tricinia</w:t>
      </w:r>
      <w:proofErr w:type="spellEnd"/>
      <w:r w:rsidR="006A30DE" w:rsidRPr="002C5900">
        <w:rPr>
          <w:rFonts w:ascii="Adobe Caslon Pro" w:hAnsi="Adobe Caslon Pro"/>
          <w:lang w:val="en-GB"/>
        </w:rPr>
        <w:t xml:space="preserve"> a cappella)</w:t>
      </w:r>
      <w:r w:rsidR="002D13E5" w:rsidRPr="002C5900">
        <w:rPr>
          <w:rFonts w:ascii="Adobe Caslon Pro" w:hAnsi="Adobe Caslon Pro"/>
          <w:lang w:val="en-GB"/>
        </w:rPr>
        <w:t xml:space="preserve"> are, </w:t>
      </w:r>
      <w:r w:rsidR="00F75D96">
        <w:rPr>
          <w:rFonts w:ascii="Adobe Caslon Pro" w:hAnsi="Adobe Caslon Pro"/>
          <w:lang w:val="en-GB"/>
        </w:rPr>
        <w:t xml:space="preserve">once </w:t>
      </w:r>
      <w:r w:rsidR="002D13E5" w:rsidRPr="002C5900">
        <w:rPr>
          <w:rFonts w:ascii="Adobe Caslon Pro" w:hAnsi="Adobe Caslon Pro"/>
          <w:lang w:val="en-GB"/>
        </w:rPr>
        <w:t xml:space="preserve">again, linked to the social context. The public who </w:t>
      </w:r>
      <w:r w:rsidR="004D06A1">
        <w:rPr>
          <w:rFonts w:ascii="Adobe Caslon Pro" w:hAnsi="Adobe Caslon Pro"/>
          <w:lang w:val="en-GB"/>
        </w:rPr>
        <w:t>purchased</w:t>
      </w:r>
      <w:r w:rsidR="002D13E5" w:rsidRPr="002C5900">
        <w:rPr>
          <w:rFonts w:ascii="Adobe Caslon Pro" w:hAnsi="Adobe Caslon Pro"/>
          <w:lang w:val="en-GB"/>
        </w:rPr>
        <w:t xml:space="preserve"> </w:t>
      </w:r>
      <w:r w:rsidR="00F75D96">
        <w:rPr>
          <w:rFonts w:ascii="Adobe Caslon Pro" w:hAnsi="Adobe Caslon Pro"/>
          <w:lang w:val="en-GB"/>
        </w:rPr>
        <w:t>hi</w:t>
      </w:r>
      <w:r w:rsidR="002D13E5" w:rsidRPr="002C5900">
        <w:rPr>
          <w:rFonts w:ascii="Adobe Caslon Pro" w:hAnsi="Adobe Caslon Pro"/>
          <w:lang w:val="en-GB"/>
        </w:rPr>
        <w:t xml:space="preserve">s </w:t>
      </w:r>
      <w:proofErr w:type="spellStart"/>
      <w:r w:rsidR="002D13E5" w:rsidRPr="002C5900">
        <w:rPr>
          <w:rFonts w:ascii="Adobe Caslon Pro" w:hAnsi="Adobe Caslon Pro"/>
          <w:i/>
          <w:lang w:val="en-GB"/>
        </w:rPr>
        <w:t>Arien</w:t>
      </w:r>
      <w:proofErr w:type="spellEnd"/>
      <w:r w:rsidR="002D13E5" w:rsidRPr="002C5900">
        <w:rPr>
          <w:rFonts w:ascii="Adobe Caslon Pro" w:hAnsi="Adobe Caslon Pro"/>
          <w:lang w:val="en-GB"/>
        </w:rPr>
        <w:t xml:space="preserve"> and </w:t>
      </w:r>
      <w:r w:rsidR="00CB1DA9">
        <w:rPr>
          <w:rFonts w:ascii="Adobe Caslon Pro" w:hAnsi="Adobe Caslon Pro"/>
          <w:lang w:val="en-GB"/>
        </w:rPr>
        <w:t xml:space="preserve">to </w:t>
      </w:r>
      <w:r w:rsidR="002D13E5" w:rsidRPr="002C5900">
        <w:rPr>
          <w:rFonts w:ascii="Adobe Caslon Pro" w:hAnsi="Adobe Caslon Pro"/>
          <w:lang w:val="en-GB"/>
        </w:rPr>
        <w:t xml:space="preserve">whom the music was addressed preferred to </w:t>
      </w:r>
      <w:r w:rsidR="00F75D96">
        <w:rPr>
          <w:rFonts w:ascii="Adobe Caslon Pro" w:hAnsi="Adobe Caslon Pro"/>
          <w:lang w:val="en-GB"/>
        </w:rPr>
        <w:t>play</w:t>
      </w:r>
      <w:r w:rsidR="002D13E5" w:rsidRPr="002C5900">
        <w:rPr>
          <w:rFonts w:ascii="Adobe Caslon Pro" w:hAnsi="Adobe Caslon Pro"/>
          <w:lang w:val="en-GB"/>
        </w:rPr>
        <w:t xml:space="preserve"> an active role in the performance; they simply wanted to </w:t>
      </w:r>
      <w:proofErr w:type="spellStart"/>
      <w:r w:rsidR="002D13E5" w:rsidRPr="002C5900">
        <w:rPr>
          <w:rFonts w:ascii="Adobe Caslon Pro" w:hAnsi="Adobe Caslon Pro"/>
          <w:i/>
          <w:lang w:val="en-GB"/>
        </w:rPr>
        <w:t>mitsingen</w:t>
      </w:r>
      <w:proofErr w:type="spellEnd"/>
      <w:r w:rsidR="00BC7F7C">
        <w:rPr>
          <w:rFonts w:ascii="Adobe Caslon Pro" w:hAnsi="Adobe Caslon Pro"/>
          <w:lang w:val="en-GB"/>
        </w:rPr>
        <w:t>:</w:t>
      </w:r>
      <w:r w:rsidR="004370B8" w:rsidRPr="002C5900">
        <w:rPr>
          <w:rFonts w:ascii="Adobe Caslon Pro" w:hAnsi="Adobe Caslon Pro"/>
          <w:lang w:val="en-GB"/>
        </w:rPr>
        <w:t xml:space="preserve"> to sing in group and be</w:t>
      </w:r>
      <w:r w:rsidR="002D13E5" w:rsidRPr="002C5900">
        <w:rPr>
          <w:rFonts w:ascii="Adobe Caslon Pro" w:hAnsi="Adobe Caslon Pro"/>
          <w:lang w:val="en-GB"/>
        </w:rPr>
        <w:t xml:space="preserve"> part of the musical </w:t>
      </w:r>
      <w:r w:rsidR="006939B7" w:rsidRPr="002C5900">
        <w:rPr>
          <w:rFonts w:ascii="Adobe Caslon Pro" w:hAnsi="Adobe Caslon Pro"/>
          <w:lang w:val="en-GB"/>
        </w:rPr>
        <w:t>event rather than listening to a</w:t>
      </w:r>
      <w:r w:rsidR="004370B8" w:rsidRPr="002C5900">
        <w:rPr>
          <w:rFonts w:ascii="Adobe Caslon Pro" w:hAnsi="Adobe Caslon Pro"/>
          <w:lang w:val="en-GB"/>
        </w:rPr>
        <w:t>n accompanied</w:t>
      </w:r>
      <w:r w:rsidR="006939B7" w:rsidRPr="002C5900">
        <w:rPr>
          <w:rFonts w:ascii="Adobe Caslon Pro" w:hAnsi="Adobe Caslon Pro"/>
          <w:lang w:val="en-GB"/>
        </w:rPr>
        <w:t xml:space="preserve"> soloist. </w:t>
      </w:r>
      <w:r w:rsidR="00B37369" w:rsidRPr="002C5900">
        <w:rPr>
          <w:rFonts w:ascii="Adobe Caslon Pro" w:hAnsi="Adobe Caslon Pro"/>
          <w:lang w:val="en-GB"/>
        </w:rPr>
        <w:t xml:space="preserve">Moreover, the sensual nature of monody, </w:t>
      </w:r>
      <w:r w:rsidR="00BC7F7C">
        <w:rPr>
          <w:rFonts w:ascii="Adobe Caslon Pro" w:hAnsi="Adobe Caslon Pro"/>
          <w:lang w:val="en-GB"/>
        </w:rPr>
        <w:t>aiming</w:t>
      </w:r>
      <w:r w:rsidR="00B37369" w:rsidRPr="002C5900">
        <w:rPr>
          <w:rFonts w:ascii="Adobe Caslon Pro" w:hAnsi="Adobe Caslon Pro"/>
          <w:lang w:val="en-GB"/>
        </w:rPr>
        <w:t xml:space="preserve"> to </w:t>
      </w:r>
      <w:r w:rsidR="00530976" w:rsidRPr="002C5900">
        <w:rPr>
          <w:rFonts w:ascii="Adobe Caslon Pro" w:hAnsi="Adobe Caslon Pro"/>
          <w:lang w:val="en-GB"/>
        </w:rPr>
        <w:t>give expression to</w:t>
      </w:r>
      <w:r w:rsidR="00B37369" w:rsidRPr="002C5900">
        <w:rPr>
          <w:rFonts w:ascii="Adobe Caslon Pro" w:hAnsi="Adobe Caslon Pro"/>
          <w:lang w:val="en-GB"/>
        </w:rPr>
        <w:t xml:space="preserve"> passion</w:t>
      </w:r>
      <w:r w:rsidR="00530976" w:rsidRPr="002C5900">
        <w:rPr>
          <w:rFonts w:ascii="Adobe Caslon Pro" w:hAnsi="Adobe Caslon Pro"/>
          <w:lang w:val="en-GB"/>
        </w:rPr>
        <w:t>s</w:t>
      </w:r>
      <w:r w:rsidR="00B37369" w:rsidRPr="002C5900">
        <w:rPr>
          <w:rFonts w:ascii="Adobe Caslon Pro" w:hAnsi="Adobe Caslon Pro"/>
          <w:lang w:val="en-GB"/>
        </w:rPr>
        <w:t xml:space="preserve"> and </w:t>
      </w:r>
      <w:proofErr w:type="spellStart"/>
      <w:r w:rsidR="00B37369" w:rsidRPr="002C5900">
        <w:rPr>
          <w:rFonts w:ascii="Adobe Caslon Pro" w:hAnsi="Adobe Caslon Pro"/>
          <w:i/>
          <w:lang w:val="en-GB"/>
        </w:rPr>
        <w:t>affetti</w:t>
      </w:r>
      <w:proofErr w:type="spellEnd"/>
      <w:r w:rsidR="00B37369" w:rsidRPr="002C5900">
        <w:rPr>
          <w:rFonts w:ascii="Adobe Caslon Pro" w:hAnsi="Adobe Caslon Pro"/>
          <w:lang w:val="en-GB"/>
        </w:rPr>
        <w:t xml:space="preserve"> did not </w:t>
      </w:r>
      <w:r w:rsidR="00CB1DA9">
        <w:rPr>
          <w:rFonts w:ascii="Adobe Caslon Pro" w:hAnsi="Adobe Caslon Pro"/>
          <w:lang w:val="en-GB"/>
        </w:rPr>
        <w:t xml:space="preserve">suit </w:t>
      </w:r>
      <w:r w:rsidR="00B37369" w:rsidRPr="002C5900">
        <w:rPr>
          <w:rFonts w:ascii="Adobe Caslon Pro" w:hAnsi="Adobe Caslon Pro"/>
          <w:lang w:val="en-GB"/>
        </w:rPr>
        <w:t>the severe</w:t>
      </w:r>
      <w:r w:rsidR="00A94D15" w:rsidRPr="002C5900">
        <w:rPr>
          <w:rFonts w:ascii="Adobe Caslon Pro" w:hAnsi="Adobe Caslon Pro"/>
          <w:lang w:val="en-GB"/>
        </w:rPr>
        <w:t xml:space="preserve"> </w:t>
      </w:r>
      <w:r w:rsidR="00A94D15" w:rsidRPr="002C5900">
        <w:rPr>
          <w:rFonts w:ascii="Adobe Caslon Pro" w:hAnsi="Adobe Caslon Pro"/>
          <w:i/>
          <w:lang w:val="en-GB"/>
        </w:rPr>
        <w:t>forma mentis</w:t>
      </w:r>
      <w:r w:rsidR="00A94D15" w:rsidRPr="002C5900">
        <w:rPr>
          <w:rFonts w:ascii="Adobe Caslon Pro" w:hAnsi="Adobe Caslon Pro"/>
          <w:lang w:val="en-GB"/>
        </w:rPr>
        <w:t xml:space="preserve"> of the</w:t>
      </w:r>
      <w:r w:rsidR="00B37369" w:rsidRPr="002C5900">
        <w:rPr>
          <w:rFonts w:ascii="Adobe Caslon Pro" w:hAnsi="Adobe Caslon Pro"/>
          <w:lang w:val="en-GB"/>
        </w:rPr>
        <w:t xml:space="preserve"> German Lutheran bourgeoisie, whose life was </w:t>
      </w:r>
      <w:r w:rsidR="00BC7F7C">
        <w:rPr>
          <w:rFonts w:ascii="Adobe Caslon Pro" w:hAnsi="Adobe Caslon Pro"/>
          <w:lang w:val="en-GB"/>
        </w:rPr>
        <w:t>ruled by a strict moral ethic</w:t>
      </w:r>
      <w:r w:rsidR="00A94D15" w:rsidRPr="002C5900">
        <w:rPr>
          <w:rFonts w:ascii="Adobe Caslon Pro" w:hAnsi="Adobe Caslon Pro"/>
          <w:lang w:val="en-GB"/>
        </w:rPr>
        <w:t xml:space="preserve"> and who felt </w:t>
      </w:r>
      <w:r w:rsidR="004F5101">
        <w:rPr>
          <w:rFonts w:ascii="Adobe Caslon Pro" w:hAnsi="Adobe Caslon Pro"/>
          <w:lang w:val="en-GB"/>
        </w:rPr>
        <w:t xml:space="preserve">personally </w:t>
      </w:r>
      <w:r w:rsidR="00A94D15" w:rsidRPr="002C5900">
        <w:rPr>
          <w:rFonts w:ascii="Adobe Caslon Pro" w:hAnsi="Adobe Caslon Pro"/>
          <w:lang w:val="en-GB"/>
        </w:rPr>
        <w:t>involved in the</w:t>
      </w:r>
      <w:r w:rsidR="004F5101">
        <w:rPr>
          <w:rFonts w:ascii="Adobe Caslon Pro" w:hAnsi="Adobe Caslon Pro"/>
          <w:lang w:val="en-GB"/>
        </w:rPr>
        <w:t xml:space="preserve"> relationship with the divinity through the</w:t>
      </w:r>
      <w:r w:rsidR="00A94D15" w:rsidRPr="002C5900">
        <w:rPr>
          <w:rFonts w:ascii="Adobe Caslon Pro" w:hAnsi="Adobe Caslon Pro"/>
          <w:lang w:val="en-GB"/>
        </w:rPr>
        <w:t xml:space="preserve"> interpretation of the Bible. For this </w:t>
      </w:r>
      <w:r w:rsidR="001B162A" w:rsidRPr="002C5900">
        <w:rPr>
          <w:rFonts w:ascii="Adobe Caslon Pro" w:hAnsi="Adobe Caslon Pro"/>
          <w:lang w:val="en-GB"/>
        </w:rPr>
        <w:t>reason,</w:t>
      </w:r>
      <w:r w:rsidR="00A94D15" w:rsidRPr="002C5900">
        <w:rPr>
          <w:rFonts w:ascii="Adobe Caslon Pro" w:hAnsi="Adobe Caslon Pro"/>
          <w:lang w:val="en-GB"/>
        </w:rPr>
        <w:t xml:space="preserve"> Albert did not hesitate to </w:t>
      </w:r>
      <w:r w:rsidR="000A26B4" w:rsidRPr="002C5900">
        <w:rPr>
          <w:rFonts w:ascii="Adobe Caslon Pro" w:hAnsi="Adobe Caslon Pro"/>
          <w:lang w:val="en-GB"/>
        </w:rPr>
        <w:t>juxtapo</w:t>
      </w:r>
      <w:r w:rsidR="004F5101">
        <w:rPr>
          <w:rFonts w:ascii="Adobe Caslon Pro" w:hAnsi="Adobe Caslon Pro"/>
          <w:lang w:val="en-GB"/>
        </w:rPr>
        <w:t xml:space="preserve">se </w:t>
      </w:r>
      <w:r w:rsidR="00CB1DA9">
        <w:rPr>
          <w:rFonts w:ascii="Adobe Caslon Pro" w:hAnsi="Adobe Caslon Pro"/>
          <w:lang w:val="en-GB"/>
        </w:rPr>
        <w:t>sacred</w:t>
      </w:r>
      <w:r w:rsidR="004F5101">
        <w:rPr>
          <w:rFonts w:ascii="Adobe Caslon Pro" w:hAnsi="Adobe Caslon Pro"/>
          <w:lang w:val="en-GB"/>
        </w:rPr>
        <w:t xml:space="preserve"> and secular Lieder, for which he repeatedly (and rhetorically) apologized </w:t>
      </w:r>
      <w:r w:rsidR="000A26B4" w:rsidRPr="002C5900">
        <w:rPr>
          <w:rFonts w:ascii="Adobe Caslon Pro" w:hAnsi="Adobe Caslon Pro"/>
          <w:lang w:val="en-GB"/>
        </w:rPr>
        <w:t>in his prefaces</w:t>
      </w:r>
      <w:r w:rsidR="009008A3">
        <w:rPr>
          <w:rFonts w:ascii="Adobe Caslon Pro" w:hAnsi="Adobe Caslon Pro"/>
          <w:lang w:val="en-GB"/>
        </w:rPr>
        <w:t>. Here, for instance, an excerpt from the first</w:t>
      </w:r>
      <w:r w:rsidR="000A26B4" w:rsidRPr="002C5900">
        <w:rPr>
          <w:rFonts w:ascii="Adobe Caslon Pro" w:hAnsi="Adobe Caslon Pro"/>
          <w:lang w:val="en-GB"/>
        </w:rPr>
        <w:t>:</w:t>
      </w:r>
    </w:p>
    <w:p w14:paraId="5E496E4F" w14:textId="77777777" w:rsidR="000A26B4" w:rsidRPr="002C5900" w:rsidRDefault="000A26B4" w:rsidP="002C5900">
      <w:pPr>
        <w:spacing w:line="360" w:lineRule="auto"/>
        <w:jc w:val="both"/>
        <w:rPr>
          <w:rFonts w:ascii="Adobe Caslon Pro" w:hAnsi="Adobe Caslon Pro"/>
          <w:lang w:val="en-GB"/>
        </w:rPr>
      </w:pPr>
    </w:p>
    <w:p w14:paraId="3C62770A" w14:textId="1574F45A" w:rsidR="000A26B4" w:rsidRPr="002C5900" w:rsidRDefault="00517C03" w:rsidP="00010F9B">
      <w:pPr>
        <w:pStyle w:val="Citazione"/>
        <w:spacing w:line="276" w:lineRule="auto"/>
        <w:rPr>
          <w:lang w:val="de-DE"/>
        </w:rPr>
      </w:pPr>
      <w:r w:rsidRPr="002C5900">
        <w:rPr>
          <w:lang w:val="de-DE"/>
        </w:rPr>
        <w:t xml:space="preserve">Wunderte Euch </w:t>
      </w:r>
      <w:proofErr w:type="spellStart"/>
      <w:r w:rsidRPr="002C5900">
        <w:rPr>
          <w:lang w:val="de-DE"/>
        </w:rPr>
        <w:t>etwan</w:t>
      </w:r>
      <w:proofErr w:type="spellEnd"/>
      <w:r w:rsidRPr="002C5900">
        <w:rPr>
          <w:lang w:val="de-DE"/>
        </w:rPr>
        <w:t xml:space="preserve"> dieses, </w:t>
      </w:r>
      <w:proofErr w:type="spellStart"/>
      <w:r w:rsidRPr="002C5900">
        <w:rPr>
          <w:lang w:val="de-DE"/>
        </w:rPr>
        <w:t>daß</w:t>
      </w:r>
      <w:proofErr w:type="spellEnd"/>
      <w:r w:rsidRPr="002C5900">
        <w:rPr>
          <w:lang w:val="de-DE"/>
        </w:rPr>
        <w:t xml:space="preserve"> Ich Geist- und Weltliche Lieder in ein Buch zusammen </w:t>
      </w:r>
      <w:proofErr w:type="spellStart"/>
      <w:r w:rsidRPr="002C5900">
        <w:rPr>
          <w:lang w:val="de-DE"/>
        </w:rPr>
        <w:t>gesetzet</w:t>
      </w:r>
      <w:proofErr w:type="spellEnd"/>
      <w:r w:rsidRPr="002C5900">
        <w:rPr>
          <w:lang w:val="de-DE"/>
        </w:rPr>
        <w:t xml:space="preserve">, so gedenket wie es mit </w:t>
      </w:r>
      <w:proofErr w:type="spellStart"/>
      <w:r w:rsidRPr="002C5900">
        <w:rPr>
          <w:lang w:val="de-DE"/>
        </w:rPr>
        <w:t>Ewren</w:t>
      </w:r>
      <w:proofErr w:type="spellEnd"/>
      <w:r w:rsidRPr="002C5900">
        <w:rPr>
          <w:lang w:val="de-DE"/>
        </w:rPr>
        <w:t xml:space="preserve"> eigenen Leben beschaffen, die Ihr </w:t>
      </w:r>
      <w:proofErr w:type="spellStart"/>
      <w:r w:rsidRPr="002C5900">
        <w:rPr>
          <w:lang w:val="de-DE"/>
        </w:rPr>
        <w:t>offt</w:t>
      </w:r>
      <w:proofErr w:type="spellEnd"/>
      <w:r w:rsidRPr="002C5900">
        <w:rPr>
          <w:lang w:val="de-DE"/>
        </w:rPr>
        <w:t xml:space="preserve"> an e</w:t>
      </w:r>
      <w:r w:rsidR="008A6533">
        <w:rPr>
          <w:lang w:val="de-DE"/>
        </w:rPr>
        <w:t>inem Tage des Morgens andächtig</w:t>
      </w:r>
      <w:r w:rsidRPr="002C5900">
        <w:rPr>
          <w:lang w:val="de-DE"/>
        </w:rPr>
        <w:t xml:space="preserve"> des Mittags in einem Garten oder luftigen Orte und des Abends </w:t>
      </w:r>
      <w:proofErr w:type="spellStart"/>
      <w:r w:rsidRPr="002C5900">
        <w:rPr>
          <w:lang w:val="de-DE"/>
        </w:rPr>
        <w:t>bey</w:t>
      </w:r>
      <w:proofErr w:type="spellEnd"/>
      <w:r w:rsidRPr="002C5900">
        <w:rPr>
          <w:lang w:val="de-DE"/>
        </w:rPr>
        <w:t xml:space="preserve"> einer Ehrlichen Gesellschafft, auch </w:t>
      </w:r>
      <w:proofErr w:type="spellStart"/>
      <w:r w:rsidRPr="002C5900">
        <w:rPr>
          <w:lang w:val="de-DE"/>
        </w:rPr>
        <w:t>wol</w:t>
      </w:r>
      <w:proofErr w:type="spellEnd"/>
      <w:r w:rsidRPr="002C5900">
        <w:rPr>
          <w:lang w:val="de-DE"/>
        </w:rPr>
        <w:t xml:space="preserve"> gar </w:t>
      </w:r>
      <w:proofErr w:type="spellStart"/>
      <w:r w:rsidRPr="002C5900">
        <w:rPr>
          <w:lang w:val="de-DE"/>
        </w:rPr>
        <w:t>bey</w:t>
      </w:r>
      <w:proofErr w:type="spellEnd"/>
      <w:r w:rsidRPr="002C5900">
        <w:rPr>
          <w:lang w:val="de-DE"/>
        </w:rPr>
        <w:t xml:space="preserve"> der Liebsten, </w:t>
      </w:r>
      <w:proofErr w:type="spellStart"/>
      <w:r w:rsidRPr="002C5900">
        <w:rPr>
          <w:lang w:val="de-DE"/>
        </w:rPr>
        <w:t>frölich</w:t>
      </w:r>
      <w:proofErr w:type="spellEnd"/>
      <w:r w:rsidRPr="002C5900">
        <w:rPr>
          <w:lang w:val="de-DE"/>
        </w:rPr>
        <w:t xml:space="preserve"> </w:t>
      </w:r>
      <w:proofErr w:type="spellStart"/>
      <w:r w:rsidRPr="002C5900">
        <w:rPr>
          <w:lang w:val="de-DE"/>
        </w:rPr>
        <w:t>seyd</w:t>
      </w:r>
      <w:proofErr w:type="spellEnd"/>
      <w:r w:rsidRPr="002C5900">
        <w:rPr>
          <w:lang w:val="de-DE"/>
        </w:rPr>
        <w:t>.</w:t>
      </w:r>
      <w:r w:rsidR="008F4DB6" w:rsidRPr="002C5900">
        <w:rPr>
          <w:rStyle w:val="Rimandonotaapidipagina"/>
          <w:lang w:val="de-DE"/>
        </w:rPr>
        <w:footnoteReference w:id="3"/>
      </w:r>
    </w:p>
    <w:p w14:paraId="3E359300" w14:textId="77777777" w:rsidR="00517C03" w:rsidRPr="002C5900" w:rsidRDefault="00517C03" w:rsidP="002C5900">
      <w:pPr>
        <w:spacing w:line="360" w:lineRule="auto"/>
        <w:jc w:val="both"/>
        <w:rPr>
          <w:rFonts w:ascii="Adobe Caslon Pro" w:hAnsi="Adobe Caslon Pro"/>
          <w:lang w:val="en-GB"/>
        </w:rPr>
      </w:pPr>
    </w:p>
    <w:p w14:paraId="6B4F346C" w14:textId="62C487B7" w:rsidR="001B162A" w:rsidRPr="002C5900" w:rsidRDefault="000A26B4" w:rsidP="002C5900">
      <w:pPr>
        <w:spacing w:line="360" w:lineRule="auto"/>
        <w:jc w:val="both"/>
        <w:rPr>
          <w:rFonts w:ascii="Adobe Caslon Pro" w:hAnsi="Adobe Caslon Pro"/>
          <w:lang w:val="en-GB"/>
        </w:rPr>
      </w:pPr>
      <w:r w:rsidRPr="002C5900">
        <w:rPr>
          <w:rFonts w:ascii="Adobe Caslon Pro" w:hAnsi="Adobe Caslon Pro"/>
          <w:lang w:val="en-GB"/>
        </w:rPr>
        <w:t xml:space="preserve">In </w:t>
      </w:r>
      <w:r w:rsidR="00252B6C" w:rsidRPr="002C5900">
        <w:rPr>
          <w:rFonts w:ascii="Adobe Caslon Pro" w:hAnsi="Adobe Caslon Pro"/>
          <w:lang w:val="en-GB"/>
        </w:rPr>
        <w:t>all the</w:t>
      </w:r>
      <w:r w:rsidRPr="002C5900">
        <w:rPr>
          <w:rFonts w:ascii="Adobe Caslon Pro" w:hAnsi="Adobe Caslon Pro"/>
          <w:lang w:val="en-GB"/>
        </w:rPr>
        <w:t xml:space="preserve"> frontispieces of his collection he aims to present</w:t>
      </w:r>
      <w:r w:rsidR="005E739F">
        <w:rPr>
          <w:rFonts w:ascii="Adobe Caslon Pro" w:hAnsi="Adobe Caslon Pro"/>
          <w:lang w:val="en-GB"/>
        </w:rPr>
        <w:t xml:space="preserve"> to</w:t>
      </w:r>
      <w:r w:rsidRPr="002C5900">
        <w:rPr>
          <w:rFonts w:ascii="Adobe Caslon Pro" w:hAnsi="Adobe Caslon Pro"/>
          <w:lang w:val="en-GB"/>
        </w:rPr>
        <w:t xml:space="preserve"> his public collections of mainly </w:t>
      </w:r>
      <w:r w:rsidR="009D0880">
        <w:rPr>
          <w:rFonts w:ascii="Adobe Caslon Pro" w:hAnsi="Adobe Caslon Pro"/>
          <w:lang w:val="en-GB"/>
        </w:rPr>
        <w:t>sacred</w:t>
      </w:r>
      <w:r w:rsidRPr="002C5900">
        <w:rPr>
          <w:rFonts w:ascii="Adobe Caslon Pro" w:hAnsi="Adobe Caslon Pro"/>
          <w:lang w:val="en-GB"/>
        </w:rPr>
        <w:t xml:space="preserve"> Lieder; </w:t>
      </w:r>
      <w:r w:rsidR="00AE78DE" w:rsidRPr="002C5900">
        <w:rPr>
          <w:rFonts w:ascii="Adobe Caslon Pro" w:hAnsi="Adobe Caslon Pro"/>
          <w:lang w:val="en-GB"/>
        </w:rPr>
        <w:t>as a matter of</w:t>
      </w:r>
      <w:r w:rsidRPr="002C5900">
        <w:rPr>
          <w:rFonts w:ascii="Adobe Caslon Pro" w:hAnsi="Adobe Caslon Pro"/>
          <w:lang w:val="en-GB"/>
        </w:rPr>
        <w:t xml:space="preserve"> </w:t>
      </w:r>
      <w:r w:rsidR="00273714" w:rsidRPr="002C5900">
        <w:rPr>
          <w:rFonts w:ascii="Adobe Caslon Pro" w:hAnsi="Adobe Caslon Pro"/>
          <w:lang w:val="en-GB"/>
        </w:rPr>
        <w:t>fact,</w:t>
      </w:r>
      <w:r w:rsidRPr="002C5900">
        <w:rPr>
          <w:rFonts w:ascii="Adobe Caslon Pro" w:hAnsi="Adobe Caslon Pro"/>
          <w:lang w:val="en-GB"/>
        </w:rPr>
        <w:t xml:space="preserve"> he emphasises the word </w:t>
      </w:r>
      <w:proofErr w:type="spellStart"/>
      <w:r w:rsidRPr="002C5900">
        <w:rPr>
          <w:rFonts w:ascii="Adobe Caslon Pro" w:hAnsi="Adobe Caslon Pro"/>
          <w:i/>
          <w:lang w:val="en-GB"/>
        </w:rPr>
        <w:t>geistlich</w:t>
      </w:r>
      <w:proofErr w:type="spellEnd"/>
      <w:r w:rsidRPr="002C5900">
        <w:rPr>
          <w:rFonts w:ascii="Adobe Caslon Pro" w:hAnsi="Adobe Caslon Pro"/>
          <w:lang w:val="en-GB"/>
        </w:rPr>
        <w:t xml:space="preserve"> in every title</w:t>
      </w:r>
      <w:r w:rsidR="00DD462E">
        <w:rPr>
          <w:rFonts w:ascii="Adobe Caslon Pro" w:hAnsi="Adobe Caslon Pro"/>
          <w:lang w:val="en-GB"/>
        </w:rPr>
        <w:t xml:space="preserve"> page</w:t>
      </w:r>
      <w:r w:rsidRPr="002C5900">
        <w:rPr>
          <w:rFonts w:ascii="Adobe Caslon Pro" w:hAnsi="Adobe Caslon Pro"/>
          <w:lang w:val="en-GB"/>
        </w:rPr>
        <w:t>, and begins his collections with a group</w:t>
      </w:r>
      <w:r w:rsidR="00252B6C" w:rsidRPr="002C5900">
        <w:rPr>
          <w:rFonts w:ascii="Adobe Caslon Pro" w:hAnsi="Adobe Caslon Pro"/>
          <w:lang w:val="en-GB"/>
        </w:rPr>
        <w:t xml:space="preserve"> of spiritual Lieder.</w:t>
      </w:r>
      <w:r w:rsidR="00DD462E">
        <w:rPr>
          <w:rFonts w:ascii="Adobe Caslon Pro" w:hAnsi="Adobe Caslon Pro"/>
          <w:lang w:val="en-GB"/>
        </w:rPr>
        <w:t xml:space="preserve"> </w:t>
      </w:r>
      <w:r w:rsidRPr="002C5900">
        <w:rPr>
          <w:rFonts w:ascii="Adobe Caslon Pro" w:hAnsi="Adobe Caslon Pro"/>
          <w:lang w:val="en-GB"/>
        </w:rPr>
        <w:t xml:space="preserve">In the </w:t>
      </w:r>
      <w:r w:rsidRPr="002C5900">
        <w:rPr>
          <w:rFonts w:ascii="Adobe Caslon Pro" w:hAnsi="Adobe Caslon Pro"/>
          <w:i/>
          <w:lang w:val="en-GB"/>
        </w:rPr>
        <w:t>Register</w:t>
      </w:r>
      <w:r w:rsidRPr="002C5900">
        <w:rPr>
          <w:rFonts w:ascii="Adobe Caslon Pro" w:hAnsi="Adobe Caslon Pro"/>
          <w:lang w:val="en-GB"/>
        </w:rPr>
        <w:t xml:space="preserve"> in which he lists all his </w:t>
      </w:r>
      <w:r w:rsidR="00DD462E">
        <w:rPr>
          <w:rFonts w:ascii="Adobe Caslon Pro" w:hAnsi="Adobe Caslon Pro"/>
          <w:lang w:val="en-GB"/>
        </w:rPr>
        <w:t>pieces</w:t>
      </w:r>
      <w:r w:rsidRPr="002C5900">
        <w:rPr>
          <w:rFonts w:ascii="Adobe Caslon Pro" w:hAnsi="Adobe Caslon Pro"/>
          <w:lang w:val="en-GB"/>
        </w:rPr>
        <w:t xml:space="preserve"> at the end </w:t>
      </w:r>
      <w:r w:rsidRPr="002C5900">
        <w:rPr>
          <w:rFonts w:ascii="Adobe Caslon Pro" w:hAnsi="Adobe Caslon Pro"/>
          <w:lang w:val="en-GB"/>
        </w:rPr>
        <w:lastRenderedPageBreak/>
        <w:t xml:space="preserve">of </w:t>
      </w:r>
      <w:r w:rsidR="000047FC">
        <w:rPr>
          <w:rFonts w:ascii="Adobe Caslon Pro" w:hAnsi="Adobe Caslon Pro"/>
          <w:lang w:val="en-GB"/>
        </w:rPr>
        <w:t xml:space="preserve">the </w:t>
      </w:r>
      <w:r w:rsidR="00CB1DA9">
        <w:rPr>
          <w:rFonts w:ascii="Adobe Caslon Pro" w:hAnsi="Adobe Caslon Pro"/>
          <w:lang w:val="en-GB"/>
        </w:rPr>
        <w:t>seventh</w:t>
      </w:r>
      <w:r w:rsidR="000047FC">
        <w:rPr>
          <w:rFonts w:ascii="Adobe Caslon Pro" w:hAnsi="Adobe Caslon Pro"/>
          <w:lang w:val="en-GB"/>
        </w:rPr>
        <w:t xml:space="preserve"> and </w:t>
      </w:r>
      <w:r w:rsidR="00CB1DA9">
        <w:rPr>
          <w:rFonts w:ascii="Adobe Caslon Pro" w:hAnsi="Adobe Caslon Pro"/>
          <w:lang w:val="en-GB"/>
        </w:rPr>
        <w:t xml:space="preserve">eighth </w:t>
      </w:r>
      <w:r w:rsidR="000047FC">
        <w:rPr>
          <w:rFonts w:ascii="Adobe Caslon Pro" w:hAnsi="Adobe Caslon Pro"/>
          <w:lang w:val="en-GB"/>
        </w:rPr>
        <w:t xml:space="preserve">volumes </w:t>
      </w:r>
      <w:r w:rsidRPr="002C5900">
        <w:rPr>
          <w:rFonts w:ascii="Adobe Caslon Pro" w:hAnsi="Adobe Caslon Pro"/>
          <w:lang w:val="en-GB"/>
        </w:rPr>
        <w:t>he divided the Lieder in two groups: sacred and secular, listing alphabetically the</w:t>
      </w:r>
      <w:r w:rsidR="00AE78DE" w:rsidRPr="002C5900">
        <w:rPr>
          <w:rFonts w:ascii="Adobe Caslon Pro" w:hAnsi="Adobe Caslon Pro"/>
          <w:lang w:val="en-GB"/>
        </w:rPr>
        <w:t>ir</w:t>
      </w:r>
      <w:r w:rsidRPr="002C5900">
        <w:rPr>
          <w:rFonts w:ascii="Adobe Caslon Pro" w:hAnsi="Adobe Caslon Pro"/>
          <w:lang w:val="en-GB"/>
        </w:rPr>
        <w:t xml:space="preserve"> first lines. </w:t>
      </w:r>
      <w:r w:rsidR="00252B6C" w:rsidRPr="002C5900">
        <w:rPr>
          <w:rFonts w:ascii="Adobe Caslon Pro" w:hAnsi="Adobe Caslon Pro"/>
          <w:lang w:val="en-GB"/>
        </w:rPr>
        <w:t>Nonetheless</w:t>
      </w:r>
      <w:r w:rsidR="005271DF">
        <w:rPr>
          <w:rFonts w:ascii="Adobe Caslon Pro" w:hAnsi="Adobe Caslon Pro"/>
          <w:lang w:val="en-GB"/>
        </w:rPr>
        <w:t>,</w:t>
      </w:r>
      <w:r w:rsidR="00252B6C" w:rsidRPr="002C5900">
        <w:rPr>
          <w:rFonts w:ascii="Adobe Caslon Pro" w:hAnsi="Adobe Caslon Pro"/>
          <w:lang w:val="en-GB"/>
        </w:rPr>
        <w:t xml:space="preserve"> </w:t>
      </w:r>
      <w:r w:rsidR="005271DF">
        <w:rPr>
          <w:rFonts w:ascii="Adobe Caslon Pro" w:hAnsi="Adobe Caslon Pro"/>
          <w:lang w:val="en-GB"/>
        </w:rPr>
        <w:t>also</w:t>
      </w:r>
      <w:r w:rsidR="00252B6C" w:rsidRPr="002C5900">
        <w:rPr>
          <w:rFonts w:ascii="Adobe Caslon Pro" w:hAnsi="Adobe Caslon Pro"/>
          <w:lang w:val="en-GB"/>
        </w:rPr>
        <w:t xml:space="preserve"> a considerable </w:t>
      </w:r>
      <w:r w:rsidR="00DD462E" w:rsidRPr="002C5900">
        <w:rPr>
          <w:rFonts w:ascii="Adobe Caslon Pro" w:hAnsi="Adobe Caslon Pro"/>
          <w:lang w:val="en-GB"/>
        </w:rPr>
        <w:t>number</w:t>
      </w:r>
      <w:r w:rsidR="00252B6C" w:rsidRPr="002C5900">
        <w:rPr>
          <w:rFonts w:ascii="Adobe Caslon Pro" w:hAnsi="Adobe Caslon Pro"/>
          <w:lang w:val="en-GB"/>
        </w:rPr>
        <w:t xml:space="preserve"> of Lieder </w:t>
      </w:r>
      <w:r w:rsidR="005271DF">
        <w:rPr>
          <w:rFonts w:ascii="Adobe Caslon Pro" w:hAnsi="Adobe Caslon Pro"/>
          <w:lang w:val="en-GB"/>
        </w:rPr>
        <w:t xml:space="preserve">listed as secular </w:t>
      </w:r>
      <w:r w:rsidR="00252B6C" w:rsidRPr="002C5900">
        <w:rPr>
          <w:rFonts w:ascii="Adobe Caslon Pro" w:hAnsi="Adobe Caslon Pro"/>
          <w:lang w:val="en-GB"/>
        </w:rPr>
        <w:t xml:space="preserve">includes moral </w:t>
      </w:r>
      <w:r w:rsidR="00CF0FD8" w:rsidRPr="002C5900">
        <w:rPr>
          <w:rFonts w:ascii="Adobe Caslon Pro" w:hAnsi="Adobe Caslon Pro"/>
          <w:lang w:val="en-GB"/>
        </w:rPr>
        <w:t xml:space="preserve">contents and </w:t>
      </w:r>
      <w:r w:rsidR="00153FE5">
        <w:rPr>
          <w:rFonts w:ascii="Adobe Caslon Pro" w:hAnsi="Adobe Caslon Pro"/>
          <w:lang w:val="en-GB"/>
        </w:rPr>
        <w:t>frequent</w:t>
      </w:r>
      <w:r w:rsidR="00CF0FD8" w:rsidRPr="002C5900">
        <w:rPr>
          <w:rFonts w:ascii="Adobe Caslon Pro" w:hAnsi="Adobe Caslon Pro"/>
          <w:lang w:val="en-GB"/>
        </w:rPr>
        <w:t xml:space="preserve"> hints to God and </w:t>
      </w:r>
      <w:r w:rsidR="005271DF">
        <w:rPr>
          <w:rFonts w:ascii="Adobe Caslon Pro" w:hAnsi="Adobe Caslon Pro"/>
          <w:lang w:val="en-GB"/>
        </w:rPr>
        <w:t>religion</w:t>
      </w:r>
      <w:r w:rsidR="00CF0FD8" w:rsidRPr="002C5900">
        <w:rPr>
          <w:rFonts w:ascii="Adobe Caslon Pro" w:hAnsi="Adobe Caslon Pro"/>
          <w:lang w:val="en-GB"/>
        </w:rPr>
        <w:t>. The enjoyment of pleasures given mainly by nature and love is always</w:t>
      </w:r>
      <w:r w:rsidR="00441172" w:rsidRPr="002C5900">
        <w:rPr>
          <w:rFonts w:ascii="Adobe Caslon Pro" w:hAnsi="Adobe Caslon Pro"/>
          <w:lang w:val="en-GB"/>
        </w:rPr>
        <w:t xml:space="preserve"> mild,</w:t>
      </w:r>
      <w:r w:rsidR="00CF0FD8" w:rsidRPr="002C5900">
        <w:rPr>
          <w:rFonts w:ascii="Adobe Caslon Pro" w:hAnsi="Adobe Caslon Pro"/>
          <w:lang w:val="en-GB"/>
        </w:rPr>
        <w:t xml:space="preserve"> idealised and sober</w:t>
      </w:r>
      <w:r w:rsidR="00441172" w:rsidRPr="002C5900">
        <w:rPr>
          <w:rFonts w:ascii="Adobe Caslon Pro" w:hAnsi="Adobe Caslon Pro"/>
          <w:lang w:val="en-GB"/>
        </w:rPr>
        <w:t xml:space="preserve">, </w:t>
      </w:r>
      <w:r w:rsidR="0064453E" w:rsidRPr="002C5900">
        <w:rPr>
          <w:rFonts w:ascii="Adobe Caslon Pro" w:hAnsi="Adobe Caslon Pro"/>
          <w:lang w:val="en-GB"/>
        </w:rPr>
        <w:t xml:space="preserve">necessarily linked to God, the only source of all pleasures (a meaningful Latin </w:t>
      </w:r>
      <w:r w:rsidR="00074B45">
        <w:rPr>
          <w:rFonts w:ascii="Adobe Caslon Pro" w:hAnsi="Adobe Caslon Pro"/>
          <w:lang w:val="en-GB"/>
        </w:rPr>
        <w:t>motto</w:t>
      </w:r>
      <w:r w:rsidR="0064453E" w:rsidRPr="002C5900">
        <w:rPr>
          <w:rFonts w:ascii="Adobe Caslon Pro" w:hAnsi="Adobe Caslon Pro"/>
          <w:lang w:val="en-GB"/>
        </w:rPr>
        <w:t xml:space="preserve"> </w:t>
      </w:r>
      <w:r w:rsidR="00074B45">
        <w:rPr>
          <w:rFonts w:ascii="Adobe Caslon Pro" w:hAnsi="Adobe Caslon Pro"/>
          <w:lang w:val="en-GB"/>
        </w:rPr>
        <w:t xml:space="preserve">expresses </w:t>
      </w:r>
      <w:r w:rsidR="0064453E" w:rsidRPr="002C5900">
        <w:rPr>
          <w:rFonts w:ascii="Adobe Caslon Pro" w:hAnsi="Adobe Caslon Pro"/>
          <w:lang w:val="en-GB"/>
        </w:rPr>
        <w:t xml:space="preserve">this concept at the best: </w:t>
      </w:r>
      <w:r w:rsidR="00074B45">
        <w:rPr>
          <w:rFonts w:ascii="Adobe Caslon Pro" w:hAnsi="Adobe Caslon Pro"/>
          <w:lang w:val="en-GB"/>
        </w:rPr>
        <w:t>«</w:t>
      </w:r>
      <w:r w:rsidR="0064453E" w:rsidRPr="00074B45">
        <w:rPr>
          <w:rFonts w:ascii="Adobe Caslon Pro" w:hAnsi="Adobe Caslon Pro"/>
          <w:lang w:val="en-GB"/>
        </w:rPr>
        <w:t xml:space="preserve">Dominus, </w:t>
      </w:r>
      <w:proofErr w:type="spellStart"/>
      <w:r w:rsidR="0064453E" w:rsidRPr="00074B45">
        <w:rPr>
          <w:rFonts w:ascii="Adobe Caslon Pro" w:hAnsi="Adobe Caslon Pro"/>
          <w:lang w:val="en-GB"/>
        </w:rPr>
        <w:t>mea</w:t>
      </w:r>
      <w:proofErr w:type="spellEnd"/>
      <w:r w:rsidR="0064453E" w:rsidRPr="00074B45">
        <w:rPr>
          <w:rFonts w:ascii="Adobe Caslon Pro" w:hAnsi="Adobe Caslon Pro"/>
          <w:lang w:val="en-GB"/>
        </w:rPr>
        <w:t xml:space="preserve"> sola </w:t>
      </w:r>
      <w:proofErr w:type="spellStart"/>
      <w:r w:rsidR="0064453E" w:rsidRPr="00074B45">
        <w:rPr>
          <w:rFonts w:ascii="Adobe Caslon Pro" w:hAnsi="Adobe Caslon Pro"/>
          <w:lang w:val="en-GB"/>
        </w:rPr>
        <w:t>voluptas</w:t>
      </w:r>
      <w:proofErr w:type="spellEnd"/>
      <w:r w:rsidR="00074B45">
        <w:rPr>
          <w:rFonts w:ascii="Adobe Caslon Pro" w:hAnsi="Adobe Caslon Pro"/>
          <w:lang w:val="en-GB"/>
        </w:rPr>
        <w:t>»</w:t>
      </w:r>
      <w:r w:rsidR="0064453E" w:rsidRPr="002C5900">
        <w:rPr>
          <w:rFonts w:ascii="Adobe Caslon Pro" w:hAnsi="Adobe Caslon Pro"/>
          <w:lang w:val="en-GB"/>
        </w:rPr>
        <w:t xml:space="preserve">: </w:t>
      </w:r>
      <w:r w:rsidR="00074B45">
        <w:rPr>
          <w:rFonts w:ascii="Adobe Caslon Pro" w:hAnsi="Adobe Caslon Pro"/>
          <w:lang w:val="en-GB"/>
        </w:rPr>
        <w:t>«</w:t>
      </w:r>
      <w:r w:rsidR="0064453E" w:rsidRPr="002C5900">
        <w:rPr>
          <w:rFonts w:ascii="Adobe Caslon Pro" w:hAnsi="Adobe Caslon Pro"/>
          <w:lang w:val="en-GB"/>
        </w:rPr>
        <w:t>God, my only pleasure</w:t>
      </w:r>
      <w:r w:rsidR="00074B45">
        <w:rPr>
          <w:rFonts w:ascii="Adobe Caslon Pro" w:hAnsi="Adobe Caslon Pro"/>
          <w:lang w:val="en-GB"/>
        </w:rPr>
        <w:t>»</w:t>
      </w:r>
      <w:r w:rsidR="0064453E" w:rsidRPr="002C5900">
        <w:rPr>
          <w:rFonts w:ascii="Adobe Caslon Pro" w:hAnsi="Adobe Caslon Pro"/>
          <w:lang w:val="en-GB"/>
        </w:rPr>
        <w:t xml:space="preserve">). </w:t>
      </w:r>
      <w:r w:rsidR="00BC627D" w:rsidRPr="002C5900">
        <w:rPr>
          <w:rFonts w:ascii="Adobe Caslon Pro" w:hAnsi="Adobe Caslon Pro"/>
          <w:lang w:val="en-GB"/>
        </w:rPr>
        <w:t>The distinction between spiritual and secular music makes far less sense in the Lutheran than in the Catholic world, and Albert</w:t>
      </w:r>
      <w:r w:rsidR="00AA036C" w:rsidRPr="002C5900">
        <w:rPr>
          <w:rFonts w:ascii="Adobe Caslon Pro" w:hAnsi="Adobe Caslon Pro"/>
          <w:lang w:val="en-GB"/>
        </w:rPr>
        <w:t>’</w:t>
      </w:r>
      <w:r w:rsidR="00BC627D" w:rsidRPr="002C5900">
        <w:rPr>
          <w:rFonts w:ascii="Adobe Caslon Pro" w:hAnsi="Adobe Caslon Pro"/>
          <w:lang w:val="en-GB"/>
        </w:rPr>
        <w:t>s</w:t>
      </w:r>
      <w:r w:rsidR="001B162A" w:rsidRPr="002C5900">
        <w:rPr>
          <w:rFonts w:ascii="Adobe Caslon Pro" w:hAnsi="Adobe Caslon Pro"/>
          <w:lang w:val="en-GB"/>
        </w:rPr>
        <w:t xml:space="preserve"> Lieder demonstrate it</w:t>
      </w:r>
      <w:r w:rsidR="00A025C8" w:rsidRPr="002C5900">
        <w:rPr>
          <w:rFonts w:ascii="Adobe Caslon Pro" w:hAnsi="Adobe Caslon Pro"/>
          <w:lang w:val="en-GB"/>
        </w:rPr>
        <w:t xml:space="preserve"> quite</w:t>
      </w:r>
      <w:r w:rsidR="001B162A" w:rsidRPr="002C5900">
        <w:rPr>
          <w:rFonts w:ascii="Adobe Caslon Pro" w:hAnsi="Adobe Caslon Pro"/>
          <w:lang w:val="en-GB"/>
        </w:rPr>
        <w:t xml:space="preserve"> clearly.</w:t>
      </w:r>
    </w:p>
    <w:p w14:paraId="7DF7481D" w14:textId="5FB44A67" w:rsidR="00DA3229" w:rsidRPr="002C5900" w:rsidRDefault="00CC4846" w:rsidP="002C5900">
      <w:pPr>
        <w:spacing w:line="360" w:lineRule="auto"/>
        <w:jc w:val="both"/>
        <w:rPr>
          <w:rFonts w:ascii="Adobe Caslon Pro" w:hAnsi="Adobe Caslon Pro"/>
          <w:lang w:val="en-GB"/>
        </w:rPr>
      </w:pPr>
      <w:r w:rsidRPr="002C5900">
        <w:rPr>
          <w:rFonts w:ascii="Adobe Caslon Pro" w:hAnsi="Adobe Caslon Pro"/>
          <w:lang w:val="en-GB"/>
        </w:rPr>
        <w:t>The</w:t>
      </w:r>
      <w:r w:rsidR="001B162A" w:rsidRPr="002C5900">
        <w:rPr>
          <w:rFonts w:ascii="Adobe Caslon Pro" w:hAnsi="Adobe Caslon Pro"/>
          <w:lang w:val="en-GB"/>
        </w:rPr>
        <w:t xml:space="preserve"> </w:t>
      </w:r>
      <w:r w:rsidR="00CA5BEC" w:rsidRPr="002C5900">
        <w:rPr>
          <w:rFonts w:ascii="Adobe Caslon Pro" w:hAnsi="Adobe Caslon Pro"/>
          <w:lang w:val="en-GB"/>
        </w:rPr>
        <w:t>brevity of the compositions</w:t>
      </w:r>
      <w:r w:rsidR="001B162A" w:rsidRPr="002C5900">
        <w:rPr>
          <w:rFonts w:ascii="Adobe Caslon Pro" w:hAnsi="Adobe Caslon Pro"/>
          <w:lang w:val="en-GB"/>
        </w:rPr>
        <w:t xml:space="preserve">, the linear simplicity of </w:t>
      </w:r>
      <w:r w:rsidR="00DD5CD3" w:rsidRPr="002C5900">
        <w:rPr>
          <w:rFonts w:ascii="Adobe Caslon Pro" w:hAnsi="Adobe Caslon Pro"/>
          <w:lang w:val="en-GB"/>
        </w:rPr>
        <w:t>the</w:t>
      </w:r>
      <w:r w:rsidRPr="002C5900">
        <w:rPr>
          <w:rFonts w:ascii="Adobe Caslon Pro" w:hAnsi="Adobe Caslon Pro"/>
          <w:lang w:val="en-GB"/>
        </w:rPr>
        <w:t xml:space="preserve"> </w:t>
      </w:r>
      <w:r w:rsidR="001B162A" w:rsidRPr="002C5900">
        <w:rPr>
          <w:rFonts w:ascii="Adobe Caslon Pro" w:hAnsi="Adobe Caslon Pro"/>
          <w:lang w:val="en-GB"/>
        </w:rPr>
        <w:t xml:space="preserve">melodies and the constant presence of </w:t>
      </w:r>
      <w:r w:rsidR="001B162A" w:rsidRPr="002C5900">
        <w:rPr>
          <w:rFonts w:ascii="Adobe Caslon Pro" w:hAnsi="Adobe Caslon Pro"/>
          <w:i/>
          <w:lang w:val="en-GB"/>
        </w:rPr>
        <w:t>basso continuo</w:t>
      </w:r>
      <w:r w:rsidRPr="002C5900">
        <w:rPr>
          <w:rFonts w:ascii="Adobe Caslon Pro" w:hAnsi="Adobe Caslon Pro"/>
          <w:lang w:val="en-GB"/>
        </w:rPr>
        <w:t xml:space="preserve"> are some</w:t>
      </w:r>
      <w:r w:rsidR="00B4729F">
        <w:rPr>
          <w:rFonts w:ascii="Adobe Caslon Pro" w:hAnsi="Adobe Caslon Pro"/>
          <w:lang w:val="en-GB"/>
        </w:rPr>
        <w:t xml:space="preserve"> of the</w:t>
      </w:r>
      <w:r w:rsidRPr="002C5900">
        <w:rPr>
          <w:rFonts w:ascii="Adobe Caslon Pro" w:hAnsi="Adobe Caslon Pro"/>
          <w:lang w:val="en-GB"/>
        </w:rPr>
        <w:t xml:space="preserve"> reasons for the</w:t>
      </w:r>
      <w:r w:rsidR="00DD5CD3" w:rsidRPr="002C5900">
        <w:rPr>
          <w:rFonts w:ascii="Adobe Caslon Pro" w:hAnsi="Adobe Caslon Pro"/>
          <w:lang w:val="en-GB"/>
        </w:rPr>
        <w:t xml:space="preserve"> widespread success the </w:t>
      </w:r>
      <w:proofErr w:type="spellStart"/>
      <w:r w:rsidR="00DD5CD3" w:rsidRPr="002C5900">
        <w:rPr>
          <w:rFonts w:ascii="Adobe Caslon Pro" w:hAnsi="Adobe Caslon Pro"/>
          <w:i/>
          <w:lang w:val="en-GB"/>
        </w:rPr>
        <w:t>Arien</w:t>
      </w:r>
      <w:proofErr w:type="spellEnd"/>
      <w:r w:rsidRPr="002C5900">
        <w:rPr>
          <w:rFonts w:ascii="Adobe Caslon Pro" w:hAnsi="Adobe Caslon Pro"/>
          <w:lang w:val="en-GB"/>
        </w:rPr>
        <w:t xml:space="preserve"> enjoyed during Albert’s lif</w:t>
      </w:r>
      <w:r w:rsidR="00DD5CD3" w:rsidRPr="002C5900">
        <w:rPr>
          <w:rFonts w:ascii="Adobe Caslon Pro" w:hAnsi="Adobe Caslon Pro"/>
          <w:lang w:val="en-GB"/>
        </w:rPr>
        <w:t>e: every volume had</w:t>
      </w:r>
      <w:r w:rsidRPr="002C5900">
        <w:rPr>
          <w:rFonts w:ascii="Adobe Caslon Pro" w:hAnsi="Adobe Caslon Pro"/>
          <w:lang w:val="en-GB"/>
        </w:rPr>
        <w:t xml:space="preserve"> two to four editions and </w:t>
      </w:r>
      <w:r w:rsidR="00DD5CD3" w:rsidRPr="002C5900">
        <w:rPr>
          <w:rFonts w:ascii="Adobe Caslon Pro" w:hAnsi="Adobe Caslon Pro"/>
          <w:lang w:val="en-GB"/>
        </w:rPr>
        <w:t xml:space="preserve">even </w:t>
      </w:r>
      <w:r w:rsidRPr="002C5900">
        <w:rPr>
          <w:rFonts w:ascii="Adobe Caslon Pro" w:hAnsi="Adobe Caslon Pro"/>
          <w:lang w:val="en-GB"/>
        </w:rPr>
        <w:t>some pirate copies circulated.</w:t>
      </w:r>
      <w:r w:rsidRPr="002C5900">
        <w:rPr>
          <w:rStyle w:val="Rimandonotaapidipagina"/>
          <w:rFonts w:ascii="Adobe Caslon Pro" w:hAnsi="Adobe Caslon Pro"/>
          <w:lang w:val="en-GB"/>
        </w:rPr>
        <w:footnoteReference w:id="4"/>
      </w:r>
      <w:r w:rsidRPr="002C5900">
        <w:rPr>
          <w:rFonts w:ascii="Adobe Caslon Pro" w:hAnsi="Adobe Caslon Pro"/>
          <w:lang w:val="en-GB"/>
        </w:rPr>
        <w:t xml:space="preserve"> </w:t>
      </w:r>
      <w:r w:rsidR="0089711A" w:rsidRPr="002C5900">
        <w:rPr>
          <w:rFonts w:ascii="Adobe Caslon Pro" w:hAnsi="Adobe Caslon Pro"/>
          <w:lang w:val="en-GB"/>
        </w:rPr>
        <w:t xml:space="preserve">In spite of this, Albert’s greatest ambition was that of the </w:t>
      </w:r>
      <w:proofErr w:type="spellStart"/>
      <w:r w:rsidR="00072A46">
        <w:rPr>
          <w:rFonts w:ascii="Adobe Caslon Pro" w:hAnsi="Adobe Caslon Pro"/>
          <w:i/>
          <w:lang w:val="en-GB"/>
        </w:rPr>
        <w:t>Durchkomposition</w:t>
      </w:r>
      <w:proofErr w:type="spellEnd"/>
      <w:r w:rsidR="0089711A" w:rsidRPr="002C5900">
        <w:rPr>
          <w:rFonts w:ascii="Adobe Caslon Pro" w:hAnsi="Adobe Caslon Pro"/>
          <w:lang w:val="en-GB"/>
        </w:rPr>
        <w:t>, as he clearly states in the preface</w:t>
      </w:r>
      <w:r w:rsidR="00FC7351" w:rsidRPr="002C5900">
        <w:rPr>
          <w:rFonts w:ascii="Adobe Caslon Pro" w:hAnsi="Adobe Caslon Pro"/>
          <w:lang w:val="en-GB"/>
        </w:rPr>
        <w:t xml:space="preserve">s  of the </w:t>
      </w:r>
      <w:r w:rsidR="00CB1DA9">
        <w:rPr>
          <w:rFonts w:ascii="Adobe Caslon Pro" w:hAnsi="Adobe Caslon Pro"/>
          <w:lang w:val="en-GB"/>
        </w:rPr>
        <w:t>third</w:t>
      </w:r>
      <w:r w:rsidR="00FC7351" w:rsidRPr="002C5900">
        <w:rPr>
          <w:rFonts w:ascii="Adobe Caslon Pro" w:hAnsi="Adobe Caslon Pro"/>
          <w:lang w:val="en-GB"/>
        </w:rPr>
        <w:t>,</w:t>
      </w:r>
      <w:r w:rsidR="0089711A" w:rsidRPr="002C5900">
        <w:rPr>
          <w:rFonts w:ascii="Adobe Caslon Pro" w:hAnsi="Adobe Caslon Pro"/>
          <w:lang w:val="en-GB"/>
        </w:rPr>
        <w:t xml:space="preserve"> </w:t>
      </w:r>
      <w:r w:rsidR="00CB1DA9">
        <w:rPr>
          <w:rFonts w:ascii="Adobe Caslon Pro" w:hAnsi="Adobe Caslon Pro"/>
          <w:lang w:val="en-GB"/>
        </w:rPr>
        <w:t xml:space="preserve">fourth </w:t>
      </w:r>
      <w:r w:rsidR="00FC7351" w:rsidRPr="002C5900">
        <w:rPr>
          <w:rFonts w:ascii="Adobe Caslon Pro" w:hAnsi="Adobe Caslon Pro"/>
          <w:lang w:val="en-GB"/>
        </w:rPr>
        <w:t xml:space="preserve">and </w:t>
      </w:r>
      <w:r w:rsidR="00CB1DA9">
        <w:rPr>
          <w:rFonts w:ascii="Adobe Caslon Pro" w:hAnsi="Adobe Caslon Pro"/>
          <w:lang w:val="en-GB"/>
        </w:rPr>
        <w:t xml:space="preserve">fifth </w:t>
      </w:r>
      <w:r w:rsidR="0089711A" w:rsidRPr="002C5900">
        <w:rPr>
          <w:rFonts w:ascii="Adobe Caslon Pro" w:hAnsi="Adobe Caslon Pro"/>
          <w:lang w:val="en-GB"/>
        </w:rPr>
        <w:t>collection</w:t>
      </w:r>
      <w:r w:rsidR="00FC7351" w:rsidRPr="002C5900">
        <w:rPr>
          <w:rFonts w:ascii="Adobe Caslon Pro" w:hAnsi="Adobe Caslon Pro"/>
          <w:lang w:val="en-GB"/>
        </w:rPr>
        <w:t xml:space="preserve">s; here the passage in the </w:t>
      </w:r>
      <w:r w:rsidR="00CB1DA9">
        <w:rPr>
          <w:rFonts w:ascii="Adobe Caslon Pro" w:hAnsi="Adobe Caslon Pro"/>
          <w:lang w:val="en-GB"/>
        </w:rPr>
        <w:t>fourth</w:t>
      </w:r>
      <w:r w:rsidR="00FC7351" w:rsidRPr="002C5900">
        <w:rPr>
          <w:rFonts w:ascii="Adobe Caslon Pro" w:hAnsi="Adobe Caslon Pro"/>
          <w:lang w:val="en-GB"/>
        </w:rPr>
        <w:t xml:space="preserve"> preface, particularly explicit and clear</w:t>
      </w:r>
      <w:r w:rsidR="00AF77BA">
        <w:rPr>
          <w:rFonts w:ascii="Adobe Caslon Pro" w:hAnsi="Adobe Caslon Pro"/>
          <w:lang w:val="en-GB"/>
        </w:rPr>
        <w:t>. Rhetorically justifying the publication of such humble compositions, the composer states</w:t>
      </w:r>
      <w:r w:rsidR="00FC7351" w:rsidRPr="002C5900">
        <w:rPr>
          <w:rFonts w:ascii="Adobe Caslon Pro" w:hAnsi="Adobe Caslon Pro"/>
          <w:lang w:val="en-GB"/>
        </w:rPr>
        <w:t>:</w:t>
      </w:r>
    </w:p>
    <w:p w14:paraId="34EC2D91" w14:textId="2347E8D3" w:rsidR="00305597" w:rsidRPr="00FF4385" w:rsidRDefault="00305597" w:rsidP="00FF4385">
      <w:pPr>
        <w:pStyle w:val="Citazione"/>
        <w:rPr>
          <w:rFonts w:asciiTheme="minorHAnsi" w:hAnsiTheme="minorHAnsi"/>
          <w:color w:val="auto"/>
          <w:lang w:val="de-DE"/>
        </w:rPr>
      </w:pPr>
      <w:r w:rsidRPr="002C5900">
        <w:rPr>
          <w:lang w:val="de-DE"/>
        </w:rPr>
        <w:t>[…]</w:t>
      </w:r>
      <w:r w:rsidR="00FF4385">
        <w:rPr>
          <w:lang w:val="de-DE"/>
        </w:rPr>
        <w:t xml:space="preserve"> </w:t>
      </w:r>
      <w:r w:rsidR="00FF4385" w:rsidRPr="00323928">
        <w:rPr>
          <w:lang w:val="de-DE"/>
        </w:rPr>
        <w:t xml:space="preserve">Weil es nicht geschehen </w:t>
      </w:r>
      <w:proofErr w:type="spellStart"/>
      <w:r w:rsidR="00FF4385" w:rsidRPr="00323928">
        <w:rPr>
          <w:lang w:val="de-DE"/>
        </w:rPr>
        <w:t>auß</w:t>
      </w:r>
      <w:proofErr w:type="spellEnd"/>
      <w:r w:rsidR="00FF4385" w:rsidRPr="00323928">
        <w:rPr>
          <w:lang w:val="de-DE"/>
        </w:rPr>
        <w:t xml:space="preserve"> Ehrsucht / mich </w:t>
      </w:r>
      <w:proofErr w:type="spellStart"/>
      <w:r w:rsidR="00FF4385" w:rsidRPr="00323928">
        <w:rPr>
          <w:lang w:val="de-DE"/>
        </w:rPr>
        <w:t>etwann</w:t>
      </w:r>
      <w:proofErr w:type="spellEnd"/>
      <w:r w:rsidR="00FF4385" w:rsidRPr="00323928">
        <w:rPr>
          <w:lang w:val="de-DE"/>
        </w:rPr>
        <w:t xml:space="preserve"> hierdurch in </w:t>
      </w:r>
      <w:proofErr w:type="spellStart"/>
      <w:r w:rsidR="00FF4385" w:rsidRPr="00323928">
        <w:rPr>
          <w:lang w:val="de-DE"/>
        </w:rPr>
        <w:t>grossen</w:t>
      </w:r>
      <w:proofErr w:type="spellEnd"/>
      <w:r w:rsidR="00FF4385" w:rsidRPr="00323928">
        <w:rPr>
          <w:lang w:val="de-DE"/>
        </w:rPr>
        <w:t xml:space="preserve"> Ruhm zu bringen (welche Narrheit mir / Gott lob / nimmer in Sinn kommen / noch / ob Gott will / kommen wird) Sintemal ich auch den Sachen </w:t>
      </w:r>
      <w:proofErr w:type="spellStart"/>
      <w:r w:rsidR="00FF4385" w:rsidRPr="00323928">
        <w:rPr>
          <w:lang w:val="de-DE"/>
        </w:rPr>
        <w:t>bey</w:t>
      </w:r>
      <w:proofErr w:type="spellEnd"/>
      <w:r w:rsidR="00FF4385" w:rsidRPr="00323928">
        <w:rPr>
          <w:lang w:val="de-DE"/>
        </w:rPr>
        <w:t xml:space="preserve"> weitem kein genügen </w:t>
      </w:r>
      <w:proofErr w:type="spellStart"/>
      <w:r w:rsidR="00FF4385" w:rsidRPr="00323928">
        <w:rPr>
          <w:lang w:val="de-DE"/>
        </w:rPr>
        <w:t>gethan</w:t>
      </w:r>
      <w:proofErr w:type="spellEnd"/>
      <w:r w:rsidR="00FF4385" w:rsidRPr="00323928">
        <w:rPr>
          <w:lang w:val="de-DE"/>
        </w:rPr>
        <w:t xml:space="preserve"> | </w:t>
      </w:r>
      <w:proofErr w:type="spellStart"/>
      <w:r w:rsidR="00FF4385" w:rsidRPr="00323928">
        <w:rPr>
          <w:lang w:val="de-DE"/>
        </w:rPr>
        <w:t>theils</w:t>
      </w:r>
      <w:proofErr w:type="spellEnd"/>
      <w:r w:rsidR="00FF4385" w:rsidRPr="00323928">
        <w:rPr>
          <w:lang w:val="de-DE"/>
        </w:rPr>
        <w:t xml:space="preserve"> wegen </w:t>
      </w:r>
      <w:proofErr w:type="spellStart"/>
      <w:r w:rsidR="00FF4385" w:rsidRPr="00323928">
        <w:rPr>
          <w:lang w:val="de-DE"/>
        </w:rPr>
        <w:t>Erforderung</w:t>
      </w:r>
      <w:proofErr w:type="spellEnd"/>
      <w:r w:rsidR="00FF4385" w:rsidRPr="00323928">
        <w:rPr>
          <w:lang w:val="de-DE"/>
        </w:rPr>
        <w:t xml:space="preserve"> der </w:t>
      </w:r>
      <w:proofErr w:type="spellStart"/>
      <w:r w:rsidR="00FF4385" w:rsidRPr="00323928">
        <w:rPr>
          <w:lang w:val="de-DE"/>
        </w:rPr>
        <w:t>Reyme</w:t>
      </w:r>
      <w:proofErr w:type="spellEnd"/>
      <w:r w:rsidR="00FF4385" w:rsidRPr="00323928">
        <w:rPr>
          <w:lang w:val="de-DE"/>
        </w:rPr>
        <w:t xml:space="preserve"> / da in den meisten Liedern </w:t>
      </w:r>
      <w:proofErr w:type="spellStart"/>
      <w:r w:rsidR="00FF4385" w:rsidRPr="00323928">
        <w:rPr>
          <w:lang w:val="de-DE"/>
        </w:rPr>
        <w:t>billich</w:t>
      </w:r>
      <w:proofErr w:type="spellEnd"/>
      <w:r w:rsidR="00FF4385" w:rsidRPr="00323928">
        <w:rPr>
          <w:lang w:val="de-DE"/>
        </w:rPr>
        <w:t xml:space="preserve"> ein jeglicher Vers seine eigene Noten haben </w:t>
      </w:r>
      <w:proofErr w:type="spellStart"/>
      <w:r w:rsidR="00FF4385" w:rsidRPr="00323928">
        <w:rPr>
          <w:lang w:val="de-DE"/>
        </w:rPr>
        <w:t>solte</w:t>
      </w:r>
      <w:proofErr w:type="spellEnd"/>
      <w:r w:rsidR="00FF4385" w:rsidRPr="00323928">
        <w:rPr>
          <w:lang w:val="de-DE"/>
        </w:rPr>
        <w:t xml:space="preserve">; </w:t>
      </w:r>
      <w:proofErr w:type="spellStart"/>
      <w:r w:rsidR="00FF4385" w:rsidRPr="00323928">
        <w:rPr>
          <w:lang w:val="de-DE"/>
        </w:rPr>
        <w:t>theils</w:t>
      </w:r>
      <w:proofErr w:type="spellEnd"/>
      <w:r w:rsidR="00FF4385" w:rsidRPr="00323928">
        <w:rPr>
          <w:lang w:val="de-DE"/>
        </w:rPr>
        <w:t xml:space="preserve"> wegen der Unkosten / </w:t>
      </w:r>
      <w:proofErr w:type="spellStart"/>
      <w:r w:rsidR="00FF4385" w:rsidRPr="00323928">
        <w:rPr>
          <w:lang w:val="de-DE"/>
        </w:rPr>
        <w:t>imfall</w:t>
      </w:r>
      <w:proofErr w:type="spellEnd"/>
      <w:r w:rsidR="00FF4385" w:rsidRPr="00323928">
        <w:rPr>
          <w:lang w:val="de-DE"/>
        </w:rPr>
        <w:t xml:space="preserve"> man gleich die Arbeit </w:t>
      </w:r>
      <w:proofErr w:type="spellStart"/>
      <w:r w:rsidR="00FF4385" w:rsidRPr="00323928">
        <w:rPr>
          <w:lang w:val="de-DE"/>
        </w:rPr>
        <w:t>darbey</w:t>
      </w:r>
      <w:proofErr w:type="spellEnd"/>
      <w:r w:rsidR="00FF4385" w:rsidRPr="00323928">
        <w:rPr>
          <w:lang w:val="de-DE"/>
        </w:rPr>
        <w:t xml:space="preserve"> </w:t>
      </w:r>
      <w:proofErr w:type="spellStart"/>
      <w:r w:rsidR="00FF4385" w:rsidRPr="00323928">
        <w:rPr>
          <w:lang w:val="de-DE"/>
        </w:rPr>
        <w:t>hette</w:t>
      </w:r>
      <w:proofErr w:type="spellEnd"/>
      <w:r w:rsidR="00FF4385" w:rsidRPr="00323928">
        <w:rPr>
          <w:lang w:val="de-DE"/>
        </w:rPr>
        <w:t xml:space="preserve"> </w:t>
      </w:r>
      <w:proofErr w:type="spellStart"/>
      <w:r w:rsidR="00FF4385" w:rsidRPr="00323928">
        <w:rPr>
          <w:lang w:val="de-DE"/>
        </w:rPr>
        <w:t>thun</w:t>
      </w:r>
      <w:proofErr w:type="spellEnd"/>
      <w:r w:rsidR="00FF4385" w:rsidRPr="00323928">
        <w:rPr>
          <w:lang w:val="de-DE"/>
        </w:rPr>
        <w:t xml:space="preserve"> wollen / </w:t>
      </w:r>
      <w:proofErr w:type="spellStart"/>
      <w:r w:rsidR="00FF4385" w:rsidRPr="00323928">
        <w:rPr>
          <w:lang w:val="de-DE"/>
        </w:rPr>
        <w:t>daß</w:t>
      </w:r>
      <w:proofErr w:type="spellEnd"/>
      <w:r w:rsidR="00FF4385" w:rsidRPr="00323928">
        <w:rPr>
          <w:lang w:val="de-DE"/>
        </w:rPr>
        <w:t xml:space="preserve"> es </w:t>
      </w:r>
      <w:proofErr w:type="spellStart"/>
      <w:r w:rsidR="00FF4385" w:rsidRPr="00323928">
        <w:rPr>
          <w:lang w:val="de-DE"/>
        </w:rPr>
        <w:t>dießmal</w:t>
      </w:r>
      <w:proofErr w:type="spellEnd"/>
      <w:r w:rsidR="00FF4385" w:rsidRPr="00323928">
        <w:rPr>
          <w:lang w:val="de-DE"/>
        </w:rPr>
        <w:t xml:space="preserve"> weder mein </w:t>
      </w:r>
      <w:proofErr w:type="spellStart"/>
      <w:r w:rsidR="00FF4385" w:rsidRPr="00323928">
        <w:rPr>
          <w:lang w:val="de-DE"/>
        </w:rPr>
        <w:t>Beütel</w:t>
      </w:r>
      <w:proofErr w:type="spellEnd"/>
      <w:r w:rsidR="00FF4385" w:rsidRPr="00323928">
        <w:rPr>
          <w:lang w:val="de-DE"/>
        </w:rPr>
        <w:t xml:space="preserve"> zugelassen / noch etwa eines andern </w:t>
      </w:r>
      <w:proofErr w:type="spellStart"/>
      <w:r w:rsidR="00FF4385" w:rsidRPr="00323928">
        <w:rPr>
          <w:lang w:val="de-DE"/>
        </w:rPr>
        <w:t>Freygebigkeit</w:t>
      </w:r>
      <w:proofErr w:type="spellEnd"/>
      <w:r w:rsidR="00FF4385" w:rsidRPr="00323928">
        <w:rPr>
          <w:lang w:val="de-DE"/>
        </w:rPr>
        <w:t xml:space="preserve"> mich </w:t>
      </w:r>
      <w:proofErr w:type="spellStart"/>
      <w:r w:rsidR="00FF4385" w:rsidRPr="00323928">
        <w:rPr>
          <w:lang w:val="de-DE"/>
        </w:rPr>
        <w:t>darzu</w:t>
      </w:r>
      <w:proofErr w:type="spellEnd"/>
      <w:r w:rsidR="00FF4385" w:rsidRPr="00323928">
        <w:rPr>
          <w:lang w:val="de-DE"/>
        </w:rPr>
        <w:t xml:space="preserve"> </w:t>
      </w:r>
      <w:proofErr w:type="spellStart"/>
      <w:r w:rsidR="00FF4385" w:rsidRPr="00323928">
        <w:rPr>
          <w:lang w:val="de-DE"/>
        </w:rPr>
        <w:t>angereitzet</w:t>
      </w:r>
      <w:proofErr w:type="spellEnd"/>
      <w:r w:rsidR="00FF4385" w:rsidRPr="00323928">
        <w:rPr>
          <w:lang w:val="de-DE"/>
        </w:rPr>
        <w:t xml:space="preserve">; </w:t>
      </w:r>
      <w:proofErr w:type="spellStart"/>
      <w:r w:rsidR="00FF4385" w:rsidRPr="00323928">
        <w:rPr>
          <w:lang w:val="de-DE"/>
        </w:rPr>
        <w:t>Sondern</w:t>
      </w:r>
      <w:proofErr w:type="spellEnd"/>
      <w:r w:rsidR="00FF4385" w:rsidRPr="00323928">
        <w:rPr>
          <w:lang w:val="de-DE"/>
        </w:rPr>
        <w:t xml:space="preserve"> nur </w:t>
      </w:r>
      <w:proofErr w:type="spellStart"/>
      <w:r w:rsidR="00FF4385" w:rsidRPr="00323928">
        <w:rPr>
          <w:lang w:val="de-DE"/>
        </w:rPr>
        <w:t>darumb</w:t>
      </w:r>
      <w:proofErr w:type="spellEnd"/>
      <w:r w:rsidR="00FF4385" w:rsidRPr="00323928">
        <w:rPr>
          <w:lang w:val="de-DE"/>
        </w:rPr>
        <w:t xml:space="preserve"> / damit die viel </w:t>
      </w:r>
      <w:proofErr w:type="spellStart"/>
      <w:r w:rsidR="00FF4385" w:rsidRPr="00323928">
        <w:rPr>
          <w:lang w:val="de-DE"/>
        </w:rPr>
        <w:t>fürtrefflichen</w:t>
      </w:r>
      <w:proofErr w:type="spellEnd"/>
      <w:r w:rsidR="00FF4385" w:rsidRPr="00323928">
        <w:rPr>
          <w:lang w:val="de-DE"/>
        </w:rPr>
        <w:t xml:space="preserve"> </w:t>
      </w:r>
      <w:proofErr w:type="spellStart"/>
      <w:r w:rsidR="00FF4385" w:rsidRPr="00323928">
        <w:rPr>
          <w:lang w:val="de-DE"/>
        </w:rPr>
        <w:t>Reyme</w:t>
      </w:r>
      <w:proofErr w:type="spellEnd"/>
      <w:r w:rsidR="00FF4385" w:rsidRPr="00323928">
        <w:rPr>
          <w:lang w:val="de-DE"/>
        </w:rPr>
        <w:t xml:space="preserve"> / so hierinnen zu finden / auch anderweit (doch mit der </w:t>
      </w:r>
      <w:proofErr w:type="spellStart"/>
      <w:r w:rsidR="00FF4385" w:rsidRPr="00323928">
        <w:rPr>
          <w:i/>
          <w:lang w:val="de-DE"/>
        </w:rPr>
        <w:t>Autor</w:t>
      </w:r>
      <w:r w:rsidR="00FF4385">
        <w:rPr>
          <w:lang w:val="de-DE"/>
        </w:rPr>
        <w:t>n</w:t>
      </w:r>
      <w:proofErr w:type="spellEnd"/>
      <w:r w:rsidR="00FF4385">
        <w:rPr>
          <w:lang w:val="de-DE"/>
        </w:rPr>
        <w:t xml:space="preserve"> Bewilligung) </w:t>
      </w:r>
      <w:proofErr w:type="spellStart"/>
      <w:r w:rsidR="00FF4385">
        <w:rPr>
          <w:lang w:val="de-DE"/>
        </w:rPr>
        <w:t>bekandt</w:t>
      </w:r>
      <w:proofErr w:type="spellEnd"/>
      <w:r w:rsidR="00FF4385">
        <w:rPr>
          <w:lang w:val="de-DE"/>
        </w:rPr>
        <w:t xml:space="preserve"> würden</w:t>
      </w:r>
      <w:r w:rsidRPr="002C5900">
        <w:rPr>
          <w:lang w:val="de-DE"/>
        </w:rPr>
        <w:t>;</w:t>
      </w:r>
      <w:r w:rsidR="009008A3">
        <w:rPr>
          <w:rStyle w:val="Rimandonotaapidipagina"/>
          <w:lang w:val="de-DE"/>
        </w:rPr>
        <w:footnoteReference w:id="5"/>
      </w:r>
    </w:p>
    <w:p w14:paraId="150EC11D" w14:textId="77777777" w:rsidR="00305597" w:rsidRPr="002C5900" w:rsidRDefault="00305597" w:rsidP="002C5900">
      <w:pPr>
        <w:spacing w:line="360" w:lineRule="auto"/>
        <w:jc w:val="both"/>
        <w:rPr>
          <w:rFonts w:ascii="Adobe Caslon Pro" w:hAnsi="Adobe Caslon Pro" w:cs="Adobe Caslon Pro"/>
          <w:color w:val="000000"/>
          <w:sz w:val="14"/>
          <w:szCs w:val="14"/>
          <w:vertAlign w:val="superscript"/>
        </w:rPr>
      </w:pPr>
    </w:p>
    <w:p w14:paraId="03E2384F" w14:textId="0FFBC6B4" w:rsidR="00E739D4" w:rsidRDefault="00FB452B" w:rsidP="002C5900">
      <w:pPr>
        <w:spacing w:line="360" w:lineRule="auto"/>
        <w:jc w:val="both"/>
        <w:rPr>
          <w:rFonts w:ascii="Adobe Caslon Pro" w:hAnsi="Adobe Caslon Pro"/>
          <w:lang w:val="en-GB"/>
        </w:rPr>
      </w:pPr>
      <w:r w:rsidRPr="002C5900">
        <w:rPr>
          <w:rFonts w:ascii="Adobe Caslon Pro" w:hAnsi="Adobe Caslon Pro"/>
          <w:lang w:val="en-GB"/>
        </w:rPr>
        <w:t xml:space="preserve">Thus, </w:t>
      </w:r>
      <w:r w:rsidR="007A5EE4">
        <w:rPr>
          <w:rFonts w:ascii="Adobe Caslon Pro" w:hAnsi="Adobe Caslon Pro"/>
          <w:lang w:val="en-GB"/>
        </w:rPr>
        <w:t xml:space="preserve">mainly </w:t>
      </w:r>
      <w:r w:rsidRPr="002C5900">
        <w:rPr>
          <w:rFonts w:ascii="Adobe Caslon Pro" w:hAnsi="Adobe Caslon Pro"/>
          <w:lang w:val="en-GB"/>
        </w:rPr>
        <w:t>f</w:t>
      </w:r>
      <w:r w:rsidR="00181F0C" w:rsidRPr="002C5900">
        <w:rPr>
          <w:rFonts w:ascii="Adobe Caslon Pro" w:hAnsi="Adobe Caslon Pro"/>
          <w:lang w:val="en-GB"/>
        </w:rPr>
        <w:t xml:space="preserve">or </w:t>
      </w:r>
      <w:r w:rsidRPr="002C5900">
        <w:rPr>
          <w:rFonts w:ascii="Adobe Caslon Pro" w:hAnsi="Adobe Caslon Pro"/>
          <w:lang w:val="en-GB"/>
        </w:rPr>
        <w:t>economic and practical reasons</w:t>
      </w:r>
      <w:r w:rsidR="00181F0C" w:rsidRPr="002C5900">
        <w:rPr>
          <w:rFonts w:ascii="Adobe Caslon Pro" w:hAnsi="Adobe Caslon Pro"/>
          <w:lang w:val="en-GB"/>
        </w:rPr>
        <w:t xml:space="preserve">, Albert has not been able to give the texts a worthy musical </w:t>
      </w:r>
      <w:r w:rsidR="00AB1392" w:rsidRPr="002C5900">
        <w:rPr>
          <w:rFonts w:ascii="Adobe Caslon Pro" w:hAnsi="Adobe Caslon Pro"/>
          <w:lang w:val="en-GB"/>
        </w:rPr>
        <w:t>form</w:t>
      </w:r>
      <w:r w:rsidR="00181F0C" w:rsidRPr="002C5900">
        <w:rPr>
          <w:rFonts w:ascii="Adobe Caslon Pro" w:hAnsi="Adobe Caslon Pro"/>
          <w:lang w:val="en-GB"/>
        </w:rPr>
        <w:t xml:space="preserve"> as he wished; </w:t>
      </w:r>
      <w:r w:rsidR="00533ECB" w:rsidRPr="002C5900">
        <w:rPr>
          <w:rFonts w:ascii="Adobe Caslon Pro" w:hAnsi="Adobe Caslon Pro"/>
          <w:lang w:val="en-GB"/>
        </w:rPr>
        <w:t>nevertheless,</w:t>
      </w:r>
      <w:r w:rsidR="00181F0C" w:rsidRPr="002C5900">
        <w:rPr>
          <w:rFonts w:ascii="Adobe Caslon Pro" w:hAnsi="Adobe Caslon Pro"/>
          <w:lang w:val="en-GB"/>
        </w:rPr>
        <w:t xml:space="preserve"> within </w:t>
      </w:r>
      <w:r w:rsidR="00AD0B03" w:rsidRPr="002C5900">
        <w:rPr>
          <w:rFonts w:ascii="Adobe Caslon Pro" w:hAnsi="Adobe Caslon Pro"/>
          <w:lang w:val="en-GB"/>
        </w:rPr>
        <w:t>his 191 pieces</w:t>
      </w:r>
      <w:r w:rsidR="00181F0C" w:rsidRPr="002C5900">
        <w:rPr>
          <w:rFonts w:ascii="Adobe Caslon Pro" w:hAnsi="Adobe Caslon Pro"/>
          <w:lang w:val="en-GB"/>
        </w:rPr>
        <w:t xml:space="preserve"> we can find </w:t>
      </w:r>
      <w:r w:rsidR="00CD47DA" w:rsidRPr="002C5900">
        <w:rPr>
          <w:rFonts w:ascii="Adobe Caslon Pro" w:hAnsi="Adobe Caslon Pro"/>
          <w:lang w:val="en-GB"/>
        </w:rPr>
        <w:t>seven</w:t>
      </w:r>
      <w:r w:rsidR="00181F0C" w:rsidRPr="002C5900">
        <w:rPr>
          <w:rFonts w:ascii="Adobe Caslon Pro" w:hAnsi="Adobe Caslon Pro"/>
          <w:lang w:val="en-GB"/>
        </w:rPr>
        <w:t xml:space="preserve"> example</w:t>
      </w:r>
      <w:r w:rsidR="00CD47DA" w:rsidRPr="002C5900">
        <w:rPr>
          <w:rFonts w:ascii="Adobe Caslon Pro" w:hAnsi="Adobe Caslon Pro"/>
          <w:lang w:val="en-GB"/>
        </w:rPr>
        <w:t>s</w:t>
      </w:r>
      <w:r w:rsidR="00181F0C" w:rsidRPr="002C5900">
        <w:rPr>
          <w:rFonts w:ascii="Adobe Caslon Pro" w:hAnsi="Adobe Caslon Pro"/>
          <w:lang w:val="en-GB"/>
        </w:rPr>
        <w:t xml:space="preserve"> of more ambitious </w:t>
      </w:r>
      <w:r w:rsidR="00181F0C" w:rsidRPr="002C5900">
        <w:rPr>
          <w:rFonts w:ascii="Adobe Caslon Pro" w:hAnsi="Adobe Caslon Pro"/>
          <w:i/>
          <w:lang w:val="en-GB"/>
        </w:rPr>
        <w:t>cantata</w:t>
      </w:r>
      <w:r w:rsidR="00181F0C" w:rsidRPr="002C5900">
        <w:rPr>
          <w:rFonts w:ascii="Adobe Caslon Pro" w:hAnsi="Adobe Caslon Pro"/>
          <w:lang w:val="en-GB"/>
        </w:rPr>
        <w:t>-like Lieder</w:t>
      </w:r>
      <w:r w:rsidRPr="002C5900">
        <w:rPr>
          <w:rFonts w:ascii="Adobe Caslon Pro" w:hAnsi="Adobe Caslon Pro"/>
          <w:lang w:val="en-GB"/>
        </w:rPr>
        <w:t xml:space="preserve"> (</w:t>
      </w:r>
      <w:r w:rsidR="001D3ABD" w:rsidRPr="002C5900">
        <w:rPr>
          <w:rFonts w:ascii="Adobe Caslon Pro" w:hAnsi="Adobe Caslon Pro"/>
          <w:lang w:val="en-GB"/>
        </w:rPr>
        <w:t>II.20, IV</w:t>
      </w:r>
      <w:r w:rsidR="00521343" w:rsidRPr="002C5900">
        <w:rPr>
          <w:rFonts w:ascii="Adobe Caslon Pro" w:hAnsi="Adobe Caslon Pro"/>
          <w:lang w:val="en-GB"/>
        </w:rPr>
        <w:t>.10, 23</w:t>
      </w:r>
      <w:r w:rsidR="001D3ABD" w:rsidRPr="002C5900">
        <w:rPr>
          <w:rFonts w:ascii="Adobe Caslon Pro" w:hAnsi="Adobe Caslon Pro"/>
          <w:lang w:val="en-GB"/>
        </w:rPr>
        <w:t>, V</w:t>
      </w:r>
      <w:r w:rsidR="00521343" w:rsidRPr="002C5900">
        <w:rPr>
          <w:rFonts w:ascii="Adobe Caslon Pro" w:hAnsi="Adobe Caslon Pro"/>
          <w:lang w:val="en-GB"/>
        </w:rPr>
        <w:t>.</w:t>
      </w:r>
      <w:r w:rsidR="003520C8" w:rsidRPr="002C5900">
        <w:rPr>
          <w:rFonts w:ascii="Adobe Caslon Pro" w:hAnsi="Adobe Caslon Pro"/>
          <w:lang w:val="en-GB"/>
        </w:rPr>
        <w:t>8, 9</w:t>
      </w:r>
      <w:r w:rsidR="002413AF" w:rsidRPr="002C5900">
        <w:rPr>
          <w:rFonts w:ascii="Adobe Caslon Pro" w:hAnsi="Adobe Caslon Pro"/>
          <w:lang w:val="en-GB"/>
        </w:rPr>
        <w:t>, VI.11</w:t>
      </w:r>
      <w:r w:rsidR="001D3ABD" w:rsidRPr="002C5900">
        <w:rPr>
          <w:rFonts w:ascii="Adobe Caslon Pro" w:hAnsi="Adobe Caslon Pro"/>
          <w:lang w:val="en-GB"/>
        </w:rPr>
        <w:t>, VIII</w:t>
      </w:r>
      <w:r w:rsidR="002413AF" w:rsidRPr="002C5900">
        <w:rPr>
          <w:rFonts w:ascii="Adobe Caslon Pro" w:hAnsi="Adobe Caslon Pro"/>
          <w:lang w:val="en-GB"/>
        </w:rPr>
        <w:t>.10</w:t>
      </w:r>
      <w:r w:rsidR="001D3ABD" w:rsidRPr="002C5900">
        <w:rPr>
          <w:rFonts w:ascii="Adobe Caslon Pro" w:hAnsi="Adobe Caslon Pro"/>
          <w:lang w:val="en-GB"/>
        </w:rPr>
        <w:t>)</w:t>
      </w:r>
      <w:r w:rsidR="00181F0C" w:rsidRPr="002C5900">
        <w:rPr>
          <w:rFonts w:ascii="Adobe Caslon Pro" w:hAnsi="Adobe Caslon Pro"/>
          <w:lang w:val="en-GB"/>
        </w:rPr>
        <w:t xml:space="preserve"> and only one </w:t>
      </w:r>
      <w:proofErr w:type="spellStart"/>
      <w:r w:rsidR="009008A3">
        <w:rPr>
          <w:rFonts w:ascii="Adobe Caslon Pro" w:hAnsi="Adobe Caslon Pro"/>
          <w:i/>
          <w:lang w:val="en-GB"/>
        </w:rPr>
        <w:t>durchkomponiert</w:t>
      </w:r>
      <w:proofErr w:type="spellEnd"/>
      <w:r w:rsidR="009008A3">
        <w:rPr>
          <w:rFonts w:ascii="Adobe Caslon Pro" w:hAnsi="Adobe Caslon Pro"/>
          <w:i/>
          <w:lang w:val="en-GB"/>
        </w:rPr>
        <w:t xml:space="preserve"> </w:t>
      </w:r>
      <w:proofErr w:type="gramStart"/>
      <w:r w:rsidR="009008A3" w:rsidRPr="002C5900">
        <w:rPr>
          <w:rFonts w:ascii="Adobe Caslon Pro" w:hAnsi="Adobe Caslon Pro"/>
          <w:lang w:val="en-GB"/>
        </w:rPr>
        <w:t>solo</w:t>
      </w:r>
      <w:proofErr w:type="gramEnd"/>
      <w:r w:rsidR="00533ECB" w:rsidRPr="002C5900">
        <w:rPr>
          <w:rFonts w:ascii="Adobe Caslon Pro" w:hAnsi="Adobe Caslon Pro"/>
          <w:lang w:val="en-GB"/>
        </w:rPr>
        <w:t>-Lied</w:t>
      </w:r>
      <w:r w:rsidR="00F209A9" w:rsidRPr="002C5900">
        <w:rPr>
          <w:rFonts w:ascii="Adobe Caslon Pro" w:hAnsi="Adobe Caslon Pro"/>
          <w:lang w:val="en-GB"/>
        </w:rPr>
        <w:t xml:space="preserve">: </w:t>
      </w:r>
      <w:proofErr w:type="spellStart"/>
      <w:r w:rsidR="00F209A9" w:rsidRPr="002C5900">
        <w:rPr>
          <w:rFonts w:ascii="Adobe Caslon Pro" w:hAnsi="Adobe Caslon Pro"/>
          <w:lang w:val="en-GB"/>
        </w:rPr>
        <w:t>Opitz’s</w:t>
      </w:r>
      <w:proofErr w:type="spellEnd"/>
      <w:r w:rsidR="00F209A9" w:rsidRPr="002C5900">
        <w:rPr>
          <w:rFonts w:ascii="Adobe Caslon Pro" w:hAnsi="Adobe Caslon Pro"/>
          <w:lang w:val="en-GB"/>
        </w:rPr>
        <w:t xml:space="preserve"> sonnet placed at IV.4</w:t>
      </w:r>
      <w:r w:rsidR="00AD0B03" w:rsidRPr="002C5900">
        <w:rPr>
          <w:rFonts w:ascii="Adobe Caslon Pro" w:hAnsi="Adobe Caslon Pro"/>
          <w:lang w:val="en-GB"/>
        </w:rPr>
        <w:t>, which is, besides, the only text of this genre</w:t>
      </w:r>
      <w:r w:rsidR="00181F0C" w:rsidRPr="002C5900">
        <w:rPr>
          <w:rFonts w:ascii="Adobe Caslon Pro" w:hAnsi="Adobe Caslon Pro"/>
          <w:lang w:val="en-GB"/>
        </w:rPr>
        <w:t>.</w:t>
      </w:r>
    </w:p>
    <w:p w14:paraId="434F7636" w14:textId="27039D69" w:rsidR="00DF0424" w:rsidRPr="002C5900" w:rsidRDefault="00036FE8" w:rsidP="002C5900">
      <w:pPr>
        <w:spacing w:line="360" w:lineRule="auto"/>
        <w:jc w:val="both"/>
        <w:rPr>
          <w:rFonts w:ascii="Adobe Caslon Pro" w:hAnsi="Adobe Caslon Pro"/>
          <w:lang w:val="en-GB"/>
        </w:rPr>
      </w:pPr>
      <w:r w:rsidRPr="002C5900">
        <w:rPr>
          <w:rFonts w:ascii="Adobe Caslon Pro" w:hAnsi="Adobe Caslon Pro"/>
          <w:lang w:val="en-GB"/>
        </w:rPr>
        <w:t xml:space="preserve">Martin Opitz is a crucial </w:t>
      </w:r>
      <w:r w:rsidR="00083450" w:rsidRPr="002C5900">
        <w:rPr>
          <w:rFonts w:ascii="Adobe Caslon Pro" w:hAnsi="Adobe Caslon Pro"/>
          <w:lang w:val="en-GB"/>
        </w:rPr>
        <w:t>figure</w:t>
      </w:r>
      <w:r w:rsidRPr="002C5900">
        <w:rPr>
          <w:rFonts w:ascii="Adobe Caslon Pro" w:hAnsi="Adobe Caslon Pro"/>
          <w:lang w:val="en-GB"/>
        </w:rPr>
        <w:t xml:space="preserve"> to </w:t>
      </w:r>
      <w:r w:rsidR="00CB1DA9">
        <w:rPr>
          <w:rFonts w:ascii="Adobe Caslon Pro" w:hAnsi="Adobe Caslon Pro"/>
          <w:lang w:val="en-GB"/>
        </w:rPr>
        <w:t>understand</w:t>
      </w:r>
      <w:r w:rsidRPr="002C5900">
        <w:rPr>
          <w:rFonts w:ascii="Adobe Caslon Pro" w:hAnsi="Adobe Caslon Pro"/>
          <w:lang w:val="en-GB"/>
        </w:rPr>
        <w:t xml:space="preserve"> Albert’s repertoire. </w:t>
      </w:r>
      <w:r w:rsidR="00083450" w:rsidRPr="002C5900">
        <w:rPr>
          <w:rFonts w:ascii="Adobe Caslon Pro" w:hAnsi="Adobe Caslon Pro"/>
          <w:lang w:val="en-GB"/>
        </w:rPr>
        <w:t xml:space="preserve">His metric reform (theorised in 1624 with his pamphlet </w:t>
      </w:r>
      <w:proofErr w:type="spellStart"/>
      <w:r w:rsidR="00083450" w:rsidRPr="002C5900">
        <w:rPr>
          <w:rFonts w:ascii="Adobe Caslon Pro" w:hAnsi="Adobe Caslon Pro"/>
          <w:i/>
          <w:lang w:val="en-GB"/>
        </w:rPr>
        <w:t>Buch</w:t>
      </w:r>
      <w:proofErr w:type="spellEnd"/>
      <w:r w:rsidR="00083450" w:rsidRPr="002C5900">
        <w:rPr>
          <w:rFonts w:ascii="Adobe Caslon Pro" w:hAnsi="Adobe Caslon Pro"/>
          <w:i/>
          <w:lang w:val="en-GB"/>
        </w:rPr>
        <w:t xml:space="preserve"> von der </w:t>
      </w:r>
      <w:proofErr w:type="spellStart"/>
      <w:r w:rsidR="00083450" w:rsidRPr="002C5900">
        <w:rPr>
          <w:rFonts w:ascii="Adobe Caslon Pro" w:hAnsi="Adobe Caslon Pro"/>
          <w:i/>
          <w:lang w:val="en-GB"/>
        </w:rPr>
        <w:t>Deutschen</w:t>
      </w:r>
      <w:proofErr w:type="spellEnd"/>
      <w:r w:rsidR="00083450" w:rsidRPr="002C5900">
        <w:rPr>
          <w:rFonts w:ascii="Adobe Caslon Pro" w:hAnsi="Adobe Caslon Pro"/>
          <w:i/>
          <w:lang w:val="en-GB"/>
        </w:rPr>
        <w:t xml:space="preserve"> </w:t>
      </w:r>
      <w:proofErr w:type="spellStart"/>
      <w:r w:rsidR="00083450" w:rsidRPr="002C5900">
        <w:rPr>
          <w:rFonts w:ascii="Adobe Caslon Pro" w:hAnsi="Adobe Caslon Pro"/>
          <w:i/>
          <w:lang w:val="en-GB"/>
        </w:rPr>
        <w:t>Poeterey</w:t>
      </w:r>
      <w:proofErr w:type="spellEnd"/>
      <w:r w:rsidR="00083450" w:rsidRPr="002C5900">
        <w:rPr>
          <w:rFonts w:ascii="Adobe Caslon Pro" w:hAnsi="Adobe Caslon Pro"/>
          <w:lang w:val="en-GB"/>
        </w:rPr>
        <w:t>)</w:t>
      </w:r>
      <w:r w:rsidR="00E663F7" w:rsidRPr="002C5900">
        <w:rPr>
          <w:rFonts w:ascii="Adobe Caslon Pro" w:hAnsi="Adobe Caslon Pro"/>
          <w:lang w:val="en-GB"/>
        </w:rPr>
        <w:t xml:space="preserve"> gave a renewed literary dignity to the </w:t>
      </w:r>
      <w:r w:rsidR="00E663F7" w:rsidRPr="002C5900">
        <w:rPr>
          <w:rFonts w:ascii="Adobe Caslon Pro" w:hAnsi="Adobe Caslon Pro"/>
          <w:lang w:val="en-GB"/>
        </w:rPr>
        <w:lastRenderedPageBreak/>
        <w:t>German language</w:t>
      </w:r>
      <w:r w:rsidR="007D5D45" w:rsidRPr="002C5900">
        <w:rPr>
          <w:rFonts w:ascii="Adobe Caslon Pro" w:hAnsi="Adobe Caslon Pro"/>
          <w:lang w:val="en-GB"/>
        </w:rPr>
        <w:t xml:space="preserve"> and fostered the production of a</w:t>
      </w:r>
      <w:r w:rsidR="00C24174" w:rsidRPr="002C5900">
        <w:rPr>
          <w:rFonts w:ascii="Adobe Caslon Pro" w:hAnsi="Adobe Caslon Pro"/>
          <w:lang w:val="en-GB"/>
        </w:rPr>
        <w:t xml:space="preserve"> genuine</w:t>
      </w:r>
      <w:r w:rsidR="007D5D45" w:rsidRPr="002C5900">
        <w:rPr>
          <w:rFonts w:ascii="Adobe Caslon Pro" w:hAnsi="Adobe Caslon Pro"/>
          <w:lang w:val="en-GB"/>
        </w:rPr>
        <w:t xml:space="preserve"> German lyric</w:t>
      </w:r>
      <w:r w:rsidR="00CB772A" w:rsidRPr="002C5900">
        <w:rPr>
          <w:rFonts w:ascii="Adobe Caslon Pro" w:hAnsi="Adobe Caslon Pro"/>
          <w:lang w:val="en-GB"/>
        </w:rPr>
        <w:t>.</w:t>
      </w:r>
      <w:r w:rsidR="00C24174" w:rsidRPr="002C5900">
        <w:rPr>
          <w:rFonts w:ascii="Adobe Caslon Pro" w:hAnsi="Adobe Caslon Pro"/>
          <w:lang w:val="en-GB"/>
        </w:rPr>
        <w:t xml:space="preserve"> Before Opitz</w:t>
      </w:r>
      <w:r w:rsidR="00DF2403">
        <w:rPr>
          <w:rFonts w:ascii="Adobe Caslon Pro" w:hAnsi="Adobe Caslon Pro"/>
          <w:lang w:val="en-GB"/>
        </w:rPr>
        <w:t>,</w:t>
      </w:r>
      <w:r w:rsidR="00C24174" w:rsidRPr="002C5900">
        <w:rPr>
          <w:rFonts w:ascii="Adobe Caslon Pro" w:hAnsi="Adobe Caslon Pro"/>
          <w:lang w:val="en-GB"/>
        </w:rPr>
        <w:t xml:space="preserve"> the Humanistic poetry was written in Latin, and the first poets in German language considered themselves perfectly bilingual. The core of </w:t>
      </w:r>
      <w:proofErr w:type="spellStart"/>
      <w:r w:rsidR="00C24174" w:rsidRPr="002C5900">
        <w:rPr>
          <w:rFonts w:ascii="Adobe Caslon Pro" w:hAnsi="Adobe Caslon Pro"/>
          <w:lang w:val="en-GB"/>
        </w:rPr>
        <w:t>Opitz’s</w:t>
      </w:r>
      <w:proofErr w:type="spellEnd"/>
      <w:r w:rsidR="00C24174" w:rsidRPr="002C5900">
        <w:rPr>
          <w:rFonts w:ascii="Adobe Caslon Pro" w:hAnsi="Adobe Caslon Pro"/>
          <w:lang w:val="en-GB"/>
        </w:rPr>
        <w:t xml:space="preserve"> reform is to be found in the fundamental importance</w:t>
      </w:r>
      <w:r w:rsidR="00CB772A" w:rsidRPr="002C5900">
        <w:rPr>
          <w:rFonts w:ascii="Adobe Caslon Pro" w:hAnsi="Adobe Caslon Pro"/>
          <w:lang w:val="en-GB"/>
        </w:rPr>
        <w:t xml:space="preserve"> </w:t>
      </w:r>
      <w:r w:rsidR="00C24174" w:rsidRPr="002C5900">
        <w:rPr>
          <w:rFonts w:ascii="Adobe Caslon Pro" w:hAnsi="Adobe Caslon Pro"/>
          <w:lang w:val="en-GB"/>
        </w:rPr>
        <w:t xml:space="preserve">given to the natural stresses of the words. Every word is composed </w:t>
      </w:r>
      <w:r w:rsidR="00CB1DA9">
        <w:rPr>
          <w:rFonts w:ascii="Adobe Caslon Pro" w:hAnsi="Adobe Caslon Pro"/>
          <w:lang w:val="en-GB"/>
        </w:rPr>
        <w:t>of</w:t>
      </w:r>
      <w:r w:rsidR="00C24174" w:rsidRPr="002C5900">
        <w:rPr>
          <w:rFonts w:ascii="Adobe Caslon Pro" w:hAnsi="Adobe Caslon Pro"/>
          <w:lang w:val="en-GB"/>
        </w:rPr>
        <w:t xml:space="preserve"> stressed and unstressed syllables, whose regular alternation (almost invariably iambic or trochaic) </w:t>
      </w:r>
      <w:r w:rsidR="009B173A" w:rsidRPr="002C5900">
        <w:rPr>
          <w:rFonts w:ascii="Adobe Caslon Pro" w:hAnsi="Adobe Caslon Pro"/>
          <w:lang w:val="en-GB"/>
        </w:rPr>
        <w:t>gives the verse no longer a division in feet as in the classic metric, but</w:t>
      </w:r>
      <w:r w:rsidR="00F83FF5" w:rsidRPr="002C5900">
        <w:rPr>
          <w:rFonts w:ascii="Adobe Caslon Pro" w:hAnsi="Adobe Caslon Pro"/>
          <w:lang w:val="en-GB"/>
        </w:rPr>
        <w:t xml:space="preserve"> rather</w:t>
      </w:r>
      <w:r w:rsidR="009B173A" w:rsidRPr="002C5900">
        <w:rPr>
          <w:rFonts w:ascii="Adobe Caslon Pro" w:hAnsi="Adobe Caslon Pro"/>
          <w:lang w:val="en-GB"/>
        </w:rPr>
        <w:t xml:space="preserve"> in bars.</w:t>
      </w:r>
      <w:r w:rsidR="009B173A" w:rsidRPr="002C5900">
        <w:rPr>
          <w:rStyle w:val="Rimandonotaapidipagina"/>
          <w:rFonts w:ascii="Adobe Caslon Pro" w:hAnsi="Adobe Caslon Pro"/>
          <w:lang w:val="en-GB"/>
        </w:rPr>
        <w:footnoteReference w:id="6"/>
      </w:r>
      <w:r w:rsidR="009B173A" w:rsidRPr="002C5900">
        <w:rPr>
          <w:rFonts w:ascii="Adobe Caslon Pro" w:hAnsi="Adobe Caslon Pro"/>
          <w:lang w:val="en-GB"/>
        </w:rPr>
        <w:t xml:space="preserve"> Opitz </w:t>
      </w:r>
      <w:r w:rsidR="003F3C3D" w:rsidRPr="002C5900">
        <w:rPr>
          <w:rFonts w:ascii="Adobe Caslon Pro" w:hAnsi="Adobe Caslon Pro"/>
          <w:lang w:val="en-GB"/>
        </w:rPr>
        <w:t xml:space="preserve">imported in the German States the French </w:t>
      </w:r>
      <w:r w:rsidR="003F3C3D" w:rsidRPr="002C5900">
        <w:rPr>
          <w:rFonts w:ascii="Adobe Caslon Pro" w:hAnsi="Adobe Caslon Pro"/>
          <w:i/>
          <w:lang w:val="en-GB"/>
        </w:rPr>
        <w:t>Alexandrine</w:t>
      </w:r>
      <w:r w:rsidR="003F3C3D" w:rsidRPr="002C5900">
        <w:rPr>
          <w:rFonts w:ascii="Adobe Caslon Pro" w:hAnsi="Adobe Caslon Pro"/>
          <w:lang w:val="en-GB"/>
        </w:rPr>
        <w:t xml:space="preserve"> as the verse for the grand style of tragedies,</w:t>
      </w:r>
      <w:r w:rsidR="00F83FF5" w:rsidRPr="002C5900">
        <w:rPr>
          <w:rFonts w:ascii="Adobe Caslon Pro" w:hAnsi="Adobe Caslon Pro"/>
          <w:lang w:val="en-GB"/>
        </w:rPr>
        <w:t xml:space="preserve"> epic poems,</w:t>
      </w:r>
      <w:r w:rsidR="003F3C3D" w:rsidRPr="002C5900">
        <w:rPr>
          <w:rFonts w:ascii="Adobe Caslon Pro" w:hAnsi="Adobe Caslon Pro"/>
          <w:lang w:val="en-GB"/>
        </w:rPr>
        <w:t xml:space="preserve"> odes and sonnets, </w:t>
      </w:r>
      <w:r w:rsidR="00F83FF5" w:rsidRPr="002C5900">
        <w:rPr>
          <w:rFonts w:ascii="Adobe Caslon Pro" w:hAnsi="Adobe Caslon Pro"/>
          <w:lang w:val="en-GB"/>
        </w:rPr>
        <w:t xml:space="preserve">which </w:t>
      </w:r>
      <w:r w:rsidR="00CB1DA9">
        <w:rPr>
          <w:rFonts w:ascii="Adobe Caslon Pro" w:hAnsi="Adobe Caslon Pro"/>
          <w:lang w:val="en-GB"/>
        </w:rPr>
        <w:t>one finds</w:t>
      </w:r>
      <w:r w:rsidR="003F3C3D" w:rsidRPr="002C5900">
        <w:rPr>
          <w:rFonts w:ascii="Adobe Caslon Pro" w:hAnsi="Adobe Caslon Pro"/>
          <w:lang w:val="en-GB"/>
        </w:rPr>
        <w:t xml:space="preserve"> in some cases also in Albert’s Lieder</w:t>
      </w:r>
      <w:r w:rsidR="00CB1DA9">
        <w:rPr>
          <w:rFonts w:ascii="Adobe Caslon Pro" w:hAnsi="Adobe Caslon Pro"/>
          <w:lang w:val="en-GB"/>
        </w:rPr>
        <w:t>.</w:t>
      </w:r>
      <w:r w:rsidR="003F3C3D" w:rsidRPr="002C5900">
        <w:rPr>
          <w:rFonts w:ascii="Adobe Caslon Pro" w:hAnsi="Adobe Caslon Pro"/>
          <w:lang w:val="en-GB"/>
        </w:rPr>
        <w:t xml:space="preserve"> </w:t>
      </w:r>
      <w:r w:rsidR="00CB1DA9">
        <w:rPr>
          <w:rFonts w:ascii="Adobe Caslon Pro" w:hAnsi="Adobe Caslon Pro"/>
          <w:lang w:val="en-GB"/>
        </w:rPr>
        <w:t xml:space="preserve">He </w:t>
      </w:r>
      <w:r w:rsidR="00F83FF5" w:rsidRPr="002C5900">
        <w:rPr>
          <w:rFonts w:ascii="Adobe Caslon Pro" w:hAnsi="Adobe Caslon Pro"/>
          <w:lang w:val="en-GB"/>
        </w:rPr>
        <w:t>however</w:t>
      </w:r>
      <w:r w:rsidR="003F3C3D" w:rsidRPr="002C5900">
        <w:rPr>
          <w:rFonts w:ascii="Adobe Caslon Pro" w:hAnsi="Adobe Caslon Pro"/>
          <w:lang w:val="en-GB"/>
        </w:rPr>
        <w:t xml:space="preserve"> preferr</w:t>
      </w:r>
      <w:r w:rsidR="00E04D54" w:rsidRPr="002C5900">
        <w:rPr>
          <w:rFonts w:ascii="Adobe Caslon Pro" w:hAnsi="Adobe Caslon Pro"/>
          <w:lang w:val="en-GB"/>
        </w:rPr>
        <w:t>ed other kinds of versification: t</w:t>
      </w:r>
      <w:r w:rsidR="003F3C3D" w:rsidRPr="002C5900">
        <w:rPr>
          <w:rFonts w:ascii="Adobe Caslon Pro" w:hAnsi="Adobe Caslon Pro"/>
          <w:lang w:val="en-GB"/>
        </w:rPr>
        <w:t xml:space="preserve">he lines in the texts used by Albert </w:t>
      </w:r>
      <w:r w:rsidR="00F2320D">
        <w:rPr>
          <w:rFonts w:ascii="Adobe Caslon Pro" w:hAnsi="Adobe Caslon Pro"/>
          <w:lang w:val="en-GB"/>
        </w:rPr>
        <w:t xml:space="preserve">mainly </w:t>
      </w:r>
      <w:r w:rsidR="006F37AE">
        <w:rPr>
          <w:rFonts w:ascii="Adobe Caslon Pro" w:hAnsi="Adobe Caslon Pro"/>
          <w:lang w:val="en-GB"/>
        </w:rPr>
        <w:t xml:space="preserve">have three or four </w:t>
      </w:r>
      <w:r w:rsidR="003F3C3D" w:rsidRPr="002C5900">
        <w:rPr>
          <w:rFonts w:ascii="Adobe Caslon Pro" w:hAnsi="Adobe Caslon Pro"/>
          <w:lang w:val="en-GB"/>
        </w:rPr>
        <w:t>accents</w:t>
      </w:r>
      <w:r w:rsidR="00DB0F53" w:rsidRPr="002C5900">
        <w:rPr>
          <w:rFonts w:ascii="Adobe Caslon Pro" w:hAnsi="Adobe Caslon Pro"/>
          <w:lang w:val="en-GB"/>
        </w:rPr>
        <w:t xml:space="preserve"> grouped in 4 to 10 lines stanzas</w:t>
      </w:r>
      <w:r w:rsidR="006F77C2" w:rsidRPr="002C5900">
        <w:rPr>
          <w:rFonts w:ascii="Adobe Caslon Pro" w:hAnsi="Adobe Caslon Pro"/>
          <w:lang w:val="en-GB"/>
        </w:rPr>
        <w:t xml:space="preserve">. Such a regularity </w:t>
      </w:r>
      <w:r w:rsidR="006F37AE">
        <w:rPr>
          <w:rFonts w:ascii="Adobe Caslon Pro" w:hAnsi="Adobe Caslon Pro"/>
          <w:lang w:val="en-GB"/>
        </w:rPr>
        <w:t>risks</w:t>
      </w:r>
      <w:r w:rsidR="006F77C2" w:rsidRPr="002C5900">
        <w:rPr>
          <w:rFonts w:ascii="Adobe Caslon Pro" w:hAnsi="Adobe Caslon Pro"/>
          <w:lang w:val="en-GB"/>
        </w:rPr>
        <w:t xml:space="preserve"> be</w:t>
      </w:r>
      <w:r w:rsidR="007C3C9C" w:rsidRPr="002C5900">
        <w:rPr>
          <w:rFonts w:ascii="Adobe Caslon Pro" w:hAnsi="Adobe Caslon Pro"/>
          <w:lang w:val="en-GB"/>
        </w:rPr>
        <w:t>coming</w:t>
      </w:r>
      <w:r w:rsidR="006F77C2" w:rsidRPr="002C5900">
        <w:rPr>
          <w:rFonts w:ascii="Adobe Caslon Pro" w:hAnsi="Adobe Caslon Pro"/>
          <w:lang w:val="en-GB"/>
        </w:rPr>
        <w:t xml:space="preserve"> mechanical</w:t>
      </w:r>
      <w:r w:rsidR="00683DBD" w:rsidRPr="002C5900">
        <w:rPr>
          <w:rFonts w:ascii="Adobe Caslon Pro" w:hAnsi="Adobe Caslon Pro"/>
          <w:lang w:val="en-GB"/>
        </w:rPr>
        <w:t>:</w:t>
      </w:r>
      <w:r w:rsidR="006F77C2" w:rsidRPr="002C5900">
        <w:rPr>
          <w:rFonts w:ascii="Adobe Caslon Pro" w:hAnsi="Adobe Caslon Pro"/>
          <w:lang w:val="en-GB"/>
        </w:rPr>
        <w:t xml:space="preserve"> paradoxically enough,</w:t>
      </w:r>
      <w:r w:rsidR="00683DBD" w:rsidRPr="002C5900">
        <w:rPr>
          <w:rFonts w:ascii="Adobe Caslon Pro" w:hAnsi="Adobe Caslon Pro"/>
          <w:lang w:val="en-GB"/>
        </w:rPr>
        <w:t xml:space="preserve"> the</w:t>
      </w:r>
      <w:r w:rsidR="006F77C2" w:rsidRPr="002C5900">
        <w:rPr>
          <w:rFonts w:ascii="Adobe Caslon Pro" w:hAnsi="Adobe Caslon Pro"/>
          <w:lang w:val="en-GB"/>
        </w:rPr>
        <w:t xml:space="preserve"> new metric based on the natural accentuation gave </w:t>
      </w:r>
      <w:r w:rsidR="006F37AE">
        <w:rPr>
          <w:rFonts w:ascii="Adobe Caslon Pro" w:hAnsi="Adobe Caslon Pro"/>
          <w:lang w:val="en-GB"/>
        </w:rPr>
        <w:t>rise</w:t>
      </w:r>
      <w:r w:rsidR="006F77C2" w:rsidRPr="002C5900">
        <w:rPr>
          <w:rFonts w:ascii="Adobe Caslon Pro" w:hAnsi="Adobe Caslon Pro"/>
          <w:lang w:val="en-GB"/>
        </w:rPr>
        <w:t xml:space="preserve"> on one side to a greater freedom in the creation of a</w:t>
      </w:r>
      <w:r w:rsidR="007C3C9C" w:rsidRPr="002C5900">
        <w:rPr>
          <w:rFonts w:ascii="Adobe Caslon Pro" w:hAnsi="Adobe Caslon Pro"/>
          <w:lang w:val="en-GB"/>
        </w:rPr>
        <w:t xml:space="preserve"> more spontaneous</w:t>
      </w:r>
      <w:r w:rsidR="006F77C2" w:rsidRPr="002C5900">
        <w:rPr>
          <w:rFonts w:ascii="Adobe Caslon Pro" w:hAnsi="Adobe Caslon Pro"/>
          <w:lang w:val="en-GB"/>
        </w:rPr>
        <w:t xml:space="preserve"> poetic</w:t>
      </w:r>
      <w:r w:rsidR="00683DBD" w:rsidRPr="002C5900">
        <w:rPr>
          <w:rFonts w:ascii="Adobe Caslon Pro" w:hAnsi="Adobe Caslon Pro"/>
          <w:lang w:val="en-GB"/>
        </w:rPr>
        <w:t>al</w:t>
      </w:r>
      <w:r w:rsidR="006F77C2" w:rsidRPr="002C5900">
        <w:rPr>
          <w:rFonts w:ascii="Adobe Caslon Pro" w:hAnsi="Adobe Caslon Pro"/>
          <w:lang w:val="en-GB"/>
        </w:rPr>
        <w:t xml:space="preserve"> r</w:t>
      </w:r>
      <w:r w:rsidR="00683DBD" w:rsidRPr="002C5900">
        <w:rPr>
          <w:rFonts w:ascii="Adobe Caslon Pro" w:hAnsi="Adobe Caslon Pro"/>
          <w:lang w:val="en-GB"/>
        </w:rPr>
        <w:t>het</w:t>
      </w:r>
      <w:r w:rsidR="006F77C2" w:rsidRPr="002C5900">
        <w:rPr>
          <w:rFonts w:ascii="Adobe Caslon Pro" w:hAnsi="Adobe Caslon Pro"/>
          <w:lang w:val="en-GB"/>
        </w:rPr>
        <w:t xml:space="preserve">oric but, on the other hand, </w:t>
      </w:r>
      <w:r w:rsidR="007C3C9C" w:rsidRPr="002C5900">
        <w:rPr>
          <w:rFonts w:ascii="Adobe Caslon Pro" w:hAnsi="Adobe Caslon Pro"/>
          <w:lang w:val="en-GB"/>
        </w:rPr>
        <w:t xml:space="preserve">it brought </w:t>
      </w:r>
      <w:r w:rsidR="006F77C2" w:rsidRPr="002C5900">
        <w:rPr>
          <w:rFonts w:ascii="Adobe Caslon Pro" w:hAnsi="Adobe Caslon Pro"/>
          <w:lang w:val="en-GB"/>
        </w:rPr>
        <w:t xml:space="preserve">a standardisation of contents and form, which </w:t>
      </w:r>
      <w:r w:rsidR="006F37AE">
        <w:rPr>
          <w:rFonts w:ascii="Adobe Caslon Pro" w:hAnsi="Adobe Caslon Pro"/>
          <w:lang w:val="en-GB"/>
        </w:rPr>
        <w:t>would</w:t>
      </w:r>
      <w:r w:rsidR="006F77C2" w:rsidRPr="002C5900">
        <w:rPr>
          <w:rFonts w:ascii="Adobe Caslon Pro" w:hAnsi="Adobe Caslon Pro"/>
          <w:lang w:val="en-GB"/>
        </w:rPr>
        <w:t xml:space="preserve"> be </w:t>
      </w:r>
      <w:r w:rsidR="00A0315B" w:rsidRPr="002C5900">
        <w:rPr>
          <w:rFonts w:ascii="Adobe Caslon Pro" w:hAnsi="Adobe Caslon Pro"/>
          <w:lang w:val="en-GB"/>
        </w:rPr>
        <w:t xml:space="preserve">overcome only in the following century. </w:t>
      </w:r>
      <w:r w:rsidR="0012369C" w:rsidRPr="002C5900">
        <w:rPr>
          <w:rFonts w:ascii="Adobe Caslon Pro" w:hAnsi="Adobe Caslon Pro"/>
          <w:lang w:val="en-GB"/>
        </w:rPr>
        <w:t xml:space="preserve">Albert and the poetic circle of the </w:t>
      </w:r>
      <w:proofErr w:type="spellStart"/>
      <w:r w:rsidR="0012369C" w:rsidRPr="002C5900">
        <w:rPr>
          <w:rFonts w:ascii="Adobe Caslon Pro" w:hAnsi="Adobe Caslon Pro"/>
          <w:i/>
          <w:lang w:val="en-GB"/>
        </w:rPr>
        <w:t>Musikalische</w:t>
      </w:r>
      <w:proofErr w:type="spellEnd"/>
      <w:r w:rsidR="0012369C" w:rsidRPr="002C5900">
        <w:rPr>
          <w:rFonts w:ascii="Adobe Caslon Pro" w:hAnsi="Adobe Caslon Pro"/>
          <w:i/>
          <w:lang w:val="en-GB"/>
        </w:rPr>
        <w:t xml:space="preserve"> </w:t>
      </w:r>
      <w:proofErr w:type="spellStart"/>
      <w:r w:rsidR="0012369C" w:rsidRPr="002C5900">
        <w:rPr>
          <w:rFonts w:ascii="Adobe Caslon Pro" w:hAnsi="Adobe Caslon Pro"/>
          <w:i/>
          <w:lang w:val="en-GB"/>
        </w:rPr>
        <w:t>Kürbishütte</w:t>
      </w:r>
      <w:proofErr w:type="spellEnd"/>
      <w:r w:rsidR="0012369C" w:rsidRPr="002C5900">
        <w:rPr>
          <w:rFonts w:ascii="Adobe Caslon Pro" w:hAnsi="Adobe Caslon Pro"/>
          <w:lang w:val="en-GB"/>
        </w:rPr>
        <w:t xml:space="preserve"> worked in the </w:t>
      </w:r>
      <w:r w:rsidR="00EB5C26" w:rsidRPr="002C5900">
        <w:rPr>
          <w:rFonts w:ascii="Adobe Caslon Pro" w:hAnsi="Adobe Caslon Pro"/>
          <w:lang w:val="en-GB"/>
        </w:rPr>
        <w:t xml:space="preserve">dawn </w:t>
      </w:r>
      <w:r w:rsidR="0012369C" w:rsidRPr="002C5900">
        <w:rPr>
          <w:rFonts w:ascii="Adobe Caslon Pro" w:hAnsi="Adobe Caslon Pro"/>
          <w:lang w:val="en-GB"/>
        </w:rPr>
        <w:t>o</w:t>
      </w:r>
      <w:r w:rsidR="009734A6" w:rsidRPr="002C5900">
        <w:rPr>
          <w:rFonts w:ascii="Adobe Caslon Pro" w:hAnsi="Adobe Caslon Pro"/>
          <w:lang w:val="en-GB"/>
        </w:rPr>
        <w:t>f this new era of the German li</w:t>
      </w:r>
      <w:r w:rsidR="0012369C" w:rsidRPr="002C5900">
        <w:rPr>
          <w:rFonts w:ascii="Adobe Caslon Pro" w:hAnsi="Adobe Caslon Pro"/>
          <w:lang w:val="en-GB"/>
        </w:rPr>
        <w:t xml:space="preserve">terature, exploiting the resources of </w:t>
      </w:r>
      <w:proofErr w:type="spellStart"/>
      <w:r w:rsidR="0012369C" w:rsidRPr="002C5900">
        <w:rPr>
          <w:rFonts w:ascii="Adobe Caslon Pro" w:hAnsi="Adobe Caslon Pro"/>
          <w:lang w:val="en-GB"/>
        </w:rPr>
        <w:t>Opitz’s</w:t>
      </w:r>
      <w:proofErr w:type="spellEnd"/>
      <w:r w:rsidR="0012369C" w:rsidRPr="002C5900">
        <w:rPr>
          <w:rFonts w:ascii="Adobe Caslon Pro" w:hAnsi="Adobe Caslon Pro"/>
          <w:lang w:val="en-GB"/>
        </w:rPr>
        <w:t xml:space="preserve"> revolutionary </w:t>
      </w:r>
      <w:proofErr w:type="spellStart"/>
      <w:r w:rsidR="0012369C" w:rsidRPr="002C5900">
        <w:rPr>
          <w:rFonts w:ascii="Adobe Caslon Pro" w:hAnsi="Adobe Caslon Pro"/>
          <w:i/>
          <w:lang w:val="en-GB"/>
        </w:rPr>
        <w:t>Versreform</w:t>
      </w:r>
      <w:proofErr w:type="spellEnd"/>
      <w:r w:rsidR="0012369C" w:rsidRPr="002C5900">
        <w:rPr>
          <w:rFonts w:ascii="Adobe Caslon Pro" w:hAnsi="Adobe Caslon Pro"/>
          <w:lang w:val="en-GB"/>
        </w:rPr>
        <w:t>. The curious name</w:t>
      </w:r>
      <w:r w:rsidR="00F2320D">
        <w:rPr>
          <w:rFonts w:ascii="Adobe Caslon Pro" w:hAnsi="Adobe Caslon Pro"/>
          <w:lang w:val="en-GB"/>
        </w:rPr>
        <w:t xml:space="preserve"> of the group</w:t>
      </w:r>
      <w:r w:rsidR="0012369C" w:rsidRPr="002C5900">
        <w:rPr>
          <w:rFonts w:ascii="Adobe Caslon Pro" w:hAnsi="Adobe Caslon Pro"/>
          <w:lang w:val="en-GB"/>
        </w:rPr>
        <w:t xml:space="preserve"> originates from the place in which the poets and musicians, all</w:t>
      </w:r>
      <w:r w:rsidR="005F2A73">
        <w:rPr>
          <w:rFonts w:ascii="Adobe Caslon Pro" w:hAnsi="Adobe Caslon Pro"/>
          <w:lang w:val="en-GB"/>
        </w:rPr>
        <w:t xml:space="preserve"> </w:t>
      </w:r>
      <w:r w:rsidR="009F2B1E">
        <w:rPr>
          <w:rFonts w:ascii="Adobe Caslon Pro" w:hAnsi="Adobe Caslon Pro"/>
          <w:lang w:val="en-GB"/>
        </w:rPr>
        <w:t>bound</w:t>
      </w:r>
      <w:r w:rsidR="005F2A73">
        <w:rPr>
          <w:rFonts w:ascii="Adobe Caslon Pro" w:hAnsi="Adobe Caslon Pro"/>
          <w:lang w:val="en-GB"/>
        </w:rPr>
        <w:t xml:space="preserve"> by a</w:t>
      </w:r>
      <w:r w:rsidR="0012369C" w:rsidRPr="002C5900">
        <w:rPr>
          <w:rFonts w:ascii="Adobe Caslon Pro" w:hAnsi="Adobe Caslon Pro"/>
          <w:lang w:val="en-GB"/>
        </w:rPr>
        <w:t xml:space="preserve"> </w:t>
      </w:r>
      <w:r w:rsidR="005F2A73">
        <w:rPr>
          <w:rFonts w:ascii="Adobe Caslon Pro" w:hAnsi="Adobe Caslon Pro"/>
          <w:lang w:val="en-GB"/>
        </w:rPr>
        <w:t>sincere friendship</w:t>
      </w:r>
      <w:r w:rsidR="00D103D0" w:rsidRPr="002C5900">
        <w:rPr>
          <w:rFonts w:ascii="Adobe Caslon Pro" w:hAnsi="Adobe Caslon Pro"/>
          <w:lang w:val="en-GB"/>
        </w:rPr>
        <w:t xml:space="preserve">, used to meet. </w:t>
      </w:r>
      <w:r w:rsidR="00B04E79">
        <w:rPr>
          <w:rFonts w:ascii="Adobe Caslon Pro" w:hAnsi="Adobe Caslon Pro"/>
          <w:lang w:val="en-GB"/>
        </w:rPr>
        <w:t>The Königsberg</w:t>
      </w:r>
      <w:r w:rsidR="00D103D0" w:rsidRPr="002C5900">
        <w:rPr>
          <w:rFonts w:ascii="Adobe Caslon Pro" w:hAnsi="Adobe Caslon Pro"/>
          <w:lang w:val="en-GB"/>
        </w:rPr>
        <w:t xml:space="preserve"> municipality gave Albert a private house after</w:t>
      </w:r>
      <w:r w:rsidR="0044011A">
        <w:rPr>
          <w:rFonts w:ascii="Adobe Caslon Pro" w:hAnsi="Adobe Caslon Pro"/>
          <w:lang w:val="en-GB"/>
        </w:rPr>
        <w:t xml:space="preserve"> he became the main organist which included </w:t>
      </w:r>
      <w:r w:rsidR="00D103D0" w:rsidRPr="002C5900">
        <w:rPr>
          <w:rFonts w:ascii="Adobe Caslon Pro" w:hAnsi="Adobe Caslon Pro"/>
          <w:lang w:val="en-GB"/>
        </w:rPr>
        <w:t xml:space="preserve">a small garden in the backyard. </w:t>
      </w:r>
      <w:r w:rsidR="00C16F74" w:rsidRPr="002C5900">
        <w:rPr>
          <w:rFonts w:ascii="Adobe Caslon Pro" w:hAnsi="Adobe Caslon Pro"/>
          <w:lang w:val="en-GB"/>
        </w:rPr>
        <w:t xml:space="preserve">Here Albert himself built a </w:t>
      </w:r>
      <w:proofErr w:type="spellStart"/>
      <w:r w:rsidR="00C16F74" w:rsidRPr="002C5900">
        <w:rPr>
          <w:rFonts w:ascii="Adobe Caslon Pro" w:hAnsi="Adobe Caslon Pro"/>
          <w:i/>
          <w:lang w:val="en-GB"/>
        </w:rPr>
        <w:t>Hütte</w:t>
      </w:r>
      <w:proofErr w:type="spellEnd"/>
      <w:r w:rsidR="00C16F74" w:rsidRPr="002C5900">
        <w:rPr>
          <w:rFonts w:ascii="Adobe Caslon Pro" w:hAnsi="Adobe Caslon Pro"/>
          <w:lang w:val="en-GB"/>
        </w:rPr>
        <w:t xml:space="preserve"> decorated with </w:t>
      </w:r>
      <w:r w:rsidR="00EA73E9" w:rsidRPr="002C5900">
        <w:rPr>
          <w:rFonts w:ascii="Adobe Caslon Pro" w:hAnsi="Adobe Caslon Pro"/>
          <w:lang w:val="en-GB"/>
        </w:rPr>
        <w:t>climbing pumpkin plants.</w:t>
      </w:r>
      <w:r w:rsidR="00304DD0">
        <w:rPr>
          <w:rStyle w:val="Rimandonotaapidipagina"/>
          <w:rFonts w:ascii="Adobe Caslon Pro" w:hAnsi="Adobe Caslon Pro"/>
          <w:lang w:val="en-GB"/>
        </w:rPr>
        <w:footnoteReference w:id="7"/>
      </w:r>
      <w:r w:rsidR="00EA73E9" w:rsidRPr="002C5900">
        <w:rPr>
          <w:rFonts w:ascii="Adobe Caslon Pro" w:hAnsi="Adobe Caslon Pro"/>
          <w:lang w:val="en-GB"/>
        </w:rPr>
        <w:t xml:space="preserve"> The pumpkin was </w:t>
      </w:r>
      <w:r w:rsidR="00304DD0">
        <w:rPr>
          <w:rFonts w:ascii="Adobe Caslon Pro" w:hAnsi="Adobe Caslon Pro"/>
          <w:lang w:val="en-GB"/>
        </w:rPr>
        <w:t>chosen</w:t>
      </w:r>
      <w:r w:rsidR="00EA73E9" w:rsidRPr="002C5900">
        <w:rPr>
          <w:rFonts w:ascii="Adobe Caslon Pro" w:hAnsi="Adobe Caslon Pro"/>
          <w:lang w:val="en-GB"/>
        </w:rPr>
        <w:t xml:space="preserve"> as a symbol </w:t>
      </w:r>
      <w:r w:rsidR="00B74BCA" w:rsidRPr="002C5900">
        <w:rPr>
          <w:rFonts w:ascii="Adobe Caslon Pro" w:hAnsi="Adobe Caslon Pro"/>
          <w:lang w:val="en-GB"/>
        </w:rPr>
        <w:t xml:space="preserve">for </w:t>
      </w:r>
      <w:r w:rsidR="00EA73E9" w:rsidRPr="002C5900">
        <w:rPr>
          <w:rFonts w:ascii="Adobe Caslon Pro" w:hAnsi="Adobe Caslon Pro"/>
          <w:lang w:val="en-GB"/>
        </w:rPr>
        <w:t>transiency of beauty and of human experiences, being</w:t>
      </w:r>
      <w:r w:rsidR="0044011A">
        <w:rPr>
          <w:rFonts w:ascii="Adobe Caslon Pro" w:hAnsi="Adobe Caslon Pro"/>
          <w:lang w:val="en-GB"/>
        </w:rPr>
        <w:t xml:space="preserve"> that</w:t>
      </w:r>
      <w:r w:rsidR="00EA73E9" w:rsidRPr="002C5900">
        <w:rPr>
          <w:rFonts w:ascii="Adobe Caslon Pro" w:hAnsi="Adobe Caslon Pro"/>
          <w:lang w:val="en-GB"/>
        </w:rPr>
        <w:t xml:space="preserve"> </w:t>
      </w:r>
      <w:proofErr w:type="spellStart"/>
      <w:r w:rsidR="00EA73E9" w:rsidRPr="002C5900">
        <w:rPr>
          <w:rFonts w:ascii="Adobe Caslon Pro" w:hAnsi="Adobe Caslon Pro"/>
          <w:i/>
          <w:lang w:val="en-GB"/>
        </w:rPr>
        <w:t>vanitas</w:t>
      </w:r>
      <w:proofErr w:type="spellEnd"/>
      <w:r w:rsidR="00B74BCA" w:rsidRPr="002C5900">
        <w:rPr>
          <w:rFonts w:ascii="Adobe Caslon Pro" w:hAnsi="Adobe Caslon Pro"/>
          <w:lang w:val="en-GB"/>
        </w:rPr>
        <w:t xml:space="preserve"> the main subject of their poetical works:</w:t>
      </w:r>
      <w:r w:rsidR="00EA73E9" w:rsidRPr="002C5900">
        <w:rPr>
          <w:rFonts w:ascii="Adobe Caslon Pro" w:hAnsi="Adobe Caslon Pro"/>
          <w:lang w:val="en-GB"/>
        </w:rPr>
        <w:t xml:space="preserve"> the vegetable grows big and tasty in a v</w:t>
      </w:r>
      <w:r w:rsidR="0044011A">
        <w:rPr>
          <w:rFonts w:ascii="Adobe Caslon Pro" w:hAnsi="Adobe Caslon Pro"/>
          <w:lang w:val="en-GB"/>
        </w:rPr>
        <w:t>ery short time, but it also rotted</w:t>
      </w:r>
      <w:r w:rsidR="00EA73E9" w:rsidRPr="002C5900">
        <w:rPr>
          <w:rFonts w:ascii="Adobe Caslon Pro" w:hAnsi="Adobe Caslon Pro"/>
          <w:lang w:val="en-GB"/>
        </w:rPr>
        <w:t xml:space="preserve"> very fast. On the</w:t>
      </w:r>
      <w:r w:rsidR="00DF0424" w:rsidRPr="002C5900">
        <w:rPr>
          <w:rFonts w:ascii="Adobe Caslon Pro" w:hAnsi="Adobe Caslon Pro"/>
          <w:lang w:val="en-GB"/>
        </w:rPr>
        <w:t>ir</w:t>
      </w:r>
      <w:r w:rsidR="00EA73E9" w:rsidRPr="002C5900">
        <w:rPr>
          <w:rFonts w:ascii="Adobe Caslon Pro" w:hAnsi="Adobe Caslon Pro"/>
          <w:lang w:val="en-GB"/>
        </w:rPr>
        <w:t xml:space="preserve"> </w:t>
      </w:r>
      <w:r w:rsidR="00AA3A58" w:rsidRPr="002C5900">
        <w:rPr>
          <w:rFonts w:ascii="Adobe Caslon Pro" w:hAnsi="Adobe Caslon Pro"/>
          <w:lang w:val="en-GB"/>
        </w:rPr>
        <w:t xml:space="preserve">leathery </w:t>
      </w:r>
      <w:r w:rsidR="00C539DE" w:rsidRPr="002C5900">
        <w:rPr>
          <w:rFonts w:ascii="Adobe Caslon Pro" w:hAnsi="Adobe Caslon Pro"/>
          <w:lang w:val="en-GB"/>
        </w:rPr>
        <w:t>peel the friends used to carve some epigrams, which would have been visible al</w:t>
      </w:r>
      <w:r w:rsidR="00304DD0">
        <w:rPr>
          <w:rFonts w:ascii="Adobe Caslon Pro" w:hAnsi="Adobe Caslon Pro"/>
          <w:lang w:val="en-GB"/>
        </w:rPr>
        <w:t>so after the pumpkin had rotten</w:t>
      </w:r>
      <w:r w:rsidR="00C539DE" w:rsidRPr="002C5900">
        <w:rPr>
          <w:rFonts w:ascii="Adobe Caslon Pro" w:hAnsi="Adobe Caslon Pro"/>
          <w:lang w:val="en-GB"/>
        </w:rPr>
        <w:t xml:space="preserve"> as a </w:t>
      </w:r>
      <w:r w:rsidR="00B74BCA" w:rsidRPr="002C5900">
        <w:rPr>
          <w:rFonts w:ascii="Adobe Caslon Pro" w:hAnsi="Adobe Caslon Pro"/>
          <w:lang w:val="en-GB"/>
        </w:rPr>
        <w:t>tangible</w:t>
      </w:r>
      <w:r w:rsidR="00C539DE" w:rsidRPr="002C5900">
        <w:rPr>
          <w:rFonts w:ascii="Adobe Caslon Pro" w:hAnsi="Adobe Caslon Pro"/>
          <w:lang w:val="en-GB"/>
        </w:rPr>
        <w:t xml:space="preserve"> </w:t>
      </w:r>
      <w:r w:rsidR="00DF0424" w:rsidRPr="002C5900">
        <w:rPr>
          <w:rFonts w:ascii="Adobe Caslon Pro" w:hAnsi="Adobe Caslon Pro"/>
          <w:lang w:val="en-GB"/>
        </w:rPr>
        <w:t>admonishment</w:t>
      </w:r>
      <w:r w:rsidR="00C539DE" w:rsidRPr="002C5900">
        <w:rPr>
          <w:rFonts w:ascii="Adobe Caslon Pro" w:hAnsi="Adobe Caslon Pro"/>
          <w:lang w:val="en-GB"/>
        </w:rPr>
        <w:t xml:space="preserve"> </w:t>
      </w:r>
      <w:r w:rsidR="00DF0424" w:rsidRPr="002C5900">
        <w:rPr>
          <w:rFonts w:ascii="Adobe Caslon Pro" w:hAnsi="Adobe Caslon Pro"/>
          <w:lang w:val="en-GB"/>
        </w:rPr>
        <w:t xml:space="preserve">of </w:t>
      </w:r>
      <w:r w:rsidR="00C539DE" w:rsidRPr="002C5900">
        <w:rPr>
          <w:rFonts w:ascii="Adobe Caslon Pro" w:hAnsi="Adobe Caslon Pro"/>
          <w:i/>
          <w:lang w:val="en-GB"/>
        </w:rPr>
        <w:t xml:space="preserve">memento </w:t>
      </w:r>
      <w:proofErr w:type="spellStart"/>
      <w:r w:rsidR="00C539DE" w:rsidRPr="002C5900">
        <w:rPr>
          <w:rFonts w:ascii="Adobe Caslon Pro" w:hAnsi="Adobe Caslon Pro"/>
          <w:i/>
          <w:lang w:val="en-GB"/>
        </w:rPr>
        <w:t>mori</w:t>
      </w:r>
      <w:proofErr w:type="spellEnd"/>
      <w:r w:rsidR="00C539DE" w:rsidRPr="002C5900">
        <w:rPr>
          <w:rFonts w:ascii="Adobe Caslon Pro" w:hAnsi="Adobe Caslon Pro"/>
          <w:lang w:val="en-GB"/>
        </w:rPr>
        <w:t>.</w:t>
      </w:r>
      <w:r w:rsidR="00DF0424" w:rsidRPr="002C5900">
        <w:rPr>
          <w:rFonts w:ascii="Adobe Caslon Pro" w:hAnsi="Adobe Caslon Pro"/>
          <w:lang w:val="en-GB"/>
        </w:rPr>
        <w:t xml:space="preserve"> We can find a direct witness of these epigrams in Albert’s series of twelve </w:t>
      </w:r>
      <w:proofErr w:type="spellStart"/>
      <w:r w:rsidR="00DF0424" w:rsidRPr="002C5900">
        <w:rPr>
          <w:rFonts w:ascii="Adobe Caslon Pro" w:hAnsi="Adobe Caslon Pro"/>
          <w:i/>
          <w:lang w:val="en-GB"/>
        </w:rPr>
        <w:t>tricinia</w:t>
      </w:r>
      <w:proofErr w:type="spellEnd"/>
      <w:r w:rsidR="00DF0424" w:rsidRPr="002C5900">
        <w:rPr>
          <w:rFonts w:ascii="Adobe Caslon Pro" w:hAnsi="Adobe Caslon Pro"/>
          <w:lang w:val="en-GB"/>
        </w:rPr>
        <w:t xml:space="preserve"> called </w:t>
      </w:r>
      <w:proofErr w:type="spellStart"/>
      <w:r w:rsidR="00DF0424" w:rsidRPr="002C5900">
        <w:rPr>
          <w:rFonts w:ascii="Adobe Caslon Pro" w:hAnsi="Adobe Caslon Pro"/>
          <w:i/>
          <w:lang w:val="en-GB"/>
        </w:rPr>
        <w:t>Musikalische</w:t>
      </w:r>
      <w:proofErr w:type="spellEnd"/>
      <w:r w:rsidR="00DF0424" w:rsidRPr="002C5900">
        <w:rPr>
          <w:rFonts w:ascii="Adobe Caslon Pro" w:hAnsi="Adobe Caslon Pro"/>
          <w:i/>
          <w:lang w:val="en-GB"/>
        </w:rPr>
        <w:t xml:space="preserve"> </w:t>
      </w:r>
      <w:proofErr w:type="spellStart"/>
      <w:r w:rsidR="00DF0424" w:rsidRPr="002C5900">
        <w:rPr>
          <w:rFonts w:ascii="Adobe Caslon Pro" w:hAnsi="Adobe Caslon Pro"/>
          <w:i/>
          <w:lang w:val="en-GB"/>
        </w:rPr>
        <w:t>Kürbishütte</w:t>
      </w:r>
      <w:proofErr w:type="spellEnd"/>
      <w:r w:rsidR="00DF0424" w:rsidRPr="002C5900">
        <w:rPr>
          <w:rFonts w:ascii="Adobe Caslon Pro" w:hAnsi="Adobe Caslon Pro"/>
          <w:lang w:val="en-GB"/>
        </w:rPr>
        <w:t xml:space="preserve">: twelve very small stanzas (two to six lines) set for three </w:t>
      </w:r>
      <w:r w:rsidR="00E8457E" w:rsidRPr="002C5900">
        <w:rPr>
          <w:rFonts w:ascii="Adobe Caslon Pro" w:hAnsi="Adobe Caslon Pro"/>
          <w:lang w:val="en-GB"/>
        </w:rPr>
        <w:t xml:space="preserve">voices a cappella intertwined into </w:t>
      </w:r>
      <w:r w:rsidR="00DF0424" w:rsidRPr="002C5900">
        <w:rPr>
          <w:rFonts w:ascii="Adobe Caslon Pro" w:hAnsi="Adobe Caslon Pro"/>
          <w:lang w:val="en-GB"/>
        </w:rPr>
        <w:t xml:space="preserve">a severe </w:t>
      </w:r>
      <w:r w:rsidR="00E8457E" w:rsidRPr="002C5900">
        <w:rPr>
          <w:rFonts w:ascii="Adobe Caslon Pro" w:hAnsi="Adobe Caslon Pro"/>
          <w:lang w:val="en-GB"/>
        </w:rPr>
        <w:t>contrapuntal</w:t>
      </w:r>
      <w:r w:rsidR="00DF0424" w:rsidRPr="002C5900">
        <w:rPr>
          <w:rFonts w:ascii="Adobe Caslon Pro" w:hAnsi="Adobe Caslon Pro"/>
          <w:lang w:val="en-GB"/>
        </w:rPr>
        <w:t xml:space="preserve"> </w:t>
      </w:r>
      <w:r w:rsidR="006B4639">
        <w:rPr>
          <w:rFonts w:ascii="Adobe Caslon Pro" w:hAnsi="Adobe Caslon Pro"/>
          <w:lang w:val="en-GB"/>
        </w:rPr>
        <w:t>texture</w:t>
      </w:r>
      <w:r w:rsidR="00DF0424" w:rsidRPr="002C5900">
        <w:rPr>
          <w:rFonts w:ascii="Adobe Caslon Pro" w:hAnsi="Adobe Caslon Pro"/>
          <w:lang w:val="en-GB"/>
        </w:rPr>
        <w:t>. The first</w:t>
      </w:r>
      <w:r w:rsidR="00211622">
        <w:rPr>
          <w:rFonts w:ascii="Adobe Caslon Pro" w:hAnsi="Adobe Caslon Pro"/>
          <w:lang w:val="en-GB"/>
        </w:rPr>
        <w:t xml:space="preserve"> </w:t>
      </w:r>
      <w:proofErr w:type="spellStart"/>
      <w:r w:rsidR="00211622">
        <w:rPr>
          <w:rFonts w:ascii="Adobe Caslon Pro" w:hAnsi="Adobe Caslon Pro"/>
          <w:i/>
          <w:lang w:val="en-GB"/>
        </w:rPr>
        <w:t>tricinium</w:t>
      </w:r>
      <w:proofErr w:type="spellEnd"/>
      <w:r w:rsidR="00DF0424" w:rsidRPr="002C5900">
        <w:rPr>
          <w:rFonts w:ascii="Adobe Caslon Pro" w:hAnsi="Adobe Caslon Pro"/>
          <w:lang w:val="en-GB"/>
        </w:rPr>
        <w:t xml:space="preserve"> for instance says:</w:t>
      </w:r>
    </w:p>
    <w:p w14:paraId="77E9379A" w14:textId="24918DC2" w:rsidR="00C87732" w:rsidRDefault="00C87732" w:rsidP="00010F9B">
      <w:pPr>
        <w:pStyle w:val="Citazione"/>
        <w:spacing w:line="276" w:lineRule="auto"/>
        <w:jc w:val="center"/>
      </w:pPr>
      <w:proofErr w:type="spellStart"/>
      <w:r w:rsidRPr="002C5900">
        <w:lastRenderedPageBreak/>
        <w:t>Mit</w:t>
      </w:r>
      <w:proofErr w:type="spellEnd"/>
      <w:r w:rsidRPr="002C5900">
        <w:t xml:space="preserve"> </w:t>
      </w:r>
      <w:proofErr w:type="spellStart"/>
      <w:r w:rsidRPr="002C5900">
        <w:t>der</w:t>
      </w:r>
      <w:proofErr w:type="spellEnd"/>
      <w:r w:rsidRPr="002C5900">
        <w:t xml:space="preserve"> Zeit </w:t>
      </w:r>
      <w:proofErr w:type="spellStart"/>
      <w:r w:rsidRPr="002C5900">
        <w:t>ich</w:t>
      </w:r>
      <w:proofErr w:type="spellEnd"/>
      <w:r w:rsidRPr="002C5900">
        <w:t xml:space="preserve"> </w:t>
      </w:r>
      <w:proofErr w:type="spellStart"/>
      <w:r w:rsidRPr="002C5900">
        <w:t>kommen</w:t>
      </w:r>
      <w:proofErr w:type="spellEnd"/>
      <w:r w:rsidRPr="002C5900">
        <w:t xml:space="preserve"> bin,</w:t>
      </w:r>
      <w:r w:rsidR="00BB6434">
        <w:br/>
      </w:r>
      <w:r w:rsidRPr="002C5900">
        <w:t xml:space="preserve">Fall’ </w:t>
      </w:r>
      <w:proofErr w:type="spellStart"/>
      <w:r w:rsidRPr="002C5900">
        <w:t>auch</w:t>
      </w:r>
      <w:proofErr w:type="spellEnd"/>
      <w:r w:rsidRPr="002C5900">
        <w:t xml:space="preserve"> </w:t>
      </w:r>
      <w:proofErr w:type="spellStart"/>
      <w:r w:rsidRPr="002C5900">
        <w:t>mit</w:t>
      </w:r>
      <w:proofErr w:type="spellEnd"/>
      <w:r w:rsidRPr="002C5900">
        <w:t xml:space="preserve"> </w:t>
      </w:r>
      <w:proofErr w:type="spellStart"/>
      <w:r w:rsidRPr="002C5900">
        <w:t>der</w:t>
      </w:r>
      <w:proofErr w:type="spellEnd"/>
      <w:r w:rsidRPr="002C5900">
        <w:t xml:space="preserve"> Zeit </w:t>
      </w:r>
      <w:proofErr w:type="spellStart"/>
      <w:r w:rsidRPr="002C5900">
        <w:t>dahin</w:t>
      </w:r>
      <w:proofErr w:type="spellEnd"/>
      <w:r w:rsidRPr="002C5900">
        <w:t>!</w:t>
      </w:r>
      <w:r w:rsidRPr="002C5900">
        <w:rPr>
          <w:rStyle w:val="Rimandonotaapidipagina"/>
          <w:rFonts w:cs="Adobe Caslon Pro"/>
          <w:color w:val="000000"/>
          <w:sz w:val="20"/>
          <w:szCs w:val="20"/>
        </w:rPr>
        <w:footnoteReference w:id="8"/>
      </w:r>
    </w:p>
    <w:p w14:paraId="0C07FC4A" w14:textId="77777777" w:rsidR="00BB6434" w:rsidRPr="00BB6434" w:rsidRDefault="00BB6434" w:rsidP="00BB6434"/>
    <w:p w14:paraId="16BBAE65" w14:textId="00213C2C" w:rsidR="001B036E" w:rsidRDefault="007831C4" w:rsidP="002C5900">
      <w:pPr>
        <w:spacing w:line="360" w:lineRule="auto"/>
        <w:jc w:val="both"/>
        <w:rPr>
          <w:rFonts w:ascii="Adobe Caslon Pro" w:hAnsi="Adobe Caslon Pro"/>
          <w:lang w:val="en-GB"/>
        </w:rPr>
      </w:pPr>
      <w:r w:rsidRPr="002C5900">
        <w:rPr>
          <w:rFonts w:ascii="Adobe Caslon Pro" w:hAnsi="Adobe Caslon Pro"/>
          <w:lang w:val="en-GB"/>
        </w:rPr>
        <w:t xml:space="preserve">The </w:t>
      </w:r>
      <w:r w:rsidR="00556DA8" w:rsidRPr="002C5900">
        <w:rPr>
          <w:rFonts w:ascii="Adobe Caslon Pro" w:hAnsi="Adobe Caslon Pro"/>
          <w:lang w:val="en-GB"/>
        </w:rPr>
        <w:t xml:space="preserve">overwhelming majority of </w:t>
      </w:r>
      <w:r w:rsidR="00E04D54" w:rsidRPr="002C5900">
        <w:rPr>
          <w:rFonts w:ascii="Adobe Caslon Pro" w:hAnsi="Adobe Caslon Pro"/>
          <w:lang w:val="en-GB"/>
        </w:rPr>
        <w:t xml:space="preserve">the lyrics to Albert’s Lieder </w:t>
      </w:r>
      <w:r w:rsidR="00556DA8" w:rsidRPr="002C5900">
        <w:rPr>
          <w:rFonts w:ascii="Adobe Caslon Pro" w:hAnsi="Adobe Caslon Pro"/>
          <w:lang w:val="en-GB"/>
        </w:rPr>
        <w:t xml:space="preserve">(120 on 191) </w:t>
      </w:r>
      <w:r w:rsidR="00E04D54" w:rsidRPr="002C5900">
        <w:rPr>
          <w:rFonts w:ascii="Adobe Caslon Pro" w:hAnsi="Adobe Caslon Pro"/>
          <w:lang w:val="en-GB"/>
        </w:rPr>
        <w:t xml:space="preserve">were written </w:t>
      </w:r>
      <w:r w:rsidR="00556DA8" w:rsidRPr="002C5900">
        <w:rPr>
          <w:rFonts w:ascii="Adobe Caslon Pro" w:hAnsi="Adobe Caslon Pro"/>
          <w:lang w:val="en-GB"/>
        </w:rPr>
        <w:t>by Simon Dach</w:t>
      </w:r>
      <w:r w:rsidR="004D79AF" w:rsidRPr="002C5900">
        <w:rPr>
          <w:rFonts w:ascii="Adobe Caslon Pro" w:hAnsi="Adobe Caslon Pro"/>
          <w:lang w:val="en-GB"/>
        </w:rPr>
        <w:t xml:space="preserve"> </w:t>
      </w:r>
      <w:r w:rsidR="004D79AF" w:rsidRPr="002C5900">
        <w:rPr>
          <w:rFonts w:ascii="Adobe Caslon Pro" w:hAnsi="Adobe Caslon Pro" w:cs="Adobe Caslon Pro"/>
          <w:color w:val="000000"/>
        </w:rPr>
        <w:t>(</w:t>
      </w:r>
      <w:proofErr w:type="spellStart"/>
      <w:r w:rsidR="004D79AF" w:rsidRPr="002C5900">
        <w:rPr>
          <w:rFonts w:ascii="Adobe Caslon Pro" w:hAnsi="Adobe Caslon Pro" w:cs="Adobe Caslon Pro"/>
          <w:color w:val="000000"/>
        </w:rPr>
        <w:t>Memel</w:t>
      </w:r>
      <w:proofErr w:type="spellEnd"/>
      <w:r w:rsidR="004D79AF" w:rsidRPr="002C5900">
        <w:rPr>
          <w:rFonts w:ascii="Adobe Caslon Pro" w:hAnsi="Adobe Caslon Pro" w:cs="Adobe Caslon Pro"/>
          <w:color w:val="000000"/>
        </w:rPr>
        <w:t xml:space="preserve">, </w:t>
      </w:r>
      <w:proofErr w:type="spellStart"/>
      <w:r w:rsidR="004D79AF" w:rsidRPr="002C5900">
        <w:rPr>
          <w:rFonts w:ascii="Adobe Caslon Pro" w:hAnsi="Adobe Caslon Pro" w:cs="Adobe Caslon Pro"/>
          <w:color w:val="000000"/>
        </w:rPr>
        <w:t>today</w:t>
      </w:r>
      <w:proofErr w:type="spellEnd"/>
      <w:r w:rsidR="004D79AF" w:rsidRPr="002C5900">
        <w:rPr>
          <w:rFonts w:ascii="Adobe Caslon Pro" w:hAnsi="Adobe Caslon Pro" w:cs="Adobe Caslon Pro"/>
          <w:color w:val="000000"/>
        </w:rPr>
        <w:t xml:space="preserve"> </w:t>
      </w:r>
      <w:proofErr w:type="spellStart"/>
      <w:r w:rsidR="004D79AF" w:rsidRPr="002C5900">
        <w:rPr>
          <w:rFonts w:ascii="Adobe Caslon Pro" w:hAnsi="Adobe Caslon Pro" w:cs="Adobe Caslon Pro"/>
          <w:color w:val="000000"/>
        </w:rPr>
        <w:t>Klaipėda</w:t>
      </w:r>
      <w:proofErr w:type="spellEnd"/>
      <w:r w:rsidR="004D79AF" w:rsidRPr="002C5900">
        <w:rPr>
          <w:rFonts w:ascii="Adobe Caslon Pro" w:hAnsi="Adobe Caslon Pro" w:cs="Adobe Caslon Pro"/>
          <w:color w:val="000000"/>
        </w:rPr>
        <w:t>, Lithuania, 1604 - Königsberg, 1659)</w:t>
      </w:r>
      <w:r w:rsidR="00556DA8" w:rsidRPr="002C5900">
        <w:rPr>
          <w:rFonts w:ascii="Adobe Caslon Pro" w:hAnsi="Adobe Caslon Pro"/>
          <w:lang w:val="en-GB"/>
        </w:rPr>
        <w:t xml:space="preserve">, close friend </w:t>
      </w:r>
      <w:r w:rsidR="0044011A">
        <w:rPr>
          <w:rFonts w:ascii="Adobe Caslon Pro" w:hAnsi="Adobe Caslon Pro"/>
          <w:lang w:val="en-GB"/>
        </w:rPr>
        <w:t>of</w:t>
      </w:r>
      <w:r w:rsidR="00556DA8" w:rsidRPr="002C5900">
        <w:rPr>
          <w:rFonts w:ascii="Adobe Caslon Pro" w:hAnsi="Adobe Caslon Pro"/>
          <w:lang w:val="en-GB"/>
        </w:rPr>
        <w:t xml:space="preserve"> the composer and professor of poetry at the Albertus </w:t>
      </w:r>
      <w:proofErr w:type="spellStart"/>
      <w:r w:rsidR="00556DA8" w:rsidRPr="002C5900">
        <w:rPr>
          <w:rFonts w:ascii="Adobe Caslon Pro" w:hAnsi="Adobe Caslon Pro"/>
          <w:lang w:val="en-GB"/>
        </w:rPr>
        <w:t>Universität</w:t>
      </w:r>
      <w:proofErr w:type="spellEnd"/>
      <w:r w:rsidR="00BF1773" w:rsidRPr="002C5900">
        <w:rPr>
          <w:rFonts w:ascii="Adobe Caslon Pro" w:hAnsi="Adobe Caslon Pro"/>
          <w:lang w:val="en-GB"/>
        </w:rPr>
        <w:t xml:space="preserve"> </w:t>
      </w:r>
      <w:r w:rsidR="000B1600">
        <w:rPr>
          <w:rFonts w:ascii="Adobe Caslon Pro" w:hAnsi="Adobe Caslon Pro"/>
          <w:lang w:val="en-GB"/>
        </w:rPr>
        <w:t xml:space="preserve">in </w:t>
      </w:r>
      <w:r w:rsidR="00BF1773" w:rsidRPr="002C5900">
        <w:rPr>
          <w:rFonts w:ascii="Adobe Caslon Pro" w:hAnsi="Adobe Caslon Pro"/>
          <w:lang w:val="en-GB"/>
        </w:rPr>
        <w:t>Königsberg</w:t>
      </w:r>
      <w:r w:rsidR="0044011A">
        <w:rPr>
          <w:rFonts w:ascii="Adobe Caslon Pro" w:hAnsi="Adobe Caslon Pro"/>
          <w:lang w:val="en-GB"/>
        </w:rPr>
        <w:t>. This</w:t>
      </w:r>
      <w:r w:rsidR="00E04D54" w:rsidRPr="002C5900">
        <w:rPr>
          <w:rFonts w:ascii="Adobe Caslon Pro" w:hAnsi="Adobe Caslon Pro"/>
          <w:lang w:val="en-GB"/>
        </w:rPr>
        <w:t xml:space="preserve"> prestigious</w:t>
      </w:r>
      <w:r w:rsidR="00556DA8" w:rsidRPr="002C5900">
        <w:rPr>
          <w:rFonts w:ascii="Adobe Caslon Pro" w:hAnsi="Adobe Caslon Pro"/>
          <w:lang w:val="en-GB"/>
        </w:rPr>
        <w:t xml:space="preserve"> academic institution</w:t>
      </w:r>
      <w:r w:rsidR="00BF1773" w:rsidRPr="002C5900">
        <w:rPr>
          <w:rFonts w:ascii="Adobe Caslon Pro" w:hAnsi="Adobe Caslon Pro"/>
          <w:lang w:val="en-GB"/>
        </w:rPr>
        <w:t>,</w:t>
      </w:r>
      <w:r w:rsidR="00556DA8" w:rsidRPr="002C5900">
        <w:rPr>
          <w:rFonts w:ascii="Adobe Caslon Pro" w:hAnsi="Adobe Caslon Pro"/>
          <w:lang w:val="en-GB"/>
        </w:rPr>
        <w:t xml:space="preserve"> established in</w:t>
      </w:r>
      <w:r w:rsidR="00AC65E0" w:rsidRPr="002C5900">
        <w:rPr>
          <w:rFonts w:ascii="Adobe Caslon Pro" w:hAnsi="Adobe Caslon Pro"/>
          <w:lang w:val="en-GB"/>
        </w:rPr>
        <w:t xml:space="preserve"> 1544</w:t>
      </w:r>
      <w:r w:rsidR="00556DA8" w:rsidRPr="002C5900">
        <w:rPr>
          <w:rFonts w:ascii="Adobe Caslon Pro" w:hAnsi="Adobe Caslon Pro"/>
          <w:lang w:val="en-GB"/>
        </w:rPr>
        <w:t xml:space="preserve"> by </w:t>
      </w:r>
      <w:r w:rsidR="00AC65E0" w:rsidRPr="002C5900">
        <w:rPr>
          <w:rFonts w:ascii="Adobe Caslon Pro" w:hAnsi="Adobe Caslon Pro"/>
          <w:lang w:val="en-GB"/>
        </w:rPr>
        <w:t xml:space="preserve">the Duke Albrecht von Preussen, </w:t>
      </w:r>
      <w:r w:rsidR="00556DA8" w:rsidRPr="002C5900">
        <w:rPr>
          <w:rFonts w:ascii="Adobe Caslon Pro" w:hAnsi="Adobe Caslon Pro"/>
          <w:lang w:val="en-GB"/>
        </w:rPr>
        <w:t xml:space="preserve">gave the </w:t>
      </w:r>
      <w:proofErr w:type="spellStart"/>
      <w:r w:rsidR="00556DA8" w:rsidRPr="002C5900">
        <w:rPr>
          <w:rFonts w:ascii="Adobe Caslon Pro" w:hAnsi="Adobe Caslon Pro"/>
          <w:lang w:val="en-GB"/>
        </w:rPr>
        <w:t>Königsberger</w:t>
      </w:r>
      <w:proofErr w:type="spellEnd"/>
      <w:r w:rsidR="00556DA8" w:rsidRPr="002C5900">
        <w:rPr>
          <w:rFonts w:ascii="Adobe Caslon Pro" w:hAnsi="Adobe Caslon Pro"/>
          <w:lang w:val="en-GB"/>
        </w:rPr>
        <w:t xml:space="preserve"> poets several occasions of writing </w:t>
      </w:r>
      <w:proofErr w:type="spellStart"/>
      <w:r w:rsidR="00556DA8" w:rsidRPr="002C5900">
        <w:rPr>
          <w:rFonts w:ascii="Adobe Caslon Pro" w:hAnsi="Adobe Caslon Pro"/>
          <w:i/>
          <w:lang w:val="en-GB"/>
        </w:rPr>
        <w:t>Gebrauchslyrik</w:t>
      </w:r>
      <w:proofErr w:type="spellEnd"/>
      <w:r w:rsidR="00556DA8" w:rsidRPr="002C5900">
        <w:rPr>
          <w:rFonts w:ascii="Adobe Caslon Pro" w:hAnsi="Adobe Caslon Pro"/>
          <w:lang w:val="en-GB"/>
        </w:rPr>
        <w:t xml:space="preserve">, occasional poems which were set to music and circulated in </w:t>
      </w:r>
      <w:r w:rsidR="003F08AD" w:rsidRPr="002C5900">
        <w:rPr>
          <w:rFonts w:ascii="Adobe Caslon Pro" w:hAnsi="Adobe Caslon Pro"/>
          <w:lang w:val="en-GB"/>
        </w:rPr>
        <w:t xml:space="preserve">single sheets: every academic </w:t>
      </w:r>
      <w:r w:rsidR="00623E16" w:rsidRPr="002C5900">
        <w:rPr>
          <w:rFonts w:ascii="Adobe Caslon Pro" w:hAnsi="Adobe Caslon Pro"/>
          <w:lang w:val="en-GB"/>
        </w:rPr>
        <w:t xml:space="preserve">ceremony was celebrated with these Lieder, the most suitable genre for the students, composed by professional poets and musicians. Albert and Dach were in fact professionals: they </w:t>
      </w:r>
      <w:r w:rsidR="003B5BA6">
        <w:rPr>
          <w:rFonts w:ascii="Adobe Caslon Pro" w:hAnsi="Adobe Caslon Pro"/>
          <w:lang w:val="en-GB"/>
        </w:rPr>
        <w:t xml:space="preserve">earned their </w:t>
      </w:r>
      <w:r w:rsidR="0044011A">
        <w:rPr>
          <w:rFonts w:ascii="Adobe Caslon Pro" w:hAnsi="Adobe Caslon Pro"/>
          <w:lang w:val="en-GB"/>
        </w:rPr>
        <w:t>living</w:t>
      </w:r>
      <w:r w:rsidR="00623E16" w:rsidRPr="002C5900">
        <w:rPr>
          <w:rFonts w:ascii="Adobe Caslon Pro" w:hAnsi="Adobe Caslon Pro"/>
          <w:lang w:val="en-GB"/>
        </w:rPr>
        <w:t xml:space="preserve"> with music and poetry, they had </w:t>
      </w:r>
      <w:r w:rsidR="0044011A">
        <w:rPr>
          <w:rFonts w:ascii="Adobe Caslon Pro" w:hAnsi="Adobe Caslon Pro"/>
          <w:lang w:val="en-GB"/>
        </w:rPr>
        <w:t>competency i</w:t>
      </w:r>
      <w:r w:rsidR="00623E16" w:rsidRPr="002C5900">
        <w:rPr>
          <w:rFonts w:ascii="Adobe Caslon Pro" w:hAnsi="Adobe Caslon Pro"/>
          <w:lang w:val="en-GB"/>
        </w:rPr>
        <w:t xml:space="preserve">n those </w:t>
      </w:r>
      <w:r w:rsidR="0044011A">
        <w:rPr>
          <w:rFonts w:ascii="Adobe Caslon Pro" w:hAnsi="Adobe Caslon Pro"/>
          <w:lang w:val="en-GB"/>
        </w:rPr>
        <w:t>subjects</w:t>
      </w:r>
      <w:r w:rsidR="00623E16" w:rsidRPr="002C5900">
        <w:rPr>
          <w:rFonts w:ascii="Adobe Caslon Pro" w:hAnsi="Adobe Caslon Pro"/>
          <w:lang w:val="en-GB"/>
        </w:rPr>
        <w:t xml:space="preserve"> and </w:t>
      </w:r>
      <w:r w:rsidR="003B5BA6">
        <w:rPr>
          <w:rFonts w:ascii="Adobe Caslon Pro" w:hAnsi="Adobe Caslon Pro"/>
          <w:lang w:val="en-GB"/>
        </w:rPr>
        <w:t xml:space="preserve">they </w:t>
      </w:r>
      <w:r w:rsidR="00623E16" w:rsidRPr="002C5900">
        <w:rPr>
          <w:rFonts w:ascii="Adobe Caslon Pro" w:hAnsi="Adobe Caslon Pro"/>
          <w:lang w:val="en-GB"/>
        </w:rPr>
        <w:t xml:space="preserve">were officially invested </w:t>
      </w:r>
      <w:r w:rsidR="001F6CD1">
        <w:rPr>
          <w:rFonts w:ascii="Adobe Caslon Pro" w:hAnsi="Adobe Caslon Pro"/>
          <w:lang w:val="en-GB"/>
        </w:rPr>
        <w:t>by</w:t>
      </w:r>
      <w:r w:rsidR="00623E16" w:rsidRPr="002C5900">
        <w:rPr>
          <w:rFonts w:ascii="Adobe Caslon Pro" w:hAnsi="Adobe Caslon Pro"/>
          <w:lang w:val="en-GB"/>
        </w:rPr>
        <w:t xml:space="preserve"> the community as </w:t>
      </w:r>
      <w:r w:rsidR="00AE023E" w:rsidRPr="002C5900">
        <w:rPr>
          <w:rFonts w:ascii="Adobe Caslon Pro" w:hAnsi="Adobe Caslon Pro"/>
          <w:lang w:val="en-GB"/>
        </w:rPr>
        <w:t>real</w:t>
      </w:r>
      <w:r w:rsidR="00623E16" w:rsidRPr="002C5900">
        <w:rPr>
          <w:rFonts w:ascii="Adobe Caslon Pro" w:hAnsi="Adobe Caslon Pro"/>
          <w:lang w:val="en-GB"/>
        </w:rPr>
        <w:t xml:space="preserve"> exper</w:t>
      </w:r>
      <w:r w:rsidR="00924606">
        <w:rPr>
          <w:rFonts w:ascii="Adobe Caslon Pro" w:hAnsi="Adobe Caslon Pro"/>
          <w:lang w:val="en-GB"/>
        </w:rPr>
        <w:t>ts of the Lied</w:t>
      </w:r>
      <w:r w:rsidR="007F719B" w:rsidRPr="002C5900">
        <w:rPr>
          <w:rFonts w:ascii="Adobe Caslon Pro" w:hAnsi="Adobe Caslon Pro"/>
          <w:lang w:val="en-GB"/>
        </w:rPr>
        <w:t xml:space="preserve">. The student genre </w:t>
      </w:r>
      <w:r w:rsidR="007F719B" w:rsidRPr="002C5900">
        <w:rPr>
          <w:rFonts w:ascii="Adobe Caslon Pro" w:hAnsi="Adobe Caslon Pro"/>
          <w:i/>
          <w:lang w:val="en-GB"/>
        </w:rPr>
        <w:t>par excellence</w:t>
      </w:r>
      <w:r w:rsidR="00623E16" w:rsidRPr="002C5900">
        <w:rPr>
          <w:rFonts w:ascii="Adobe Caslon Pro" w:hAnsi="Adobe Caslon Pro"/>
          <w:lang w:val="en-GB"/>
        </w:rPr>
        <w:t xml:space="preserve"> becomes thence a work of art or, at least, a piece of artistic entertainment</w:t>
      </w:r>
      <w:r w:rsidR="00924606">
        <w:rPr>
          <w:rFonts w:ascii="Adobe Caslon Pro" w:hAnsi="Adobe Caslon Pro"/>
          <w:lang w:val="en-GB"/>
        </w:rPr>
        <w:t xml:space="preserve"> and shared celebration</w:t>
      </w:r>
      <w:r w:rsidR="00623E16" w:rsidRPr="002C5900">
        <w:rPr>
          <w:rFonts w:ascii="Adobe Caslon Pro" w:hAnsi="Adobe Caslon Pro"/>
          <w:lang w:val="en-GB"/>
        </w:rPr>
        <w:t xml:space="preserve">. </w:t>
      </w:r>
      <w:r w:rsidR="00200107" w:rsidRPr="002C5900">
        <w:rPr>
          <w:rFonts w:ascii="Adobe Caslon Pro" w:hAnsi="Adobe Caslon Pro"/>
          <w:lang w:val="en-GB"/>
        </w:rPr>
        <w:t xml:space="preserve">Among the other members of the </w:t>
      </w:r>
      <w:proofErr w:type="spellStart"/>
      <w:r w:rsidR="00200107" w:rsidRPr="002C5900">
        <w:rPr>
          <w:rFonts w:ascii="Adobe Caslon Pro" w:hAnsi="Adobe Caslon Pro"/>
          <w:i/>
          <w:lang w:val="en-GB"/>
        </w:rPr>
        <w:t>Kürbishütte</w:t>
      </w:r>
      <w:proofErr w:type="spellEnd"/>
      <w:r w:rsidR="00200107" w:rsidRPr="002C5900">
        <w:rPr>
          <w:rFonts w:ascii="Adobe Caslon Pro" w:hAnsi="Adobe Caslon Pro"/>
          <w:lang w:val="en-GB"/>
        </w:rPr>
        <w:t xml:space="preserve">, only the well-travelled Robert </w:t>
      </w:r>
      <w:proofErr w:type="spellStart"/>
      <w:r w:rsidR="00200107" w:rsidRPr="002C5900">
        <w:rPr>
          <w:rFonts w:ascii="Adobe Caslon Pro" w:hAnsi="Adobe Caslon Pro"/>
          <w:lang w:val="en-GB"/>
        </w:rPr>
        <w:t>Roberthin</w:t>
      </w:r>
      <w:proofErr w:type="spellEnd"/>
      <w:r w:rsidR="000D1423" w:rsidRPr="002C5900">
        <w:rPr>
          <w:rFonts w:ascii="Adobe Caslon Pro" w:hAnsi="Adobe Caslon Pro"/>
          <w:lang w:val="en-GB"/>
        </w:rPr>
        <w:t xml:space="preserve"> (</w:t>
      </w:r>
      <w:proofErr w:type="spellStart"/>
      <w:r w:rsidR="003D28FB" w:rsidRPr="002C5900">
        <w:rPr>
          <w:rFonts w:ascii="Adobe Caslon Pro" w:hAnsi="Adobe Caslon Pro"/>
          <w:lang w:val="en-GB"/>
        </w:rPr>
        <w:t>Saalfeld</w:t>
      </w:r>
      <w:proofErr w:type="spellEnd"/>
      <w:r w:rsidR="003D28FB" w:rsidRPr="002C5900">
        <w:rPr>
          <w:rFonts w:ascii="Adobe Caslon Pro" w:hAnsi="Adobe Caslon Pro"/>
          <w:lang w:val="en-GB"/>
        </w:rPr>
        <w:t xml:space="preserve">, today </w:t>
      </w:r>
      <w:proofErr w:type="spellStart"/>
      <w:r w:rsidR="003D28FB" w:rsidRPr="002C5900">
        <w:rPr>
          <w:rFonts w:ascii="Adobe Caslon Pro" w:hAnsi="Adobe Caslon Pro"/>
          <w:lang w:val="en-GB"/>
        </w:rPr>
        <w:t>Zalewo</w:t>
      </w:r>
      <w:proofErr w:type="spellEnd"/>
      <w:r w:rsidR="003D28FB" w:rsidRPr="002C5900">
        <w:rPr>
          <w:rFonts w:ascii="Adobe Caslon Pro" w:hAnsi="Adobe Caslon Pro"/>
          <w:lang w:val="en-GB"/>
        </w:rPr>
        <w:t xml:space="preserve">, Poland, </w:t>
      </w:r>
      <w:r w:rsidR="000D1423" w:rsidRPr="002C5900">
        <w:rPr>
          <w:rFonts w:ascii="Adobe Caslon Pro" w:hAnsi="Adobe Caslon Pro"/>
          <w:lang w:val="en-GB"/>
        </w:rPr>
        <w:t xml:space="preserve">1600 – </w:t>
      </w:r>
      <w:r w:rsidR="003D28FB" w:rsidRPr="002C5900">
        <w:rPr>
          <w:rFonts w:ascii="Adobe Caslon Pro" w:hAnsi="Adobe Caslon Pro"/>
          <w:lang w:val="en-GB"/>
        </w:rPr>
        <w:t xml:space="preserve">Königsberg, </w:t>
      </w:r>
      <w:r w:rsidR="000D1423" w:rsidRPr="002C5900">
        <w:rPr>
          <w:rFonts w:ascii="Adobe Caslon Pro" w:hAnsi="Adobe Caslon Pro"/>
          <w:lang w:val="en-GB"/>
        </w:rPr>
        <w:t>1648)</w:t>
      </w:r>
      <w:r w:rsidR="001F6CD1">
        <w:rPr>
          <w:rFonts w:ascii="Adobe Caslon Pro" w:hAnsi="Adobe Caslon Pro"/>
          <w:lang w:val="en-GB"/>
        </w:rPr>
        <w:t xml:space="preserve"> was a professional poet</w:t>
      </w:r>
      <w:r w:rsidR="00200107" w:rsidRPr="002C5900">
        <w:rPr>
          <w:rFonts w:ascii="Adobe Caslon Pro" w:hAnsi="Adobe Caslon Pro"/>
          <w:lang w:val="en-GB"/>
        </w:rPr>
        <w:t xml:space="preserve"> and one of the founding members together with Albert and Dach. </w:t>
      </w:r>
      <w:r w:rsidR="00FA6332" w:rsidRPr="002C5900">
        <w:rPr>
          <w:rFonts w:ascii="Adobe Caslon Pro" w:hAnsi="Adobe Caslon Pro"/>
          <w:lang w:val="en-GB"/>
        </w:rPr>
        <w:t>The others were members of the city council</w:t>
      </w:r>
      <w:r w:rsidR="00924606">
        <w:rPr>
          <w:rFonts w:ascii="Adobe Caslon Pro" w:hAnsi="Adobe Caslon Pro"/>
          <w:lang w:val="en-GB"/>
        </w:rPr>
        <w:t>, academics</w:t>
      </w:r>
      <w:r w:rsidR="00FA6332" w:rsidRPr="002C5900">
        <w:rPr>
          <w:rFonts w:ascii="Adobe Caslon Pro" w:hAnsi="Adobe Caslon Pro"/>
          <w:lang w:val="en-GB"/>
        </w:rPr>
        <w:t xml:space="preserve"> </w:t>
      </w:r>
      <w:r w:rsidR="004D79AF" w:rsidRPr="002C5900">
        <w:rPr>
          <w:rFonts w:ascii="Adobe Caslon Pro" w:hAnsi="Adobe Caslon Pro"/>
          <w:lang w:val="en-GB"/>
        </w:rPr>
        <w:t>and amateur poets and musicians (e</w:t>
      </w:r>
      <w:r w:rsidR="00FA6332" w:rsidRPr="002C5900">
        <w:rPr>
          <w:rFonts w:ascii="Adobe Caslon Pro" w:hAnsi="Adobe Caslon Pro"/>
          <w:lang w:val="en-GB"/>
        </w:rPr>
        <w:t>very member was keen</w:t>
      </w:r>
      <w:r w:rsidR="001F6CD1">
        <w:rPr>
          <w:rFonts w:ascii="Adobe Caslon Pro" w:hAnsi="Adobe Caslon Pro"/>
          <w:lang w:val="en-GB"/>
        </w:rPr>
        <w:t xml:space="preserve"> on</w:t>
      </w:r>
      <w:r w:rsidR="00FA6332" w:rsidRPr="002C5900">
        <w:rPr>
          <w:rFonts w:ascii="Adobe Caslon Pro" w:hAnsi="Adobe Caslon Pro"/>
          <w:lang w:val="en-GB"/>
        </w:rPr>
        <w:t xml:space="preserve"> both music and poetry: the same Dach played the viol, while Albert </w:t>
      </w:r>
      <w:r w:rsidR="00924606">
        <w:rPr>
          <w:rFonts w:ascii="Adobe Caslon Pro" w:hAnsi="Adobe Caslon Pro"/>
          <w:lang w:val="en-GB"/>
        </w:rPr>
        <w:t>was</w:t>
      </w:r>
      <w:r w:rsidR="00E067AF">
        <w:rPr>
          <w:rFonts w:ascii="Adobe Caslon Pro" w:hAnsi="Adobe Caslon Pro"/>
          <w:lang w:val="en-GB"/>
        </w:rPr>
        <w:t xml:space="preserve"> the author of</w:t>
      </w:r>
      <w:r w:rsidR="00FA6332" w:rsidRPr="002C5900">
        <w:rPr>
          <w:rFonts w:ascii="Adobe Caslon Pro" w:hAnsi="Adobe Caslon Pro"/>
          <w:lang w:val="en-GB"/>
        </w:rPr>
        <w:t xml:space="preserve"> some texts of his own Lieder</w:t>
      </w:r>
      <w:r w:rsidR="004D79AF" w:rsidRPr="002C5900">
        <w:rPr>
          <w:rFonts w:ascii="Adobe Caslon Pro" w:hAnsi="Adobe Caslon Pro"/>
          <w:lang w:val="en-GB"/>
        </w:rPr>
        <w:t>)</w:t>
      </w:r>
      <w:r w:rsidR="00924606">
        <w:rPr>
          <w:rFonts w:ascii="Adobe Caslon Pro" w:hAnsi="Adobe Caslon Pro"/>
          <w:lang w:val="en-GB"/>
        </w:rPr>
        <w:t>. For instance:</w:t>
      </w:r>
      <w:r w:rsidR="00B7063C" w:rsidRPr="002C5900">
        <w:rPr>
          <w:rFonts w:ascii="Adobe Caslon Pro" w:hAnsi="Adobe Caslon Pro"/>
          <w:lang w:val="en-GB"/>
        </w:rPr>
        <w:t xml:space="preserve"> Andreas </w:t>
      </w:r>
      <w:proofErr w:type="spellStart"/>
      <w:r w:rsidR="00B7063C" w:rsidRPr="002C5900">
        <w:rPr>
          <w:rFonts w:ascii="Adobe Caslon Pro" w:hAnsi="Adobe Caslon Pro"/>
          <w:lang w:val="en-GB"/>
        </w:rPr>
        <w:t>Adersbach</w:t>
      </w:r>
      <w:proofErr w:type="spellEnd"/>
      <w:r w:rsidR="0049168C" w:rsidRPr="002C5900">
        <w:rPr>
          <w:rFonts w:ascii="Adobe Caslon Pro" w:hAnsi="Adobe Caslon Pro"/>
          <w:lang w:val="en-GB"/>
        </w:rPr>
        <w:t xml:space="preserve"> (Königsberg, 1610 – 1660)</w:t>
      </w:r>
      <w:r w:rsidR="00B7063C" w:rsidRPr="002C5900">
        <w:rPr>
          <w:rFonts w:ascii="Adobe Caslon Pro" w:hAnsi="Adobe Caslon Pro"/>
          <w:lang w:val="en-GB"/>
        </w:rPr>
        <w:t xml:space="preserve"> </w:t>
      </w:r>
      <w:r w:rsidR="006233C9" w:rsidRPr="002C5900">
        <w:rPr>
          <w:rFonts w:ascii="Adobe Caslon Pro" w:hAnsi="Adobe Caslon Pro"/>
          <w:lang w:val="en-GB"/>
        </w:rPr>
        <w:t>was employed in the Königsberg secret</w:t>
      </w:r>
      <w:r w:rsidR="0049168C" w:rsidRPr="002C5900">
        <w:rPr>
          <w:rFonts w:ascii="Adobe Caslon Pro" w:hAnsi="Adobe Caslon Pro"/>
          <w:lang w:val="en-GB"/>
        </w:rPr>
        <w:t xml:space="preserve"> council and he was assigned to sev</w:t>
      </w:r>
      <w:r w:rsidR="00924606">
        <w:rPr>
          <w:rFonts w:ascii="Adobe Caslon Pro" w:hAnsi="Adobe Caslon Pro"/>
          <w:lang w:val="en-GB"/>
        </w:rPr>
        <w:t>eral diplomatic missions abroad;</w:t>
      </w:r>
      <w:r w:rsidR="00687350" w:rsidRPr="002C5900">
        <w:rPr>
          <w:rFonts w:ascii="Adobe Caslon Pro" w:hAnsi="Adobe Caslon Pro"/>
          <w:lang w:val="en-GB"/>
        </w:rPr>
        <w:t xml:space="preserve"> Christoph </w:t>
      </w:r>
      <w:proofErr w:type="spellStart"/>
      <w:r w:rsidR="00687350" w:rsidRPr="002C5900">
        <w:rPr>
          <w:rFonts w:ascii="Adobe Caslon Pro" w:hAnsi="Adobe Caslon Pro"/>
          <w:lang w:val="en-GB"/>
        </w:rPr>
        <w:t>Kaldenbach</w:t>
      </w:r>
      <w:proofErr w:type="spellEnd"/>
      <w:r w:rsidR="00687350" w:rsidRPr="002C5900">
        <w:rPr>
          <w:rFonts w:ascii="Adobe Caslon Pro" w:hAnsi="Adobe Caslon Pro"/>
          <w:lang w:val="en-GB"/>
        </w:rPr>
        <w:t xml:space="preserve"> (</w:t>
      </w:r>
      <w:proofErr w:type="spellStart"/>
      <w:r w:rsidR="00687350" w:rsidRPr="002C5900">
        <w:rPr>
          <w:rFonts w:ascii="Adobe Caslon Pro" w:hAnsi="Adobe Caslon Pro"/>
          <w:lang w:val="en-GB"/>
        </w:rPr>
        <w:t>Schwiebus</w:t>
      </w:r>
      <w:proofErr w:type="spellEnd"/>
      <w:r w:rsidR="00687350" w:rsidRPr="002C5900">
        <w:rPr>
          <w:rFonts w:ascii="Adobe Caslon Pro" w:hAnsi="Adobe Caslon Pro"/>
          <w:lang w:val="en-GB"/>
        </w:rPr>
        <w:t xml:space="preserve">, </w:t>
      </w:r>
      <w:r w:rsidR="00545D04" w:rsidRPr="002C5900">
        <w:rPr>
          <w:rFonts w:ascii="Adobe Caslon Pro" w:hAnsi="Adobe Caslon Pro"/>
          <w:lang w:val="en-GB"/>
        </w:rPr>
        <w:t xml:space="preserve">now </w:t>
      </w:r>
      <w:proofErr w:type="spellStart"/>
      <w:r w:rsidR="00545D04" w:rsidRPr="002C5900">
        <w:rPr>
          <w:rFonts w:ascii="Adobe Caslon Pro" w:eastAsia="Times New Roman" w:hAnsi="Adobe Caslon Pro" w:cs="Times New Roman"/>
          <w:bCs/>
          <w:color w:val="222222"/>
          <w:shd w:val="clear" w:color="auto" w:fill="FFFFFF"/>
          <w:lang w:eastAsia="it-IT"/>
        </w:rPr>
        <w:t>Świebodzin</w:t>
      </w:r>
      <w:proofErr w:type="spellEnd"/>
      <w:r w:rsidR="00545D04" w:rsidRPr="002C5900">
        <w:rPr>
          <w:rFonts w:ascii="Adobe Caslon Pro" w:eastAsia="Times New Roman" w:hAnsi="Adobe Caslon Pro" w:cs="Times New Roman"/>
          <w:lang w:eastAsia="it-IT"/>
        </w:rPr>
        <w:t xml:space="preserve"> i</w:t>
      </w:r>
      <w:r w:rsidR="00545D04" w:rsidRPr="002C5900">
        <w:rPr>
          <w:rFonts w:ascii="Adobe Caslon Pro" w:hAnsi="Adobe Caslon Pro"/>
          <w:lang w:val="en-GB"/>
        </w:rPr>
        <w:t>n Poland</w:t>
      </w:r>
      <w:r w:rsidR="00687350" w:rsidRPr="002C5900">
        <w:rPr>
          <w:rFonts w:ascii="Adobe Caslon Pro" w:hAnsi="Adobe Caslon Pro"/>
          <w:lang w:val="en-GB"/>
        </w:rPr>
        <w:t xml:space="preserve">, 1613 – </w:t>
      </w:r>
      <w:proofErr w:type="spellStart"/>
      <w:r w:rsidR="00687350" w:rsidRPr="002C5900">
        <w:rPr>
          <w:rFonts w:ascii="Adobe Caslon Pro" w:hAnsi="Adobe Caslon Pro"/>
          <w:lang w:val="en-GB"/>
        </w:rPr>
        <w:t>Tübingen</w:t>
      </w:r>
      <w:proofErr w:type="spellEnd"/>
      <w:r w:rsidR="00687350" w:rsidRPr="002C5900">
        <w:rPr>
          <w:rFonts w:ascii="Adobe Caslon Pro" w:hAnsi="Adobe Caslon Pro"/>
          <w:lang w:val="en-GB"/>
        </w:rPr>
        <w:t>, 1698) was a Greek philologist, a humanist</w:t>
      </w:r>
      <w:r w:rsidR="00E93683" w:rsidRPr="002C5900">
        <w:rPr>
          <w:rFonts w:ascii="Adobe Caslon Pro" w:hAnsi="Adobe Caslon Pro"/>
          <w:lang w:val="en-GB"/>
        </w:rPr>
        <w:t xml:space="preserve"> poet</w:t>
      </w:r>
      <w:r w:rsidR="00687350" w:rsidRPr="002C5900">
        <w:rPr>
          <w:rFonts w:ascii="Adobe Caslon Pro" w:hAnsi="Adobe Caslon Pro"/>
          <w:lang w:val="en-GB"/>
        </w:rPr>
        <w:t xml:space="preserve"> and </w:t>
      </w:r>
      <w:r w:rsidR="00E93683" w:rsidRPr="002C5900">
        <w:rPr>
          <w:rFonts w:ascii="Adobe Caslon Pro" w:hAnsi="Adobe Caslon Pro"/>
          <w:lang w:val="en-GB"/>
        </w:rPr>
        <w:t xml:space="preserve">an </w:t>
      </w:r>
      <w:r w:rsidR="00687350" w:rsidRPr="002C5900">
        <w:rPr>
          <w:rFonts w:ascii="Adobe Caslon Pro" w:hAnsi="Adobe Caslon Pro"/>
          <w:lang w:val="en-GB"/>
        </w:rPr>
        <w:t>erudite</w:t>
      </w:r>
      <w:r w:rsidR="00545D04" w:rsidRPr="002C5900">
        <w:rPr>
          <w:rFonts w:ascii="Adobe Caslon Pro" w:hAnsi="Adobe Caslon Pro"/>
          <w:lang w:val="en-GB"/>
        </w:rPr>
        <w:t xml:space="preserve"> who occasionally wrote lyrics for the </w:t>
      </w:r>
      <w:proofErr w:type="spellStart"/>
      <w:r w:rsidR="00F655D4">
        <w:rPr>
          <w:rFonts w:ascii="Adobe Caslon Pro" w:hAnsi="Adobe Caslon Pro"/>
          <w:i/>
          <w:lang w:val="en-GB"/>
        </w:rPr>
        <w:t>Musikalische</w:t>
      </w:r>
      <w:proofErr w:type="spellEnd"/>
      <w:r w:rsidR="00F655D4">
        <w:rPr>
          <w:rFonts w:ascii="Adobe Caslon Pro" w:hAnsi="Adobe Caslon Pro"/>
          <w:i/>
          <w:lang w:val="en-GB"/>
        </w:rPr>
        <w:t xml:space="preserve"> </w:t>
      </w:r>
      <w:proofErr w:type="spellStart"/>
      <w:r w:rsidR="00F655D4">
        <w:rPr>
          <w:rFonts w:ascii="Adobe Caslon Pro" w:hAnsi="Adobe Caslon Pro"/>
          <w:i/>
          <w:lang w:val="en-GB"/>
        </w:rPr>
        <w:t>Kürbishütte</w:t>
      </w:r>
      <w:proofErr w:type="spellEnd"/>
      <w:r w:rsidR="001B036E">
        <w:rPr>
          <w:rFonts w:ascii="Adobe Caslon Pro" w:hAnsi="Adobe Caslon Pro"/>
          <w:lang w:val="en-GB"/>
        </w:rPr>
        <w:t>.</w:t>
      </w:r>
    </w:p>
    <w:p w14:paraId="3518B900" w14:textId="1A74A721" w:rsidR="002A165A" w:rsidRDefault="00545D04" w:rsidP="002C5900">
      <w:pPr>
        <w:spacing w:line="360" w:lineRule="auto"/>
        <w:jc w:val="both"/>
        <w:rPr>
          <w:rFonts w:ascii="Adobe Caslon Pro" w:hAnsi="Adobe Caslon Pro"/>
          <w:lang w:val="en-GB"/>
        </w:rPr>
      </w:pPr>
      <w:r w:rsidRPr="002C5900">
        <w:rPr>
          <w:rFonts w:ascii="Adobe Caslon Pro" w:hAnsi="Adobe Caslon Pro"/>
          <w:lang w:val="en-GB"/>
        </w:rPr>
        <w:t>This variety of contexts and experiences behind a poetic circle foster</w:t>
      </w:r>
      <w:r w:rsidR="00B90EF8">
        <w:rPr>
          <w:rFonts w:ascii="Adobe Caslon Pro" w:hAnsi="Adobe Caslon Pro"/>
          <w:lang w:val="en-GB"/>
        </w:rPr>
        <w:t>s</w:t>
      </w:r>
      <w:r w:rsidRPr="002C5900">
        <w:rPr>
          <w:rFonts w:ascii="Adobe Caslon Pro" w:hAnsi="Adobe Caslon Pro"/>
          <w:lang w:val="en-GB"/>
        </w:rPr>
        <w:t xml:space="preserve"> the question whether </w:t>
      </w:r>
      <w:r w:rsidR="006038AE">
        <w:rPr>
          <w:rFonts w:ascii="Adobe Caslon Pro" w:hAnsi="Adobe Caslon Pro"/>
          <w:lang w:val="en-GB"/>
        </w:rPr>
        <w:t>it</w:t>
      </w:r>
      <w:r w:rsidRPr="002C5900">
        <w:rPr>
          <w:rFonts w:ascii="Adobe Caslon Pro" w:hAnsi="Adobe Caslon Pro"/>
          <w:lang w:val="en-GB"/>
        </w:rPr>
        <w:t xml:space="preserve"> </w:t>
      </w:r>
      <w:r w:rsidR="00655E2E">
        <w:rPr>
          <w:rFonts w:ascii="Adobe Caslon Pro" w:hAnsi="Adobe Caslon Pro"/>
          <w:lang w:val="en-GB"/>
        </w:rPr>
        <w:t>was regulated with</w:t>
      </w:r>
      <w:r w:rsidRPr="002C5900">
        <w:rPr>
          <w:rFonts w:ascii="Adobe Caslon Pro" w:hAnsi="Adobe Caslon Pro"/>
          <w:lang w:val="en-GB"/>
        </w:rPr>
        <w:t xml:space="preserve"> a statute or not, so</w:t>
      </w:r>
      <w:r w:rsidR="00655E2E">
        <w:rPr>
          <w:rFonts w:ascii="Adobe Caslon Pro" w:hAnsi="Adobe Caslon Pro"/>
          <w:lang w:val="en-GB"/>
        </w:rPr>
        <w:t xml:space="preserve"> – in other words –</w:t>
      </w:r>
      <w:r w:rsidRPr="002C5900">
        <w:rPr>
          <w:rFonts w:ascii="Adobe Caslon Pro" w:hAnsi="Adobe Caslon Pro"/>
          <w:lang w:val="en-GB"/>
        </w:rPr>
        <w:t xml:space="preserve"> </w:t>
      </w:r>
      <w:r w:rsidR="00655E2E">
        <w:rPr>
          <w:rFonts w:ascii="Adobe Caslon Pro" w:hAnsi="Adobe Caslon Pro"/>
          <w:lang w:val="en-GB"/>
        </w:rPr>
        <w:t>whether</w:t>
      </w:r>
      <w:r w:rsidRPr="002C5900">
        <w:rPr>
          <w:rFonts w:ascii="Adobe Caslon Pro" w:hAnsi="Adobe Caslon Pro"/>
          <w:lang w:val="en-GB"/>
        </w:rPr>
        <w:t xml:space="preserve"> they considered themselves a </w:t>
      </w:r>
      <w:r w:rsidR="00655E2E">
        <w:rPr>
          <w:rFonts w:ascii="Adobe Caslon Pro" w:hAnsi="Adobe Caslon Pro"/>
          <w:lang w:val="en-GB"/>
        </w:rPr>
        <w:t>formal</w:t>
      </w:r>
      <w:r w:rsidRPr="002C5900">
        <w:rPr>
          <w:rFonts w:ascii="Adobe Caslon Pro" w:hAnsi="Adobe Caslon Pro"/>
          <w:lang w:val="en-GB"/>
        </w:rPr>
        <w:t xml:space="preserve"> academy or an informal society.</w:t>
      </w:r>
      <w:r w:rsidRPr="002C5900">
        <w:rPr>
          <w:rStyle w:val="Rimandonotaapidipagina"/>
          <w:rFonts w:ascii="Adobe Caslon Pro" w:hAnsi="Adobe Caslon Pro"/>
          <w:lang w:val="en-GB"/>
        </w:rPr>
        <w:footnoteReference w:id="9"/>
      </w:r>
      <w:r w:rsidRPr="002C5900">
        <w:rPr>
          <w:rFonts w:ascii="Adobe Caslon Pro" w:hAnsi="Adobe Caslon Pro"/>
          <w:lang w:val="en-GB"/>
        </w:rPr>
        <w:t xml:space="preserve"> We are</w:t>
      </w:r>
      <w:r w:rsidR="00655E2E">
        <w:rPr>
          <w:rFonts w:ascii="Adobe Caslon Pro" w:hAnsi="Adobe Caslon Pro"/>
          <w:lang w:val="en-GB"/>
        </w:rPr>
        <w:t xml:space="preserve"> actually</w:t>
      </w:r>
      <w:r w:rsidRPr="002C5900">
        <w:rPr>
          <w:rFonts w:ascii="Adobe Caslon Pro" w:hAnsi="Adobe Caslon Pro"/>
          <w:lang w:val="en-GB"/>
        </w:rPr>
        <w:t xml:space="preserve"> dealing with a free </w:t>
      </w:r>
      <w:r w:rsidR="001B036E">
        <w:rPr>
          <w:rFonts w:ascii="Adobe Caslon Pro" w:hAnsi="Adobe Caslon Pro"/>
          <w:lang w:val="en-GB"/>
        </w:rPr>
        <w:t>group</w:t>
      </w:r>
      <w:r w:rsidRPr="002C5900">
        <w:rPr>
          <w:rFonts w:ascii="Adobe Caslon Pro" w:hAnsi="Adobe Caslon Pro"/>
          <w:lang w:val="en-GB"/>
        </w:rPr>
        <w:t xml:space="preserve"> of musicians and poets,</w:t>
      </w:r>
      <w:r w:rsidR="00E83DA4">
        <w:rPr>
          <w:rFonts w:ascii="Adobe Caslon Pro" w:hAnsi="Adobe Caslon Pro"/>
          <w:lang w:val="en-GB"/>
        </w:rPr>
        <w:t xml:space="preserve"> established and</w:t>
      </w:r>
      <w:r w:rsidRPr="002C5900">
        <w:rPr>
          <w:rFonts w:ascii="Adobe Caslon Pro" w:hAnsi="Adobe Caslon Pro"/>
          <w:lang w:val="en-GB"/>
        </w:rPr>
        <w:t xml:space="preserve"> lead by professional figures</w:t>
      </w:r>
      <w:r w:rsidR="00BF2EA5">
        <w:rPr>
          <w:rFonts w:ascii="Adobe Caslon Pro" w:hAnsi="Adobe Caslon Pro"/>
          <w:lang w:val="en-GB"/>
        </w:rPr>
        <w:t xml:space="preserve"> (Albert, Dach and </w:t>
      </w:r>
      <w:proofErr w:type="spellStart"/>
      <w:r w:rsidR="00BF2EA5">
        <w:rPr>
          <w:rFonts w:ascii="Adobe Caslon Pro" w:hAnsi="Adobe Caslon Pro"/>
          <w:lang w:val="en-GB"/>
        </w:rPr>
        <w:t>Roberthin</w:t>
      </w:r>
      <w:proofErr w:type="spellEnd"/>
      <w:r w:rsidR="00BF2EA5">
        <w:rPr>
          <w:rFonts w:ascii="Adobe Caslon Pro" w:hAnsi="Adobe Caslon Pro"/>
          <w:lang w:val="en-GB"/>
        </w:rPr>
        <w:t>)</w:t>
      </w:r>
      <w:r w:rsidRPr="002C5900">
        <w:rPr>
          <w:rFonts w:ascii="Adobe Caslon Pro" w:hAnsi="Adobe Caslon Pro"/>
          <w:lang w:val="en-GB"/>
        </w:rPr>
        <w:t xml:space="preserve"> but opened to members</w:t>
      </w:r>
      <w:r w:rsidR="00E107B8">
        <w:rPr>
          <w:rFonts w:ascii="Adobe Caslon Pro" w:hAnsi="Adobe Caslon Pro"/>
          <w:lang w:val="en-GB"/>
        </w:rPr>
        <w:t xml:space="preserve"> with very different backgrounds</w:t>
      </w:r>
      <w:r w:rsidRPr="002C5900">
        <w:rPr>
          <w:rFonts w:ascii="Adobe Caslon Pro" w:hAnsi="Adobe Caslon Pro"/>
          <w:lang w:val="en-GB"/>
        </w:rPr>
        <w:t xml:space="preserve"> for the sake of friendship, </w:t>
      </w:r>
      <w:r w:rsidR="00655E2E">
        <w:rPr>
          <w:rFonts w:ascii="Adobe Caslon Pro" w:hAnsi="Adobe Caslon Pro"/>
          <w:lang w:val="en-GB"/>
        </w:rPr>
        <w:t xml:space="preserve">which was incidentally </w:t>
      </w:r>
      <w:r w:rsidR="00E107B8">
        <w:rPr>
          <w:rFonts w:ascii="Adobe Caslon Pro" w:hAnsi="Adobe Caslon Pro"/>
          <w:lang w:val="en-GB"/>
        </w:rPr>
        <w:t>an</w:t>
      </w:r>
      <w:r w:rsidRPr="002C5900">
        <w:rPr>
          <w:rFonts w:ascii="Adobe Caslon Pro" w:hAnsi="Adobe Caslon Pro"/>
          <w:lang w:val="en-GB"/>
        </w:rPr>
        <w:t xml:space="preserve">other main </w:t>
      </w:r>
      <w:r w:rsidR="00655E2E">
        <w:rPr>
          <w:rFonts w:ascii="Adobe Caslon Pro" w:hAnsi="Adobe Caslon Pro"/>
          <w:lang w:val="en-GB"/>
        </w:rPr>
        <w:t>topic</w:t>
      </w:r>
      <w:r w:rsidRPr="002C5900">
        <w:rPr>
          <w:rFonts w:ascii="Adobe Caslon Pro" w:hAnsi="Adobe Caslon Pro"/>
          <w:lang w:val="en-GB"/>
        </w:rPr>
        <w:t xml:space="preserve"> of their poetry. This context</w:t>
      </w:r>
      <w:r w:rsidR="00F655D4">
        <w:rPr>
          <w:rFonts w:ascii="Adobe Caslon Pro" w:hAnsi="Adobe Caslon Pro"/>
          <w:lang w:val="en-GB"/>
        </w:rPr>
        <w:t xml:space="preserve"> of close collaboration</w:t>
      </w:r>
      <w:r w:rsidR="00E93683" w:rsidRPr="002C5900">
        <w:rPr>
          <w:rFonts w:ascii="Adobe Caslon Pro" w:hAnsi="Adobe Caslon Pro"/>
          <w:lang w:val="en-GB"/>
        </w:rPr>
        <w:t xml:space="preserve"> strongly</w:t>
      </w:r>
      <w:r w:rsidRPr="002C5900">
        <w:rPr>
          <w:rFonts w:ascii="Adobe Caslon Pro" w:hAnsi="Adobe Caslon Pro"/>
          <w:lang w:val="en-GB"/>
        </w:rPr>
        <w:t xml:space="preserve"> influenced</w:t>
      </w:r>
      <w:r w:rsidR="00DA5D9E">
        <w:rPr>
          <w:rFonts w:ascii="Adobe Caslon Pro" w:hAnsi="Adobe Caslon Pro"/>
          <w:lang w:val="en-GB"/>
        </w:rPr>
        <w:t xml:space="preserve"> both</w:t>
      </w:r>
      <w:r w:rsidRPr="002C5900">
        <w:rPr>
          <w:rFonts w:ascii="Adobe Caslon Pro" w:hAnsi="Adobe Caslon Pro"/>
          <w:lang w:val="en-GB"/>
        </w:rPr>
        <w:t xml:space="preserve"> the musical and </w:t>
      </w:r>
      <w:r w:rsidR="00DA5D9E">
        <w:rPr>
          <w:rFonts w:ascii="Adobe Caslon Pro" w:hAnsi="Adobe Caslon Pro"/>
          <w:lang w:val="en-GB"/>
        </w:rPr>
        <w:t xml:space="preserve">the </w:t>
      </w:r>
      <w:r w:rsidRPr="002C5900">
        <w:rPr>
          <w:rFonts w:ascii="Adobe Caslon Pro" w:hAnsi="Adobe Caslon Pro"/>
          <w:lang w:val="en-GB"/>
        </w:rPr>
        <w:t>poetical style</w:t>
      </w:r>
      <w:r w:rsidR="00E93683" w:rsidRPr="002C5900">
        <w:rPr>
          <w:rFonts w:ascii="Adobe Caslon Pro" w:hAnsi="Adobe Caslon Pro"/>
          <w:lang w:val="en-GB"/>
        </w:rPr>
        <w:t xml:space="preserve">s, which nourished </w:t>
      </w:r>
      <w:r w:rsidR="00167769">
        <w:rPr>
          <w:rFonts w:ascii="Adobe Caslon Pro" w:hAnsi="Adobe Caslon Pro"/>
          <w:lang w:val="en-GB"/>
        </w:rPr>
        <w:t>each other</w:t>
      </w:r>
      <w:r w:rsidR="00011EEB">
        <w:rPr>
          <w:rFonts w:ascii="Adobe Caslon Pro" w:hAnsi="Adobe Caslon Pro"/>
          <w:lang w:val="en-GB"/>
        </w:rPr>
        <w:t xml:space="preserve"> </w:t>
      </w:r>
      <w:r w:rsidR="00E93683" w:rsidRPr="002C5900">
        <w:rPr>
          <w:rFonts w:ascii="Adobe Caslon Pro" w:hAnsi="Adobe Caslon Pro"/>
          <w:lang w:val="en-GB"/>
        </w:rPr>
        <w:t>reciprocally</w:t>
      </w:r>
      <w:r w:rsidR="00034A29" w:rsidRPr="002C5900">
        <w:rPr>
          <w:rFonts w:ascii="Adobe Caslon Pro" w:hAnsi="Adobe Caslon Pro"/>
          <w:lang w:val="en-GB"/>
        </w:rPr>
        <w:t xml:space="preserve"> and developed</w:t>
      </w:r>
      <w:r w:rsidR="003B459E" w:rsidRPr="002C5900">
        <w:rPr>
          <w:rFonts w:ascii="Adobe Caslon Pro" w:hAnsi="Adobe Caslon Pro"/>
          <w:lang w:val="en-GB"/>
        </w:rPr>
        <w:t xml:space="preserve"> within the </w:t>
      </w:r>
      <w:proofErr w:type="spellStart"/>
      <w:r w:rsidR="003B459E" w:rsidRPr="00F655D4">
        <w:rPr>
          <w:rFonts w:ascii="Adobe Caslon Pro" w:hAnsi="Adobe Caslon Pro"/>
          <w:i/>
          <w:lang w:val="en-GB"/>
        </w:rPr>
        <w:t>Musikalische</w:t>
      </w:r>
      <w:proofErr w:type="spellEnd"/>
      <w:r w:rsidR="003B459E" w:rsidRPr="00F655D4">
        <w:rPr>
          <w:rFonts w:ascii="Adobe Caslon Pro" w:hAnsi="Adobe Caslon Pro"/>
          <w:i/>
          <w:lang w:val="en-GB"/>
        </w:rPr>
        <w:t xml:space="preserve"> </w:t>
      </w:r>
      <w:proofErr w:type="spellStart"/>
      <w:r w:rsidR="003B459E" w:rsidRPr="00F655D4">
        <w:rPr>
          <w:rFonts w:ascii="Adobe Caslon Pro" w:hAnsi="Adobe Caslon Pro"/>
          <w:i/>
          <w:lang w:val="en-GB"/>
        </w:rPr>
        <w:t>Kürbishütte</w:t>
      </w:r>
      <w:proofErr w:type="spellEnd"/>
      <w:r w:rsidR="00034A29" w:rsidRPr="002C5900">
        <w:rPr>
          <w:rFonts w:ascii="Adobe Caslon Pro" w:hAnsi="Adobe Caslon Pro"/>
          <w:lang w:val="en-GB"/>
        </w:rPr>
        <w:t xml:space="preserve"> satisfying</w:t>
      </w:r>
      <w:r w:rsidR="003B459E" w:rsidRPr="002C5900">
        <w:rPr>
          <w:rFonts w:ascii="Adobe Caslon Pro" w:hAnsi="Adobe Caslon Pro"/>
          <w:lang w:val="en-GB"/>
        </w:rPr>
        <w:t xml:space="preserve"> their</w:t>
      </w:r>
      <w:r w:rsidR="00034A29" w:rsidRPr="002C5900">
        <w:rPr>
          <w:rFonts w:ascii="Adobe Caslon Pro" w:hAnsi="Adobe Caslon Pro"/>
          <w:lang w:val="en-GB"/>
        </w:rPr>
        <w:t xml:space="preserve"> mutual </w:t>
      </w:r>
      <w:r w:rsidR="00D1757A" w:rsidRPr="002C5900">
        <w:rPr>
          <w:rFonts w:ascii="Adobe Caslon Pro" w:hAnsi="Adobe Caslon Pro"/>
          <w:lang w:val="en-GB"/>
        </w:rPr>
        <w:t>necessities</w:t>
      </w:r>
      <w:r w:rsidR="00E93683" w:rsidRPr="002C5900">
        <w:rPr>
          <w:rFonts w:ascii="Adobe Caslon Pro" w:hAnsi="Adobe Caslon Pro"/>
          <w:lang w:val="en-GB"/>
        </w:rPr>
        <w:t>.</w:t>
      </w:r>
      <w:r w:rsidR="00D1757A" w:rsidRPr="002C5900">
        <w:rPr>
          <w:rFonts w:ascii="Adobe Caslon Pro" w:hAnsi="Adobe Caslon Pro"/>
          <w:lang w:val="en-GB"/>
        </w:rPr>
        <w:t xml:space="preserve"> </w:t>
      </w:r>
      <w:r w:rsidR="00F655D4">
        <w:rPr>
          <w:rFonts w:ascii="Adobe Caslon Pro" w:hAnsi="Adobe Caslon Pro"/>
          <w:lang w:val="en-GB"/>
        </w:rPr>
        <w:t xml:space="preserve">As we are about to </w:t>
      </w:r>
      <w:r w:rsidR="001F6CD1">
        <w:rPr>
          <w:rFonts w:ascii="Adobe Caslon Pro" w:hAnsi="Adobe Caslon Pro"/>
          <w:lang w:val="en-GB"/>
        </w:rPr>
        <w:t>show</w:t>
      </w:r>
      <w:r w:rsidR="00F655D4">
        <w:rPr>
          <w:rFonts w:ascii="Adobe Caslon Pro" w:hAnsi="Adobe Caslon Pro"/>
          <w:lang w:val="en-GB"/>
        </w:rPr>
        <w:t xml:space="preserve"> with an example, </w:t>
      </w:r>
      <w:r w:rsidR="00F411E9">
        <w:rPr>
          <w:rFonts w:ascii="Adobe Caslon Pro" w:hAnsi="Adobe Caslon Pro"/>
          <w:lang w:val="en-GB"/>
        </w:rPr>
        <w:t xml:space="preserve">the composer worked in order </w:t>
      </w:r>
      <w:r w:rsidR="004F23E5">
        <w:rPr>
          <w:rFonts w:ascii="Adobe Caslon Pro" w:hAnsi="Adobe Caslon Pro"/>
          <w:lang w:val="en-GB"/>
        </w:rPr>
        <w:t xml:space="preserve">not to </w:t>
      </w:r>
      <w:r w:rsidR="00AE0C65">
        <w:rPr>
          <w:rFonts w:ascii="Adobe Caslon Pro" w:hAnsi="Adobe Caslon Pro"/>
          <w:lang w:val="en-GB"/>
        </w:rPr>
        <w:t xml:space="preserve">excessively </w:t>
      </w:r>
      <w:r w:rsidR="004F23E5">
        <w:rPr>
          <w:rFonts w:ascii="Adobe Caslon Pro" w:hAnsi="Adobe Caslon Pro"/>
          <w:lang w:val="en-GB"/>
        </w:rPr>
        <w:t>characterise his music,</w:t>
      </w:r>
      <w:r w:rsidR="001F6CD1">
        <w:rPr>
          <w:rFonts w:ascii="Adobe Caslon Pro" w:hAnsi="Adobe Caslon Pro"/>
          <w:lang w:val="en-GB"/>
        </w:rPr>
        <w:t xml:space="preserve"> which had necessarily to suit </w:t>
      </w:r>
      <w:r w:rsidR="004F23E5">
        <w:rPr>
          <w:rFonts w:ascii="Adobe Caslon Pro" w:hAnsi="Adobe Caslon Pro"/>
          <w:lang w:val="en-GB"/>
        </w:rPr>
        <w:t xml:space="preserve">a </w:t>
      </w:r>
      <w:r w:rsidR="004F23E5">
        <w:rPr>
          <w:rFonts w:ascii="Adobe Caslon Pro" w:hAnsi="Adobe Caslon Pro"/>
          <w:lang w:val="en-GB"/>
        </w:rPr>
        <w:lastRenderedPageBreak/>
        <w:t xml:space="preserve">certain </w:t>
      </w:r>
      <w:r w:rsidR="00E607A3">
        <w:rPr>
          <w:rFonts w:ascii="Adobe Caslon Pro" w:hAnsi="Adobe Caslon Pro"/>
          <w:lang w:val="en-GB"/>
        </w:rPr>
        <w:t>number</w:t>
      </w:r>
      <w:r w:rsidR="004F23E5">
        <w:rPr>
          <w:rFonts w:ascii="Adobe Caslon Pro" w:hAnsi="Adobe Caslon Pro"/>
          <w:lang w:val="en-GB"/>
        </w:rPr>
        <w:t xml:space="preserve"> of </w:t>
      </w:r>
      <w:r w:rsidR="00721741">
        <w:rPr>
          <w:rFonts w:ascii="Adobe Caslon Pro" w:hAnsi="Adobe Caslon Pro"/>
          <w:lang w:val="en-GB"/>
        </w:rPr>
        <w:t xml:space="preserve">pre-existing </w:t>
      </w:r>
      <w:r w:rsidR="004F23E5">
        <w:rPr>
          <w:rFonts w:ascii="Adobe Caslon Pro" w:hAnsi="Adobe Caslon Pro"/>
          <w:lang w:val="en-GB"/>
        </w:rPr>
        <w:t>stanzas.</w:t>
      </w:r>
      <w:r w:rsidR="00E607A3">
        <w:rPr>
          <w:rFonts w:ascii="Adobe Caslon Pro" w:hAnsi="Adobe Caslon Pro"/>
          <w:lang w:val="en-GB"/>
        </w:rPr>
        <w:t xml:space="preserve"> </w:t>
      </w:r>
      <w:r w:rsidR="00AE0C65">
        <w:rPr>
          <w:rFonts w:ascii="Adobe Caslon Pro" w:hAnsi="Adobe Caslon Pro"/>
          <w:lang w:val="en-GB"/>
        </w:rPr>
        <w:t xml:space="preserve">At the same time, the poets </w:t>
      </w:r>
      <w:r w:rsidR="00796DC4">
        <w:rPr>
          <w:rFonts w:ascii="Adobe Caslon Pro" w:hAnsi="Adobe Caslon Pro"/>
          <w:lang w:val="en-GB"/>
        </w:rPr>
        <w:t>took care</w:t>
      </w:r>
      <w:r w:rsidR="00BF2EA5">
        <w:rPr>
          <w:rFonts w:ascii="Adobe Caslon Pro" w:hAnsi="Adobe Caslon Pro"/>
          <w:lang w:val="en-GB"/>
        </w:rPr>
        <w:t xml:space="preserve"> to keep</w:t>
      </w:r>
      <w:r w:rsidR="00AE0C65">
        <w:rPr>
          <w:rFonts w:ascii="Adobe Caslon Pro" w:hAnsi="Adobe Caslon Pro"/>
          <w:lang w:val="en-GB"/>
        </w:rPr>
        <w:t xml:space="preserve"> a</w:t>
      </w:r>
      <w:r w:rsidR="00BF2EA5">
        <w:rPr>
          <w:rFonts w:ascii="Adobe Caslon Pro" w:hAnsi="Adobe Caslon Pro"/>
          <w:lang w:val="en-GB"/>
        </w:rPr>
        <w:t xml:space="preserve"> certain</w:t>
      </w:r>
      <w:r w:rsidR="00AE0C65">
        <w:rPr>
          <w:rFonts w:ascii="Adobe Caslon Pro" w:hAnsi="Adobe Caslon Pro"/>
          <w:lang w:val="en-GB"/>
        </w:rPr>
        <w:t xml:space="preserve"> regularity in the distribution of key-words</w:t>
      </w:r>
      <w:r w:rsidR="00796DC4">
        <w:rPr>
          <w:rFonts w:ascii="Adobe Caslon Pro" w:hAnsi="Adobe Caslon Pro"/>
          <w:lang w:val="en-GB"/>
        </w:rPr>
        <w:t xml:space="preserve">, </w:t>
      </w:r>
      <w:r w:rsidR="00B8110C">
        <w:rPr>
          <w:rFonts w:ascii="Adobe Caslon Pro" w:hAnsi="Adobe Caslon Pro"/>
          <w:lang w:val="en-GB"/>
        </w:rPr>
        <w:t>of the semantic</w:t>
      </w:r>
      <w:r w:rsidR="00796DC4">
        <w:rPr>
          <w:rFonts w:ascii="Adobe Caslon Pro" w:hAnsi="Adobe Caslon Pro"/>
          <w:lang w:val="en-GB"/>
        </w:rPr>
        <w:t xml:space="preserve"> and rhetoric</w:t>
      </w:r>
      <w:r w:rsidR="00B8110C">
        <w:rPr>
          <w:rFonts w:ascii="Adobe Caslon Pro" w:hAnsi="Adobe Caslon Pro"/>
          <w:lang w:val="en-GB"/>
        </w:rPr>
        <w:t xml:space="preserve"> w</w:t>
      </w:r>
      <w:r w:rsidR="00883730">
        <w:rPr>
          <w:rFonts w:ascii="Adobe Caslon Pro" w:hAnsi="Adobe Caslon Pro"/>
          <w:lang w:val="en-GB"/>
        </w:rPr>
        <w:t>eights and counterweights</w:t>
      </w:r>
      <w:r w:rsidR="002C045A">
        <w:rPr>
          <w:rFonts w:ascii="Adobe Caslon Pro" w:hAnsi="Adobe Caslon Pro"/>
          <w:lang w:val="en-GB"/>
        </w:rPr>
        <w:t xml:space="preserve"> within the lyric</w:t>
      </w:r>
      <w:r w:rsidR="00796DC4">
        <w:rPr>
          <w:rFonts w:ascii="Adobe Caslon Pro" w:hAnsi="Adobe Caslon Pro"/>
          <w:lang w:val="en-GB"/>
        </w:rPr>
        <w:t>s</w:t>
      </w:r>
      <w:r w:rsidR="002C045A">
        <w:rPr>
          <w:rFonts w:ascii="Adobe Caslon Pro" w:hAnsi="Adobe Caslon Pro"/>
          <w:lang w:val="en-GB"/>
        </w:rPr>
        <w:t>,</w:t>
      </w:r>
      <w:r w:rsidR="00883730">
        <w:rPr>
          <w:rFonts w:ascii="Adobe Caslon Pro" w:hAnsi="Adobe Caslon Pro"/>
          <w:lang w:val="en-GB"/>
        </w:rPr>
        <w:t xml:space="preserve"> in order to mak</w:t>
      </w:r>
      <w:r w:rsidR="001F6CD1">
        <w:rPr>
          <w:rFonts w:ascii="Adobe Caslon Pro" w:hAnsi="Adobe Caslon Pro"/>
          <w:lang w:val="en-GB"/>
        </w:rPr>
        <w:t xml:space="preserve">e easier for the music to suit </w:t>
      </w:r>
      <w:r w:rsidR="00883730">
        <w:rPr>
          <w:rFonts w:ascii="Adobe Caslon Pro" w:hAnsi="Adobe Caslon Pro"/>
          <w:lang w:val="en-GB"/>
        </w:rPr>
        <w:t xml:space="preserve">them. This </w:t>
      </w:r>
      <w:r w:rsidR="001018B9">
        <w:rPr>
          <w:rFonts w:ascii="Adobe Caslon Pro" w:hAnsi="Adobe Caslon Pro"/>
          <w:lang w:val="en-GB"/>
        </w:rPr>
        <w:t>was</w:t>
      </w:r>
      <w:r w:rsidR="00883730">
        <w:rPr>
          <w:rFonts w:ascii="Adobe Caslon Pro" w:hAnsi="Adobe Caslon Pro"/>
          <w:lang w:val="en-GB"/>
        </w:rPr>
        <w:t xml:space="preserve"> favoured by the fact that all of them were not </w:t>
      </w:r>
      <w:r w:rsidR="000C278D">
        <w:rPr>
          <w:rFonts w:ascii="Adobe Caslon Pro" w:hAnsi="Adobe Caslon Pro"/>
          <w:lang w:val="en-GB"/>
        </w:rPr>
        <w:t>unaware</w:t>
      </w:r>
      <w:r w:rsidR="00883730">
        <w:rPr>
          <w:rFonts w:ascii="Adobe Caslon Pro" w:hAnsi="Adobe Caslon Pro"/>
          <w:lang w:val="en-GB"/>
        </w:rPr>
        <w:t xml:space="preserve"> both of music and of poetry, thus knowing quite well</w:t>
      </w:r>
      <w:r w:rsidR="000C278D">
        <w:rPr>
          <w:rFonts w:ascii="Adobe Caslon Pro" w:hAnsi="Adobe Caslon Pro"/>
          <w:lang w:val="en-GB"/>
        </w:rPr>
        <w:t xml:space="preserve"> the advantages and most of all</w:t>
      </w:r>
      <w:r w:rsidR="00883730">
        <w:rPr>
          <w:rFonts w:ascii="Adobe Caslon Pro" w:hAnsi="Adobe Caslon Pro"/>
          <w:lang w:val="en-GB"/>
        </w:rPr>
        <w:t xml:space="preserve"> the difficulties of their</w:t>
      </w:r>
      <w:r w:rsidR="000C278D">
        <w:rPr>
          <w:rFonts w:ascii="Adobe Caslon Pro" w:hAnsi="Adobe Caslon Pro"/>
          <w:lang w:val="en-GB"/>
        </w:rPr>
        <w:t xml:space="preserve"> respective</w:t>
      </w:r>
      <w:r w:rsidR="00AE0F9C">
        <w:rPr>
          <w:rFonts w:ascii="Adobe Caslon Pro" w:hAnsi="Adobe Caslon Pro"/>
          <w:lang w:val="en-GB"/>
        </w:rPr>
        <w:t xml:space="preserve"> tasks. Music had to adhere to the text, but </w:t>
      </w:r>
      <w:r w:rsidR="00211622">
        <w:rPr>
          <w:rFonts w:ascii="Adobe Caslon Pro" w:hAnsi="Adobe Caslon Pro"/>
          <w:lang w:val="en-GB"/>
        </w:rPr>
        <w:t>this was written</w:t>
      </w:r>
      <w:r w:rsidR="00CC1A5A">
        <w:rPr>
          <w:rFonts w:ascii="Adobe Caslon Pro" w:hAnsi="Adobe Caslon Pro"/>
          <w:lang w:val="en-GB"/>
        </w:rPr>
        <w:t xml:space="preserve"> </w:t>
      </w:r>
      <w:r w:rsidR="00211622">
        <w:rPr>
          <w:rFonts w:ascii="Adobe Caslon Pro" w:hAnsi="Adobe Caslon Pro"/>
          <w:lang w:val="en-GB"/>
        </w:rPr>
        <w:t>(</w:t>
      </w:r>
      <w:r w:rsidR="00CC1A5A">
        <w:rPr>
          <w:rFonts w:ascii="Adobe Caslon Pro" w:hAnsi="Adobe Caslon Pro"/>
          <w:lang w:val="en-GB"/>
        </w:rPr>
        <w:t xml:space="preserve">in the most successful </w:t>
      </w:r>
      <w:r w:rsidR="00211622">
        <w:rPr>
          <w:rFonts w:ascii="Adobe Caslon Pro" w:hAnsi="Adobe Caslon Pro"/>
          <w:lang w:val="en-GB"/>
        </w:rPr>
        <w:t>examples)</w:t>
      </w:r>
      <w:r w:rsidR="00CC1A5A">
        <w:rPr>
          <w:rFonts w:ascii="Adobe Caslon Pro" w:hAnsi="Adobe Caslon Pro"/>
          <w:lang w:val="en-GB"/>
        </w:rPr>
        <w:t xml:space="preserve"> in order to be set in music</w:t>
      </w:r>
      <w:r w:rsidR="0050595F">
        <w:rPr>
          <w:rFonts w:ascii="Adobe Caslon Pro" w:hAnsi="Adobe Caslon Pro"/>
          <w:lang w:val="en-GB"/>
        </w:rPr>
        <w:t xml:space="preserve"> and</w:t>
      </w:r>
      <w:r w:rsidR="001018B9">
        <w:rPr>
          <w:rFonts w:ascii="Adobe Caslon Pro" w:hAnsi="Adobe Caslon Pro"/>
          <w:lang w:val="en-GB"/>
        </w:rPr>
        <w:t xml:space="preserve"> – in this case –</w:t>
      </w:r>
      <w:r w:rsidR="0050595F">
        <w:rPr>
          <w:rFonts w:ascii="Adobe Caslon Pro" w:hAnsi="Adobe Caslon Pro"/>
          <w:lang w:val="en-GB"/>
        </w:rPr>
        <w:t xml:space="preserve"> specifically by Albert</w:t>
      </w:r>
      <w:r w:rsidR="001018B9">
        <w:rPr>
          <w:rFonts w:ascii="Adobe Caslon Pro" w:hAnsi="Adobe Caslon Pro"/>
          <w:lang w:val="en-GB"/>
        </w:rPr>
        <w:t>.</w:t>
      </w:r>
      <w:r w:rsidR="00CC1A5A">
        <w:rPr>
          <w:rFonts w:ascii="Adobe Caslon Pro" w:hAnsi="Adobe Caslon Pro"/>
          <w:lang w:val="en-GB"/>
        </w:rPr>
        <w:t xml:space="preserve"> </w:t>
      </w:r>
      <w:r w:rsidR="00B25127">
        <w:rPr>
          <w:rFonts w:ascii="Adobe Caslon Pro" w:hAnsi="Adobe Caslon Pro"/>
          <w:lang w:val="en-GB"/>
        </w:rPr>
        <w:t>Therefore, i</w:t>
      </w:r>
      <w:r w:rsidR="0050595F">
        <w:rPr>
          <w:rFonts w:ascii="Adobe Caslon Pro" w:hAnsi="Adobe Caslon Pro"/>
          <w:lang w:val="en-GB"/>
        </w:rPr>
        <w:t xml:space="preserve">t was </w:t>
      </w:r>
      <w:r w:rsidR="00CC1A5A">
        <w:rPr>
          <w:rFonts w:ascii="Adobe Caslon Pro" w:hAnsi="Adobe Caslon Pro"/>
          <w:lang w:val="en-GB"/>
        </w:rPr>
        <w:t>endowed with literary expedients which allowed the composer to use musical tools to express not only the first stanza (which was in many cases the main</w:t>
      </w:r>
      <w:r w:rsidR="001F6CD1">
        <w:rPr>
          <w:rFonts w:ascii="Adobe Caslon Pro" w:hAnsi="Adobe Caslon Pro"/>
          <w:lang w:val="en-GB"/>
        </w:rPr>
        <w:t xml:space="preserve"> one</w:t>
      </w:r>
      <w:r w:rsidR="00CC1A5A">
        <w:rPr>
          <w:rFonts w:ascii="Adobe Caslon Pro" w:hAnsi="Adobe Caslon Pro"/>
          <w:lang w:val="en-GB"/>
        </w:rPr>
        <w:t>)</w:t>
      </w:r>
      <w:r w:rsidR="002A165A">
        <w:rPr>
          <w:rFonts w:ascii="Adobe Caslon Pro" w:hAnsi="Adobe Caslon Pro"/>
          <w:lang w:val="en-GB"/>
        </w:rPr>
        <w:t>, but also the others.</w:t>
      </w:r>
    </w:p>
    <w:p w14:paraId="457A76C7" w14:textId="0E82C469" w:rsidR="00167769" w:rsidRDefault="002A165A" w:rsidP="002C5900">
      <w:pPr>
        <w:spacing w:line="360" w:lineRule="auto"/>
        <w:jc w:val="both"/>
        <w:rPr>
          <w:rFonts w:ascii="Adobe Caslon Pro" w:hAnsi="Adobe Caslon Pro"/>
          <w:lang w:val="en-GB"/>
        </w:rPr>
      </w:pPr>
      <w:r>
        <w:rPr>
          <w:rFonts w:ascii="Adobe Caslon Pro" w:hAnsi="Adobe Caslon Pro"/>
          <w:lang w:val="en-GB"/>
        </w:rPr>
        <w:t>Let us take</w:t>
      </w:r>
      <w:r w:rsidR="007C4A1B">
        <w:rPr>
          <w:rFonts w:ascii="Adobe Caslon Pro" w:hAnsi="Adobe Caslon Pro"/>
          <w:lang w:val="en-GB"/>
        </w:rPr>
        <w:t xml:space="preserve"> as an example</w:t>
      </w:r>
      <w:r>
        <w:rPr>
          <w:rFonts w:ascii="Adobe Caslon Pro" w:hAnsi="Adobe Caslon Pro"/>
          <w:lang w:val="en-GB"/>
        </w:rPr>
        <w:t xml:space="preserve"> the opening Lied of the </w:t>
      </w:r>
      <w:r w:rsidR="001F6CD1">
        <w:rPr>
          <w:rFonts w:ascii="Adobe Caslon Pro" w:hAnsi="Adobe Caslon Pro"/>
          <w:lang w:val="en-GB"/>
        </w:rPr>
        <w:t>third</w:t>
      </w:r>
      <w:r>
        <w:rPr>
          <w:rFonts w:ascii="Adobe Caslon Pro" w:hAnsi="Adobe Caslon Pro"/>
          <w:lang w:val="en-GB"/>
        </w:rPr>
        <w:t xml:space="preserve"> volume. Both music and text </w:t>
      </w:r>
      <w:r w:rsidR="00B25127">
        <w:rPr>
          <w:rFonts w:ascii="Adobe Caslon Pro" w:hAnsi="Adobe Caslon Pro"/>
          <w:lang w:val="en-GB"/>
        </w:rPr>
        <w:t>show very typical characteristic of the Albertan Lied</w:t>
      </w:r>
      <w:r>
        <w:rPr>
          <w:rFonts w:ascii="Adobe Caslon Pro" w:hAnsi="Adobe Caslon Pro"/>
          <w:lang w:val="en-GB"/>
        </w:rPr>
        <w:t xml:space="preserve">. The </w:t>
      </w:r>
      <w:r w:rsidR="003C37AA">
        <w:rPr>
          <w:rFonts w:ascii="Adobe Caslon Pro" w:hAnsi="Adobe Caslon Pro"/>
          <w:lang w:val="en-GB"/>
        </w:rPr>
        <w:t>poem by Simon Dach</w:t>
      </w:r>
      <w:r>
        <w:rPr>
          <w:rFonts w:ascii="Adobe Caslon Pro" w:hAnsi="Adobe Caslon Pro"/>
          <w:lang w:val="en-GB"/>
        </w:rPr>
        <w:t xml:space="preserve"> consists in three eight-lines stanzas </w:t>
      </w:r>
      <w:r w:rsidR="007F45C8">
        <w:rPr>
          <w:rFonts w:ascii="Adobe Caslon Pro" w:hAnsi="Adobe Caslon Pro"/>
          <w:lang w:val="en-GB"/>
        </w:rPr>
        <w:t>made of four and three accents lines c</w:t>
      </w:r>
      <w:r w:rsidR="00A32E30">
        <w:rPr>
          <w:rFonts w:ascii="Adobe Caslon Pro" w:hAnsi="Adobe Caslon Pro"/>
          <w:lang w:val="en-GB"/>
        </w:rPr>
        <w:t xml:space="preserve">rossed in this fashion: 4-3-3-4 </w:t>
      </w:r>
      <w:r w:rsidR="007F45C8">
        <w:rPr>
          <w:rFonts w:ascii="Adobe Caslon Pro" w:hAnsi="Adobe Caslon Pro"/>
          <w:lang w:val="en-GB"/>
        </w:rPr>
        <w:t>4-3-3-4</w:t>
      </w:r>
      <w:r w:rsidR="00A32E30">
        <w:rPr>
          <w:rFonts w:ascii="Adobe Caslon Pro" w:hAnsi="Adobe Caslon Pro"/>
          <w:lang w:val="en-GB"/>
        </w:rPr>
        <w:t xml:space="preserve"> and rhyming simil</w:t>
      </w:r>
      <w:r w:rsidR="00B25127">
        <w:rPr>
          <w:rFonts w:ascii="Adobe Caslon Pro" w:hAnsi="Adobe Caslon Pro"/>
          <w:lang w:val="en-GB"/>
        </w:rPr>
        <w:t>arly</w:t>
      </w:r>
      <w:r w:rsidR="00A32E30">
        <w:rPr>
          <w:rFonts w:ascii="Adobe Caslon Pro" w:hAnsi="Adobe Caslon Pro"/>
          <w:lang w:val="en-GB"/>
        </w:rPr>
        <w:t xml:space="preserve"> </w:t>
      </w:r>
      <w:r w:rsidR="00B25127">
        <w:rPr>
          <w:rFonts w:ascii="Adobe Caslon Pro" w:hAnsi="Adobe Caslon Pro"/>
          <w:lang w:val="en-GB"/>
        </w:rPr>
        <w:t>(</w:t>
      </w:r>
      <w:proofErr w:type="spellStart"/>
      <w:r w:rsidR="00A32E30">
        <w:rPr>
          <w:rFonts w:ascii="Adobe Caslon Pro" w:hAnsi="Adobe Caslon Pro"/>
          <w:i/>
          <w:lang w:val="en-GB"/>
        </w:rPr>
        <w:t>abba</w:t>
      </w:r>
      <w:proofErr w:type="spellEnd"/>
      <w:r w:rsidR="00A32E30">
        <w:rPr>
          <w:rFonts w:ascii="Adobe Caslon Pro" w:hAnsi="Adobe Caslon Pro"/>
          <w:i/>
          <w:lang w:val="en-GB"/>
        </w:rPr>
        <w:t xml:space="preserve"> </w:t>
      </w:r>
      <w:proofErr w:type="spellStart"/>
      <w:r w:rsidR="00A32E30">
        <w:rPr>
          <w:rFonts w:ascii="Adobe Caslon Pro" w:hAnsi="Adobe Caslon Pro"/>
          <w:i/>
          <w:lang w:val="en-GB"/>
        </w:rPr>
        <w:t>cddc</w:t>
      </w:r>
      <w:proofErr w:type="spellEnd"/>
      <w:r w:rsidR="00B25127">
        <w:rPr>
          <w:rFonts w:ascii="Adobe Caslon Pro" w:hAnsi="Adobe Caslon Pro"/>
          <w:lang w:val="en-GB"/>
        </w:rPr>
        <w:t>)</w:t>
      </w:r>
      <w:r w:rsidR="007F45C8">
        <w:rPr>
          <w:rFonts w:ascii="Adobe Caslon Pro" w:hAnsi="Adobe Caslon Pro"/>
          <w:lang w:val="en-GB"/>
        </w:rPr>
        <w:t>.</w:t>
      </w:r>
      <w:r w:rsidR="000C6BCF">
        <w:rPr>
          <w:rStyle w:val="Rimandonotaapidipagina"/>
          <w:rFonts w:ascii="Adobe Caslon Pro" w:hAnsi="Adobe Caslon Pro"/>
          <w:lang w:val="en-GB"/>
        </w:rPr>
        <w:footnoteReference w:id="10"/>
      </w:r>
      <w:r w:rsidR="007F45C8">
        <w:rPr>
          <w:rFonts w:ascii="Adobe Caslon Pro" w:hAnsi="Adobe Caslon Pro"/>
          <w:lang w:val="en-GB"/>
        </w:rPr>
        <w:t xml:space="preserve"> </w:t>
      </w:r>
    </w:p>
    <w:p w14:paraId="1C97B88E" w14:textId="77777777" w:rsidR="003E0ADB" w:rsidRDefault="003E0ADB" w:rsidP="002C5900">
      <w:pPr>
        <w:spacing w:line="360" w:lineRule="auto"/>
        <w:jc w:val="both"/>
        <w:rPr>
          <w:rFonts w:ascii="Adobe Caslon Pro" w:hAnsi="Adobe Caslon Pro"/>
          <w:lang w:val="en-GB"/>
        </w:rPr>
      </w:pPr>
    </w:p>
    <w:tbl>
      <w:tblPr>
        <w:tblStyle w:val="Grigliatabella"/>
        <w:tblW w:w="0" w:type="auto"/>
        <w:jc w:val="center"/>
        <w:tblLook w:val="04A0" w:firstRow="1" w:lastRow="0" w:firstColumn="1" w:lastColumn="0" w:noHBand="0" w:noVBand="1"/>
      </w:tblPr>
      <w:tblGrid>
        <w:gridCol w:w="4811"/>
        <w:gridCol w:w="4811"/>
      </w:tblGrid>
      <w:tr w:rsidR="00634FE0" w:rsidRPr="000C6BCF" w14:paraId="64443549" w14:textId="77777777" w:rsidTr="00E20E40">
        <w:trPr>
          <w:jc w:val="center"/>
        </w:trPr>
        <w:tc>
          <w:tcPr>
            <w:tcW w:w="4811" w:type="dxa"/>
            <w:tcBorders>
              <w:top w:val="nil"/>
              <w:left w:val="nil"/>
              <w:bottom w:val="nil"/>
              <w:right w:val="nil"/>
            </w:tcBorders>
          </w:tcPr>
          <w:p w14:paraId="36044351"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r w:rsidRPr="000C6BCF">
              <w:rPr>
                <w:rFonts w:ascii="Adobe Caslon Pro" w:hAnsi="Adobe Caslon Pro" w:cs="Adobe Caslon Pro"/>
                <w:color w:val="000000"/>
                <w:sz w:val="22"/>
                <w:szCs w:val="22"/>
                <w:lang w:val="de-DE"/>
              </w:rPr>
              <w:t xml:space="preserve">Der </w:t>
            </w:r>
            <w:r w:rsidRPr="000C6BCF">
              <w:rPr>
                <w:rFonts w:ascii="Adobe Caslon Pro" w:hAnsi="Adobe Caslon Pro" w:cs="Adobe Caslon Pro"/>
                <w:color w:val="000000"/>
                <w:sz w:val="22"/>
                <w:szCs w:val="22"/>
                <w:u w:color="000000"/>
                <w:lang w:val="de-DE"/>
              </w:rPr>
              <w:t>Mey, des Jahres Hertz, beginnt</w:t>
            </w:r>
          </w:p>
          <w:p w14:paraId="5C97590F"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r w:rsidRPr="000C6BCF">
              <w:rPr>
                <w:rFonts w:ascii="Adobe Caslon Pro" w:hAnsi="Adobe Caslon Pro" w:cs="Adobe Caslon Pro"/>
                <w:color w:val="000000"/>
                <w:sz w:val="22"/>
                <w:szCs w:val="22"/>
                <w:u w:color="000000"/>
                <w:lang w:val="de-DE"/>
              </w:rPr>
              <w:t>Durch Krafft der Sonnen Strahlen</w:t>
            </w:r>
          </w:p>
          <w:p w14:paraId="35407E19"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r w:rsidRPr="000C6BCF">
              <w:rPr>
                <w:rFonts w:ascii="Adobe Caslon Pro" w:hAnsi="Adobe Caslon Pro" w:cs="Adobe Caslon Pro"/>
                <w:color w:val="000000"/>
                <w:sz w:val="22"/>
                <w:szCs w:val="22"/>
                <w:u w:color="000000"/>
                <w:lang w:val="de-DE"/>
              </w:rPr>
              <w:t>Feld, Berg und Thal zu mahlen,</w:t>
            </w:r>
          </w:p>
          <w:p w14:paraId="06326345"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proofErr w:type="spellStart"/>
            <w:r w:rsidRPr="000C6BCF">
              <w:rPr>
                <w:rFonts w:ascii="Adobe Caslon Pro" w:hAnsi="Adobe Caslon Pro" w:cs="Adobe Caslon Pro"/>
                <w:color w:val="000000"/>
                <w:sz w:val="22"/>
                <w:szCs w:val="22"/>
                <w:u w:color="000000"/>
                <w:lang w:val="de-DE"/>
              </w:rPr>
              <w:t>Daß</w:t>
            </w:r>
            <w:proofErr w:type="spellEnd"/>
            <w:r w:rsidRPr="000C6BCF">
              <w:rPr>
                <w:rFonts w:ascii="Adobe Caslon Pro" w:hAnsi="Adobe Caslon Pro" w:cs="Adobe Caslon Pro"/>
                <w:color w:val="000000"/>
                <w:sz w:val="22"/>
                <w:szCs w:val="22"/>
                <w:u w:color="000000"/>
                <w:lang w:val="de-DE"/>
              </w:rPr>
              <w:t xml:space="preserve"> alles </w:t>
            </w:r>
            <w:proofErr w:type="spellStart"/>
            <w:r w:rsidRPr="000C6BCF">
              <w:rPr>
                <w:rFonts w:ascii="Adobe Caslon Pro" w:hAnsi="Adobe Caslon Pro" w:cs="Adobe Caslon Pro"/>
                <w:color w:val="000000"/>
                <w:sz w:val="22"/>
                <w:szCs w:val="22"/>
                <w:u w:color="000000"/>
                <w:lang w:val="de-DE"/>
              </w:rPr>
              <w:t>newen</w:t>
            </w:r>
            <w:proofErr w:type="spellEnd"/>
            <w:r w:rsidRPr="000C6BCF">
              <w:rPr>
                <w:rFonts w:ascii="Adobe Caslon Pro" w:hAnsi="Adobe Caslon Pro" w:cs="Adobe Caslon Pro"/>
                <w:color w:val="000000"/>
                <w:sz w:val="22"/>
                <w:szCs w:val="22"/>
                <w:u w:color="000000"/>
                <w:lang w:val="de-DE"/>
              </w:rPr>
              <w:t xml:space="preserve"> Schmuck gewinnt:</w:t>
            </w:r>
          </w:p>
          <w:p w14:paraId="56170DE7"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r w:rsidRPr="000C6BCF">
              <w:rPr>
                <w:rFonts w:ascii="Adobe Caslon Pro" w:hAnsi="Adobe Caslon Pro" w:cs="Adobe Caslon Pro"/>
                <w:color w:val="000000"/>
                <w:sz w:val="22"/>
                <w:szCs w:val="22"/>
                <w:u w:color="000000"/>
                <w:lang w:val="de-DE"/>
              </w:rPr>
              <w:t xml:space="preserve">Der Baum ein </w:t>
            </w:r>
            <w:proofErr w:type="spellStart"/>
            <w:r w:rsidRPr="000C6BCF">
              <w:rPr>
                <w:rFonts w:ascii="Adobe Caslon Pro" w:hAnsi="Adobe Caslon Pro" w:cs="Adobe Caslon Pro"/>
                <w:color w:val="000000"/>
                <w:sz w:val="22"/>
                <w:szCs w:val="22"/>
                <w:u w:color="000000"/>
                <w:lang w:val="de-DE"/>
              </w:rPr>
              <w:t>Speisemarckt</w:t>
            </w:r>
            <w:proofErr w:type="spellEnd"/>
            <w:r w:rsidRPr="000C6BCF">
              <w:rPr>
                <w:rFonts w:ascii="Adobe Caslon Pro" w:hAnsi="Adobe Caslon Pro" w:cs="Adobe Caslon Pro"/>
                <w:color w:val="000000"/>
                <w:sz w:val="22"/>
                <w:szCs w:val="22"/>
                <w:u w:color="000000"/>
                <w:lang w:val="de-DE"/>
              </w:rPr>
              <w:t xml:space="preserve"> der Bienen,</w:t>
            </w:r>
          </w:p>
          <w:p w14:paraId="4D7D4DD4"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r w:rsidRPr="000C6BCF">
              <w:rPr>
                <w:rFonts w:ascii="Adobe Caslon Pro" w:hAnsi="Adobe Caslon Pro" w:cs="Adobe Caslon Pro"/>
                <w:color w:val="000000"/>
                <w:sz w:val="22"/>
                <w:szCs w:val="22"/>
                <w:u w:color="000000"/>
                <w:lang w:val="de-DE"/>
              </w:rPr>
              <w:t xml:space="preserve">Trägt Laub und edlen </w:t>
            </w:r>
            <w:proofErr w:type="spellStart"/>
            <w:r w:rsidRPr="000C6BCF">
              <w:rPr>
                <w:rFonts w:ascii="Adobe Caslon Pro" w:hAnsi="Adobe Caslon Pro" w:cs="Adobe Caslon Pro"/>
                <w:color w:val="000000"/>
                <w:sz w:val="22"/>
                <w:szCs w:val="22"/>
                <w:u w:color="000000"/>
                <w:lang w:val="de-DE"/>
              </w:rPr>
              <w:t>Safft</w:t>
            </w:r>
            <w:proofErr w:type="spellEnd"/>
            <w:r w:rsidRPr="000C6BCF">
              <w:rPr>
                <w:rFonts w:ascii="Adobe Caslon Pro" w:hAnsi="Adobe Caslon Pro" w:cs="Adobe Caslon Pro"/>
                <w:color w:val="000000"/>
                <w:sz w:val="22"/>
                <w:szCs w:val="22"/>
                <w:u w:color="000000"/>
                <w:lang w:val="de-DE"/>
              </w:rPr>
              <w:t>,</w:t>
            </w:r>
          </w:p>
          <w:p w14:paraId="5B1FA1F8"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r w:rsidRPr="000C6BCF">
              <w:rPr>
                <w:rFonts w:ascii="Adobe Caslon Pro" w:hAnsi="Adobe Caslon Pro" w:cs="Adobe Caslon Pro"/>
                <w:color w:val="000000"/>
                <w:sz w:val="22"/>
                <w:szCs w:val="22"/>
                <w:u w:color="000000"/>
                <w:lang w:val="de-DE"/>
              </w:rPr>
              <w:t xml:space="preserve">Der </w:t>
            </w:r>
            <w:proofErr w:type="spellStart"/>
            <w:r w:rsidRPr="000C6BCF">
              <w:rPr>
                <w:rFonts w:ascii="Adobe Caslon Pro" w:hAnsi="Adobe Caslon Pro" w:cs="Adobe Caslon Pro"/>
                <w:color w:val="000000"/>
                <w:sz w:val="22"/>
                <w:szCs w:val="22"/>
                <w:u w:color="000000"/>
                <w:lang w:val="de-DE"/>
              </w:rPr>
              <w:t>Artzte</w:t>
            </w:r>
            <w:proofErr w:type="spellEnd"/>
            <w:r w:rsidRPr="000C6BCF">
              <w:rPr>
                <w:rFonts w:ascii="Adobe Caslon Pro" w:hAnsi="Adobe Caslon Pro" w:cs="Adobe Caslon Pro"/>
                <w:color w:val="000000"/>
                <w:sz w:val="22"/>
                <w:szCs w:val="22"/>
                <w:u w:color="000000"/>
                <w:lang w:val="de-DE"/>
              </w:rPr>
              <w:t xml:space="preserve"> </w:t>
            </w:r>
            <w:proofErr w:type="spellStart"/>
            <w:r w:rsidRPr="000C6BCF">
              <w:rPr>
                <w:rFonts w:ascii="Adobe Caslon Pro" w:hAnsi="Adobe Caslon Pro" w:cs="Adobe Caslon Pro"/>
                <w:color w:val="000000"/>
                <w:sz w:val="22"/>
                <w:szCs w:val="22"/>
                <w:u w:color="000000"/>
                <w:lang w:val="de-DE"/>
              </w:rPr>
              <w:t>Wissenschafft</w:t>
            </w:r>
            <w:proofErr w:type="spellEnd"/>
          </w:p>
          <w:p w14:paraId="67958CC5"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r w:rsidRPr="000C6BCF">
              <w:rPr>
                <w:rFonts w:ascii="Adobe Caslon Pro" w:hAnsi="Adobe Caslon Pro" w:cs="Adobe Caslon Pro"/>
                <w:color w:val="000000"/>
                <w:sz w:val="22"/>
                <w:szCs w:val="22"/>
                <w:u w:color="000000"/>
                <w:lang w:val="de-DE"/>
              </w:rPr>
              <w:t>Die Feld- und Gärten- Kräuter grünen.</w:t>
            </w:r>
          </w:p>
          <w:p w14:paraId="6F464E0F" w14:textId="77777777" w:rsidR="00634FE0" w:rsidRPr="000C6BCF" w:rsidRDefault="00634FE0" w:rsidP="000C6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dobe Caslon Pro" w:hAnsi="Adobe Caslon Pro" w:cs="Adobe Caslon Pro"/>
                <w:color w:val="000000"/>
                <w:sz w:val="22"/>
                <w:szCs w:val="22"/>
                <w:u w:color="000000"/>
                <w:lang w:val="de-DE"/>
              </w:rPr>
            </w:pPr>
          </w:p>
          <w:p w14:paraId="772D963F"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Und du, mein Hertz, bist träg und kalt</w:t>
            </w:r>
          </w:p>
          <w:p w14:paraId="2AE9F862" w14:textId="77777777" w:rsidR="00634FE0" w:rsidRPr="000C6BCF" w:rsidRDefault="00634FE0" w:rsidP="000C6BCF">
            <w:pPr>
              <w:spacing w:line="276" w:lineRule="auto"/>
              <w:jc w:val="both"/>
              <w:rPr>
                <w:rFonts w:ascii="Adobe Caslon Pro" w:hAnsi="Adobe Caslon Pro"/>
                <w:sz w:val="22"/>
                <w:szCs w:val="22"/>
                <w:lang w:val="de-DE"/>
              </w:rPr>
            </w:pPr>
            <w:proofErr w:type="spellStart"/>
            <w:r w:rsidRPr="000C6BCF">
              <w:rPr>
                <w:rFonts w:ascii="Adobe Caslon Pro" w:hAnsi="Adobe Caslon Pro"/>
                <w:sz w:val="22"/>
                <w:szCs w:val="22"/>
                <w:lang w:val="de-DE"/>
              </w:rPr>
              <w:t>Giebst</w:t>
            </w:r>
            <w:proofErr w:type="spellEnd"/>
            <w:r w:rsidRPr="000C6BCF">
              <w:rPr>
                <w:rFonts w:ascii="Adobe Caslon Pro" w:hAnsi="Adobe Caslon Pro"/>
                <w:sz w:val="22"/>
                <w:szCs w:val="22"/>
                <w:lang w:val="de-DE"/>
              </w:rPr>
              <w:t xml:space="preserve"> noch dich zu verstecken</w:t>
            </w:r>
          </w:p>
          <w:p w14:paraId="6CEA8710"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Der faulen Winter-decken,</w:t>
            </w:r>
          </w:p>
          <w:p w14:paraId="7C4C6B3E"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 xml:space="preserve">Der Wollust Schirm und </w:t>
            </w:r>
            <w:proofErr w:type="spellStart"/>
            <w:r w:rsidRPr="000C6BCF">
              <w:rPr>
                <w:rFonts w:ascii="Adobe Caslon Pro" w:hAnsi="Adobe Caslon Pro"/>
                <w:sz w:val="22"/>
                <w:szCs w:val="22"/>
                <w:lang w:val="de-DE"/>
              </w:rPr>
              <w:t>Auffenthalt</w:t>
            </w:r>
            <w:proofErr w:type="spellEnd"/>
            <w:r w:rsidRPr="000C6BCF">
              <w:rPr>
                <w:rFonts w:ascii="Adobe Caslon Pro" w:hAnsi="Adobe Caslon Pro"/>
                <w:sz w:val="22"/>
                <w:szCs w:val="22"/>
                <w:lang w:val="de-DE"/>
              </w:rPr>
              <w:t>?</w:t>
            </w:r>
          </w:p>
          <w:p w14:paraId="1ABB223C"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 xml:space="preserve">Mein </w:t>
            </w:r>
            <w:proofErr w:type="spellStart"/>
            <w:r w:rsidRPr="000C6BCF">
              <w:rPr>
                <w:rFonts w:ascii="Adobe Caslon Pro" w:hAnsi="Adobe Caslon Pro"/>
                <w:sz w:val="22"/>
                <w:szCs w:val="22"/>
                <w:lang w:val="de-DE"/>
              </w:rPr>
              <w:t>laß</w:t>
            </w:r>
            <w:proofErr w:type="spellEnd"/>
            <w:r w:rsidRPr="000C6BCF">
              <w:rPr>
                <w:rFonts w:ascii="Adobe Caslon Pro" w:hAnsi="Adobe Caslon Pro"/>
                <w:sz w:val="22"/>
                <w:szCs w:val="22"/>
                <w:lang w:val="de-DE"/>
              </w:rPr>
              <w:t xml:space="preserve"> dich die Natur bewegen!</w:t>
            </w:r>
          </w:p>
          <w:p w14:paraId="181D2341" w14:textId="77777777" w:rsidR="00634FE0" w:rsidRPr="000C6BCF" w:rsidRDefault="00634FE0" w:rsidP="000C6BCF">
            <w:pPr>
              <w:spacing w:line="276" w:lineRule="auto"/>
              <w:jc w:val="both"/>
              <w:rPr>
                <w:rFonts w:ascii="Adobe Caslon Pro" w:hAnsi="Adobe Caslon Pro"/>
                <w:sz w:val="22"/>
                <w:szCs w:val="22"/>
                <w:lang w:val="de-DE"/>
              </w:rPr>
            </w:pPr>
            <w:proofErr w:type="spellStart"/>
            <w:r w:rsidRPr="000C6BCF">
              <w:rPr>
                <w:rFonts w:ascii="Adobe Caslon Pro" w:hAnsi="Adobe Caslon Pro"/>
                <w:sz w:val="22"/>
                <w:szCs w:val="22"/>
                <w:lang w:val="de-DE"/>
              </w:rPr>
              <w:t>Deß</w:t>
            </w:r>
            <w:proofErr w:type="spellEnd"/>
            <w:r w:rsidRPr="000C6BCF">
              <w:rPr>
                <w:rFonts w:ascii="Adobe Caslon Pro" w:hAnsi="Adobe Caslon Pro"/>
                <w:sz w:val="22"/>
                <w:szCs w:val="22"/>
                <w:lang w:val="de-DE"/>
              </w:rPr>
              <w:t xml:space="preserve"> höchsten Gnaden-Schein</w:t>
            </w:r>
          </w:p>
          <w:p w14:paraId="30DE24B8"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 xml:space="preserve">Wird deine Sonne </w:t>
            </w:r>
            <w:proofErr w:type="spellStart"/>
            <w:r w:rsidRPr="000C6BCF">
              <w:rPr>
                <w:rFonts w:ascii="Adobe Caslon Pro" w:hAnsi="Adobe Caslon Pro"/>
                <w:sz w:val="22"/>
                <w:szCs w:val="22"/>
                <w:lang w:val="de-DE"/>
              </w:rPr>
              <w:t>seyn</w:t>
            </w:r>
            <w:proofErr w:type="spellEnd"/>
          </w:p>
          <w:p w14:paraId="553371D9"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 xml:space="preserve">Sein </w:t>
            </w:r>
            <w:proofErr w:type="spellStart"/>
            <w:r w:rsidRPr="000C6BCF">
              <w:rPr>
                <w:rFonts w:ascii="Adobe Caslon Pro" w:hAnsi="Adobe Caslon Pro"/>
                <w:sz w:val="22"/>
                <w:szCs w:val="22"/>
                <w:lang w:val="de-DE"/>
              </w:rPr>
              <w:t>thewres</w:t>
            </w:r>
            <w:proofErr w:type="spellEnd"/>
            <w:r w:rsidRPr="000C6BCF">
              <w:rPr>
                <w:rFonts w:ascii="Adobe Caslon Pro" w:hAnsi="Adobe Caslon Pro"/>
                <w:sz w:val="22"/>
                <w:szCs w:val="22"/>
                <w:lang w:val="de-DE"/>
              </w:rPr>
              <w:t xml:space="preserve"> Wort dein </w:t>
            </w:r>
            <w:proofErr w:type="spellStart"/>
            <w:r w:rsidRPr="000C6BCF">
              <w:rPr>
                <w:rFonts w:ascii="Adobe Caslon Pro" w:hAnsi="Adobe Caslon Pro"/>
                <w:sz w:val="22"/>
                <w:szCs w:val="22"/>
                <w:lang w:val="de-DE"/>
              </w:rPr>
              <w:t>güldner</w:t>
            </w:r>
            <w:proofErr w:type="spellEnd"/>
            <w:r w:rsidRPr="000C6BCF">
              <w:rPr>
                <w:rFonts w:ascii="Adobe Caslon Pro" w:hAnsi="Adobe Caslon Pro"/>
                <w:sz w:val="22"/>
                <w:szCs w:val="22"/>
                <w:lang w:val="de-DE"/>
              </w:rPr>
              <w:t xml:space="preserve"> Regen.</w:t>
            </w:r>
          </w:p>
          <w:p w14:paraId="31A364DB" w14:textId="77777777" w:rsidR="00634FE0" w:rsidRPr="000C6BCF" w:rsidRDefault="00634FE0" w:rsidP="000C6BCF">
            <w:pPr>
              <w:spacing w:line="276" w:lineRule="auto"/>
              <w:jc w:val="both"/>
              <w:rPr>
                <w:rFonts w:ascii="Adobe Caslon Pro" w:hAnsi="Adobe Caslon Pro"/>
                <w:sz w:val="22"/>
                <w:szCs w:val="22"/>
                <w:lang w:val="de-DE"/>
              </w:rPr>
            </w:pPr>
          </w:p>
          <w:p w14:paraId="6460E2EC"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Verjünge dich, und brich herfür</w:t>
            </w:r>
          </w:p>
          <w:p w14:paraId="73EE6EDE"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 xml:space="preserve">Mit deinem </w:t>
            </w:r>
            <w:proofErr w:type="spellStart"/>
            <w:r w:rsidRPr="000C6BCF">
              <w:rPr>
                <w:rFonts w:ascii="Adobe Caslon Pro" w:hAnsi="Adobe Caslon Pro"/>
                <w:sz w:val="22"/>
                <w:szCs w:val="22"/>
                <w:lang w:val="de-DE"/>
              </w:rPr>
              <w:t>Tugendt</w:t>
            </w:r>
            <w:proofErr w:type="spellEnd"/>
            <w:r w:rsidRPr="000C6BCF">
              <w:rPr>
                <w:rFonts w:ascii="Adobe Caslon Pro" w:hAnsi="Adobe Caslon Pro"/>
                <w:sz w:val="22"/>
                <w:szCs w:val="22"/>
                <w:lang w:val="de-DE"/>
              </w:rPr>
              <w:t>-Kleide,</w:t>
            </w:r>
          </w:p>
          <w:p w14:paraId="1D203383"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Als Gottes Seelen-weide,</w:t>
            </w:r>
          </w:p>
          <w:p w14:paraId="7764DB9D"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Nimm an di Lilien-</w:t>
            </w:r>
            <w:proofErr w:type="spellStart"/>
            <w:r w:rsidRPr="000C6BCF">
              <w:rPr>
                <w:rFonts w:ascii="Adobe Caslon Pro" w:hAnsi="Adobe Caslon Pro"/>
                <w:sz w:val="22"/>
                <w:szCs w:val="22"/>
                <w:lang w:val="de-DE"/>
              </w:rPr>
              <w:t>weisse</w:t>
            </w:r>
            <w:proofErr w:type="spellEnd"/>
            <w:r w:rsidRPr="000C6BCF">
              <w:rPr>
                <w:rFonts w:ascii="Adobe Caslon Pro" w:hAnsi="Adobe Caslon Pro"/>
                <w:sz w:val="22"/>
                <w:szCs w:val="22"/>
                <w:lang w:val="de-DE"/>
              </w:rPr>
              <w:t xml:space="preserve"> Zier.</w:t>
            </w:r>
          </w:p>
          <w:p w14:paraId="734A0A9F"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Der Heiligkeit, recht fromm zu leben!</w:t>
            </w:r>
          </w:p>
          <w:p w14:paraId="7A8667E0"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lastRenderedPageBreak/>
              <w:t>Wo nicht, so wird der Baum</w:t>
            </w:r>
          </w:p>
          <w:p w14:paraId="114BEECB" w14:textId="77777777" w:rsidR="00634FE0" w:rsidRPr="000C6BCF" w:rsidRDefault="00634FE0" w:rsidP="000C6BCF">
            <w:pPr>
              <w:spacing w:line="276" w:lineRule="auto"/>
              <w:jc w:val="both"/>
              <w:rPr>
                <w:rFonts w:ascii="Adobe Caslon Pro" w:hAnsi="Adobe Caslon Pro"/>
                <w:sz w:val="22"/>
                <w:szCs w:val="22"/>
                <w:lang w:val="de-DE"/>
              </w:rPr>
            </w:pPr>
            <w:proofErr w:type="spellStart"/>
            <w:r w:rsidRPr="000C6BCF">
              <w:rPr>
                <w:rFonts w:ascii="Adobe Caslon Pro" w:hAnsi="Adobe Caslon Pro"/>
                <w:sz w:val="22"/>
                <w:szCs w:val="22"/>
                <w:lang w:val="de-DE"/>
              </w:rPr>
              <w:t>Deß</w:t>
            </w:r>
            <w:proofErr w:type="spellEnd"/>
            <w:r w:rsidRPr="000C6BCF">
              <w:rPr>
                <w:rFonts w:ascii="Adobe Caslon Pro" w:hAnsi="Adobe Caslon Pro"/>
                <w:sz w:val="22"/>
                <w:szCs w:val="22"/>
                <w:lang w:val="de-DE"/>
              </w:rPr>
              <w:t xml:space="preserve"> Lebens keinen Raum</w:t>
            </w:r>
          </w:p>
          <w:p w14:paraId="2914A34F" w14:textId="77777777" w:rsidR="00634FE0" w:rsidRPr="000C6BCF" w:rsidRDefault="00634FE0" w:rsidP="000C6BCF">
            <w:pPr>
              <w:spacing w:line="276" w:lineRule="auto"/>
              <w:jc w:val="both"/>
              <w:rPr>
                <w:rFonts w:ascii="Adobe Caslon Pro" w:hAnsi="Adobe Caslon Pro"/>
                <w:sz w:val="22"/>
                <w:szCs w:val="22"/>
                <w:lang w:val="de-DE"/>
              </w:rPr>
            </w:pPr>
            <w:r w:rsidRPr="000C6BCF">
              <w:rPr>
                <w:rFonts w:ascii="Adobe Caslon Pro" w:hAnsi="Adobe Caslon Pro"/>
                <w:sz w:val="22"/>
                <w:szCs w:val="22"/>
                <w:lang w:val="de-DE"/>
              </w:rPr>
              <w:t xml:space="preserve">Sein Zweig hinfort zu </w:t>
            </w:r>
            <w:proofErr w:type="spellStart"/>
            <w:r w:rsidRPr="000C6BCF">
              <w:rPr>
                <w:rFonts w:ascii="Adobe Caslon Pro" w:hAnsi="Adobe Caslon Pro"/>
                <w:sz w:val="22"/>
                <w:szCs w:val="22"/>
                <w:lang w:val="de-DE"/>
              </w:rPr>
              <w:t>seyn</w:t>
            </w:r>
            <w:proofErr w:type="spellEnd"/>
            <w:r w:rsidRPr="000C6BCF">
              <w:rPr>
                <w:rFonts w:ascii="Adobe Caslon Pro" w:hAnsi="Adobe Caslon Pro"/>
                <w:sz w:val="22"/>
                <w:szCs w:val="22"/>
                <w:lang w:val="de-DE"/>
              </w:rPr>
              <w:t>, dir geben.</w:t>
            </w:r>
          </w:p>
          <w:p w14:paraId="3530686E" w14:textId="77777777" w:rsidR="00634FE0" w:rsidRPr="000C6BCF" w:rsidRDefault="00634FE0" w:rsidP="000C6BCF">
            <w:pPr>
              <w:spacing w:line="276" w:lineRule="auto"/>
              <w:jc w:val="both"/>
              <w:rPr>
                <w:rFonts w:ascii="Adobe Caslon Pro" w:hAnsi="Adobe Caslon Pro"/>
                <w:sz w:val="22"/>
                <w:szCs w:val="22"/>
                <w:lang w:val="en-GB"/>
              </w:rPr>
            </w:pPr>
          </w:p>
        </w:tc>
        <w:tc>
          <w:tcPr>
            <w:tcW w:w="4811" w:type="dxa"/>
            <w:tcBorders>
              <w:top w:val="nil"/>
              <w:left w:val="nil"/>
              <w:bottom w:val="nil"/>
              <w:right w:val="nil"/>
            </w:tcBorders>
          </w:tcPr>
          <w:p w14:paraId="3F44DA49" w14:textId="434A7349" w:rsidR="00634FE0"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lastRenderedPageBreak/>
              <w:t>May, the heart of the year, begins,</w:t>
            </w:r>
          </w:p>
          <w:p w14:paraId="1A359170"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With the power of its sunbeams,</w:t>
            </w:r>
          </w:p>
          <w:p w14:paraId="141927F8"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To paint field, hill and vale,</w:t>
            </w:r>
          </w:p>
          <w:p w14:paraId="54E94299"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So that everything takes on new splendour.</w:t>
            </w:r>
          </w:p>
          <w:p w14:paraId="68A15A15"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The trees, a source of nourishment for the bees,</w:t>
            </w:r>
          </w:p>
          <w:p w14:paraId="3D402AE0"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Bear leaves and precious sap,</w:t>
            </w:r>
          </w:p>
          <w:p w14:paraId="3FF42F58"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And for the doctors’ science</w:t>
            </w:r>
          </w:p>
          <w:p w14:paraId="08F77616" w14:textId="49B5BBAC"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Field and garden herbs flourish</w:t>
            </w:r>
            <w:r w:rsidR="001F6CD1">
              <w:rPr>
                <w:rFonts w:ascii="Adobe Caslon Pro" w:hAnsi="Adobe Caslon Pro"/>
                <w:i/>
                <w:sz w:val="22"/>
                <w:szCs w:val="22"/>
                <w:lang w:val="en-GB"/>
              </w:rPr>
              <w:t>.</w:t>
            </w:r>
          </w:p>
          <w:p w14:paraId="240F7C6A" w14:textId="77777777" w:rsidR="000C6BCF" w:rsidRPr="00671BDA" w:rsidRDefault="000C6BCF" w:rsidP="000C6BCF">
            <w:pPr>
              <w:spacing w:line="276" w:lineRule="auto"/>
              <w:jc w:val="both"/>
              <w:rPr>
                <w:rFonts w:ascii="Adobe Caslon Pro" w:hAnsi="Adobe Caslon Pro"/>
                <w:i/>
                <w:sz w:val="22"/>
                <w:szCs w:val="22"/>
                <w:lang w:val="en-GB"/>
              </w:rPr>
            </w:pPr>
          </w:p>
          <w:p w14:paraId="0124B372"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And you, my heart, are sluggish and cold.</w:t>
            </w:r>
          </w:p>
          <w:p w14:paraId="6C492842"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Would you still hide</w:t>
            </w:r>
          </w:p>
          <w:p w14:paraId="3407A291"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Under the lazy blanket of winter,</w:t>
            </w:r>
          </w:p>
          <w:p w14:paraId="740126F5"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The shield and abode of lust?</w:t>
            </w:r>
          </w:p>
          <w:p w14:paraId="240F81C4"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No, let Nature revive you!</w:t>
            </w:r>
          </w:p>
          <w:p w14:paraId="497EA34A"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The radiant grace of the Most High</w:t>
            </w:r>
          </w:p>
          <w:p w14:paraId="4E206E52"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Will be your sun,</w:t>
            </w:r>
          </w:p>
          <w:p w14:paraId="0AD153E5"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His dear Word your golden rain.</w:t>
            </w:r>
          </w:p>
          <w:p w14:paraId="6B5A31F4" w14:textId="77777777" w:rsidR="000C6BCF" w:rsidRPr="00671BDA" w:rsidRDefault="000C6BCF" w:rsidP="000C6BCF">
            <w:pPr>
              <w:spacing w:line="276" w:lineRule="auto"/>
              <w:jc w:val="both"/>
              <w:rPr>
                <w:rFonts w:ascii="Adobe Caslon Pro" w:hAnsi="Adobe Caslon Pro"/>
                <w:i/>
                <w:sz w:val="22"/>
                <w:szCs w:val="22"/>
                <w:lang w:val="en-GB"/>
              </w:rPr>
            </w:pPr>
          </w:p>
          <w:p w14:paraId="7E3B5C1E"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Be rejuvenated, and break forth</w:t>
            </w:r>
          </w:p>
          <w:p w14:paraId="4649DC1D"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In your cloak of virtue,</w:t>
            </w:r>
          </w:p>
          <w:p w14:paraId="5BD67C06" w14:textId="14C241E1"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As God’s delight of the soul;</w:t>
            </w:r>
          </w:p>
          <w:p w14:paraId="7B6603F1" w14:textId="5BED92EB"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Take on the lily</w:t>
            </w:r>
            <w:r w:rsidR="001F6CD1">
              <w:rPr>
                <w:rFonts w:ascii="Adobe Caslon Pro" w:hAnsi="Adobe Caslon Pro"/>
                <w:i/>
                <w:sz w:val="22"/>
                <w:szCs w:val="22"/>
                <w:lang w:val="en-GB"/>
              </w:rPr>
              <w:t>-</w:t>
            </w:r>
            <w:r w:rsidRPr="00671BDA">
              <w:rPr>
                <w:rFonts w:ascii="Adobe Caslon Pro" w:hAnsi="Adobe Caslon Pro"/>
                <w:i/>
                <w:sz w:val="22"/>
                <w:szCs w:val="22"/>
                <w:lang w:val="en-GB"/>
              </w:rPr>
              <w:t>white mantle</w:t>
            </w:r>
          </w:p>
          <w:p w14:paraId="335D075E"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Of holiness, live piously,</w:t>
            </w:r>
          </w:p>
          <w:p w14:paraId="2AC59A76" w14:textId="77777777"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lastRenderedPageBreak/>
              <w:t>For otherwise the Tree of Life</w:t>
            </w:r>
          </w:p>
          <w:p w14:paraId="570B942E" w14:textId="7E21245A" w:rsidR="000C6BCF" w:rsidRPr="00671BDA" w:rsidRDefault="001F6CD1" w:rsidP="000C6BCF">
            <w:pPr>
              <w:spacing w:line="276" w:lineRule="auto"/>
              <w:jc w:val="both"/>
              <w:rPr>
                <w:rFonts w:ascii="Adobe Caslon Pro" w:hAnsi="Adobe Caslon Pro"/>
                <w:i/>
                <w:sz w:val="22"/>
                <w:szCs w:val="22"/>
                <w:lang w:val="en-GB"/>
              </w:rPr>
            </w:pPr>
            <w:r>
              <w:rPr>
                <w:rFonts w:ascii="Adobe Caslon Pro" w:hAnsi="Adobe Caslon Pro"/>
                <w:i/>
                <w:sz w:val="22"/>
                <w:szCs w:val="22"/>
                <w:lang w:val="en-GB"/>
              </w:rPr>
              <w:t>Will nev</w:t>
            </w:r>
            <w:r w:rsidR="000C6BCF" w:rsidRPr="00671BDA">
              <w:rPr>
                <w:rFonts w:ascii="Adobe Caslon Pro" w:hAnsi="Adobe Caslon Pro"/>
                <w:i/>
                <w:sz w:val="22"/>
                <w:szCs w:val="22"/>
                <w:lang w:val="en-GB"/>
              </w:rPr>
              <w:t>er make room for you</w:t>
            </w:r>
          </w:p>
          <w:p w14:paraId="32ABCC90" w14:textId="662B430B" w:rsidR="000C6BCF" w:rsidRPr="00671BDA" w:rsidRDefault="000C6BCF" w:rsidP="000C6BCF">
            <w:pPr>
              <w:spacing w:line="276" w:lineRule="auto"/>
              <w:jc w:val="both"/>
              <w:rPr>
                <w:rFonts w:ascii="Adobe Caslon Pro" w:hAnsi="Adobe Caslon Pro"/>
                <w:i/>
                <w:sz w:val="22"/>
                <w:szCs w:val="22"/>
                <w:lang w:val="en-GB"/>
              </w:rPr>
            </w:pPr>
            <w:r w:rsidRPr="00671BDA">
              <w:rPr>
                <w:rFonts w:ascii="Adobe Caslon Pro" w:hAnsi="Adobe Caslon Pro"/>
                <w:i/>
                <w:sz w:val="22"/>
                <w:szCs w:val="22"/>
                <w:lang w:val="en-GB"/>
              </w:rPr>
              <w:t>Henceforth among its branches.</w:t>
            </w:r>
          </w:p>
          <w:p w14:paraId="1D230A05" w14:textId="00C27AF8" w:rsidR="000C6BCF" w:rsidRPr="000C6BCF" w:rsidRDefault="000C6BCF" w:rsidP="000C6BCF">
            <w:pPr>
              <w:spacing w:line="276" w:lineRule="auto"/>
              <w:jc w:val="both"/>
              <w:rPr>
                <w:rFonts w:ascii="Adobe Caslon Pro" w:hAnsi="Adobe Caslon Pro"/>
                <w:sz w:val="22"/>
                <w:szCs w:val="22"/>
                <w:lang w:val="en-GB"/>
              </w:rPr>
            </w:pPr>
          </w:p>
        </w:tc>
      </w:tr>
    </w:tbl>
    <w:p w14:paraId="55CD1172" w14:textId="03D38F40" w:rsidR="00634FE0" w:rsidRDefault="00634FE0" w:rsidP="002C5900">
      <w:pPr>
        <w:spacing w:line="360" w:lineRule="auto"/>
        <w:jc w:val="both"/>
        <w:rPr>
          <w:rFonts w:ascii="Adobe Caslon Pro" w:hAnsi="Adobe Caslon Pro"/>
          <w:lang w:val="en-GB"/>
        </w:rPr>
      </w:pPr>
    </w:p>
    <w:p w14:paraId="60B1175B" w14:textId="21A8E5CB" w:rsidR="00915786" w:rsidRDefault="00EF6A05" w:rsidP="00900D46">
      <w:pPr>
        <w:widowControl w:val="0"/>
        <w:autoSpaceDE w:val="0"/>
        <w:autoSpaceDN w:val="0"/>
        <w:adjustRightInd w:val="0"/>
        <w:spacing w:after="240" w:line="300" w:lineRule="atLeast"/>
        <w:jc w:val="both"/>
        <w:rPr>
          <w:rFonts w:ascii="Adobe Caslon Pro" w:hAnsi="Adobe Caslon Pro"/>
          <w:lang w:val="en-GB"/>
        </w:rPr>
      </w:pPr>
      <w:r>
        <w:rPr>
          <w:rFonts w:ascii="Adobe Caslon Pro" w:hAnsi="Adobe Caslon Pro"/>
          <w:lang w:val="en-GB"/>
        </w:rPr>
        <w:t xml:space="preserve">Albert’s music </w:t>
      </w:r>
      <w:r w:rsidR="00FD6994">
        <w:rPr>
          <w:rFonts w:ascii="Adobe Caslon Pro" w:hAnsi="Adobe Caslon Pro"/>
          <w:lang w:val="en-GB"/>
        </w:rPr>
        <w:t xml:space="preserve">is a perfect example </w:t>
      </w:r>
      <w:r w:rsidR="00380C61">
        <w:rPr>
          <w:rFonts w:ascii="Adobe Caslon Pro" w:hAnsi="Adobe Caslon Pro"/>
          <w:lang w:val="en-GB"/>
        </w:rPr>
        <w:t>of the period of deep change</w:t>
      </w:r>
      <w:r>
        <w:rPr>
          <w:rFonts w:ascii="Adobe Caslon Pro" w:hAnsi="Adobe Caslon Pro"/>
          <w:lang w:val="en-GB"/>
        </w:rPr>
        <w:t xml:space="preserve"> in which it </w:t>
      </w:r>
      <w:r w:rsidR="002B374D">
        <w:rPr>
          <w:rFonts w:ascii="Adobe Caslon Pro" w:hAnsi="Adobe Caslon Pro"/>
          <w:lang w:val="en-GB"/>
        </w:rPr>
        <w:t xml:space="preserve">was </w:t>
      </w:r>
      <w:r w:rsidR="00955729">
        <w:rPr>
          <w:rFonts w:ascii="Adobe Caslon Pro" w:hAnsi="Adobe Caslon Pro"/>
          <w:lang w:val="en-GB"/>
        </w:rPr>
        <w:t>composed</w:t>
      </w:r>
      <w:r>
        <w:rPr>
          <w:rFonts w:ascii="Adobe Caslon Pro" w:hAnsi="Adobe Caslon Pro"/>
          <w:lang w:val="en-GB"/>
        </w:rPr>
        <w:t>: the musical world is in transition between the ancient mensural notation and the m</w:t>
      </w:r>
      <w:r w:rsidR="00F15F4E">
        <w:rPr>
          <w:rFonts w:ascii="Adobe Caslon Pro" w:hAnsi="Adobe Caslon Pro"/>
          <w:lang w:val="en-GB"/>
        </w:rPr>
        <w:t>odern one based on the bar as a</w:t>
      </w:r>
      <w:r>
        <w:rPr>
          <w:rFonts w:ascii="Adobe Caslon Pro" w:hAnsi="Adobe Caslon Pro"/>
          <w:lang w:val="en-GB"/>
        </w:rPr>
        <w:t xml:space="preserve"> hierarchy of accents</w:t>
      </w:r>
      <w:r w:rsidR="00694051">
        <w:rPr>
          <w:rFonts w:ascii="Adobe Caslon Pro" w:hAnsi="Adobe Caslon Pro"/>
          <w:lang w:val="en-GB"/>
        </w:rPr>
        <w:t>: «</w:t>
      </w:r>
      <w:proofErr w:type="spellStart"/>
      <w:r w:rsidR="008B4BFE" w:rsidRPr="008B4BFE">
        <w:rPr>
          <w:rFonts w:ascii="Adobe Caslon Pro" w:hAnsi="Adobe Caslon Pro"/>
        </w:rPr>
        <w:t>vom</w:t>
      </w:r>
      <w:proofErr w:type="spellEnd"/>
      <w:r w:rsidR="008B4BFE" w:rsidRPr="008B4BFE">
        <w:rPr>
          <w:rFonts w:ascii="Adobe Caslon Pro" w:hAnsi="Adobe Caslon Pro"/>
        </w:rPr>
        <w:t xml:space="preserve"> </w:t>
      </w:r>
      <w:proofErr w:type="spellStart"/>
      <w:r w:rsidR="008B4BFE" w:rsidRPr="008B4BFE">
        <w:rPr>
          <w:rFonts w:ascii="Adobe Caslon Pro" w:hAnsi="Adobe Caslon Pro"/>
        </w:rPr>
        <w:t>mensuralen</w:t>
      </w:r>
      <w:proofErr w:type="spellEnd"/>
      <w:r w:rsidR="008B4BFE" w:rsidRPr="008B4BFE">
        <w:rPr>
          <w:rFonts w:ascii="Adobe Caslon Pro" w:hAnsi="Adobe Caslon Pro"/>
        </w:rPr>
        <w:t xml:space="preserve"> </w:t>
      </w:r>
      <w:proofErr w:type="spellStart"/>
      <w:r w:rsidR="008B4BFE" w:rsidRPr="00B25127">
        <w:rPr>
          <w:rFonts w:ascii="Adobe Caslon Pro" w:hAnsi="Adobe Caslon Pro"/>
          <w:i/>
        </w:rPr>
        <w:t>Tactus</w:t>
      </w:r>
      <w:proofErr w:type="spellEnd"/>
      <w:r w:rsidR="008B4BFE" w:rsidRPr="008B4BFE">
        <w:rPr>
          <w:rFonts w:ascii="Adobe Caslon Pro" w:hAnsi="Adobe Caslon Pro"/>
        </w:rPr>
        <w:t xml:space="preserve"> </w:t>
      </w:r>
      <w:proofErr w:type="spellStart"/>
      <w:r w:rsidR="008B4BFE" w:rsidRPr="008B4BFE">
        <w:rPr>
          <w:rFonts w:ascii="Adobe Caslon Pro" w:hAnsi="Adobe Caslon Pro"/>
        </w:rPr>
        <w:t>zum</w:t>
      </w:r>
      <w:proofErr w:type="spellEnd"/>
      <w:r w:rsidR="008B4BFE" w:rsidRPr="008B4BFE">
        <w:rPr>
          <w:rFonts w:ascii="Adobe Caslon Pro" w:hAnsi="Adobe Caslon Pro"/>
        </w:rPr>
        <w:t xml:space="preserve"> </w:t>
      </w:r>
      <w:proofErr w:type="spellStart"/>
      <w:r w:rsidR="008B4BFE">
        <w:rPr>
          <w:rFonts w:ascii="Adobe Caslon Pro" w:hAnsi="Adobe Caslon Pro"/>
        </w:rPr>
        <w:t>neu</w:t>
      </w:r>
      <w:r w:rsidR="008B4BFE" w:rsidRPr="008B4BFE">
        <w:rPr>
          <w:rFonts w:ascii="Adobe Caslon Pro" w:hAnsi="Adobe Caslon Pro"/>
        </w:rPr>
        <w:t>zeitlichen</w:t>
      </w:r>
      <w:proofErr w:type="spellEnd"/>
      <w:r w:rsidR="008B4BFE" w:rsidRPr="008B4BFE">
        <w:rPr>
          <w:rFonts w:ascii="Adobe Caslon Pro" w:hAnsi="Adobe Caslon Pro"/>
        </w:rPr>
        <w:t xml:space="preserve"> </w:t>
      </w:r>
      <w:proofErr w:type="spellStart"/>
      <w:r w:rsidR="008B4BFE" w:rsidRPr="00B25127">
        <w:rPr>
          <w:rFonts w:ascii="Adobe Caslon Pro" w:hAnsi="Adobe Caslon Pro"/>
          <w:i/>
        </w:rPr>
        <w:t>Takt</w:t>
      </w:r>
      <w:proofErr w:type="spellEnd"/>
      <w:r w:rsidR="00694051">
        <w:rPr>
          <w:rFonts w:ascii="Adobe Caslon Pro" w:hAnsi="Adobe Caslon Pro"/>
          <w:lang w:val="en-GB"/>
        </w:rPr>
        <w:t>»</w:t>
      </w:r>
      <w:r w:rsidR="00F15F4E">
        <w:rPr>
          <w:rFonts w:ascii="Adobe Caslon Pro" w:hAnsi="Adobe Caslon Pro"/>
          <w:lang w:val="en-GB"/>
        </w:rPr>
        <w:t>.</w:t>
      </w:r>
      <w:r w:rsidR="00694051">
        <w:rPr>
          <w:rStyle w:val="Rimandonotaapidipagina"/>
          <w:rFonts w:ascii="Adobe Caslon Pro" w:hAnsi="Adobe Caslon Pro"/>
          <w:lang w:val="en-GB"/>
        </w:rPr>
        <w:footnoteReference w:id="11"/>
      </w:r>
      <w:r w:rsidR="00F15F4E">
        <w:rPr>
          <w:rFonts w:ascii="Adobe Caslon Pro" w:hAnsi="Adobe Caslon Pro"/>
          <w:lang w:val="en-GB"/>
        </w:rPr>
        <w:t xml:space="preserve"> Albert puts bar lines not always coherently with the musical metric, but merely as an arithmetical guide for the performers.</w:t>
      </w:r>
      <w:r w:rsidR="00F15F4E">
        <w:rPr>
          <w:rStyle w:val="Rimandonotaapidipagina"/>
          <w:rFonts w:ascii="Adobe Caslon Pro" w:hAnsi="Adobe Caslon Pro"/>
          <w:lang w:val="en-GB"/>
        </w:rPr>
        <w:footnoteReference w:id="12"/>
      </w:r>
      <w:r w:rsidR="00F15F4E">
        <w:rPr>
          <w:rFonts w:ascii="Adobe Caslon Pro" w:hAnsi="Adobe Caslon Pro"/>
          <w:lang w:val="en-GB"/>
        </w:rPr>
        <w:t xml:space="preserve"> </w:t>
      </w:r>
      <w:r w:rsidR="00380C61">
        <w:rPr>
          <w:rFonts w:ascii="Adobe Caslon Pro" w:hAnsi="Adobe Caslon Pro"/>
          <w:lang w:val="en-GB"/>
        </w:rPr>
        <w:t xml:space="preserve">The Lied consists </w:t>
      </w:r>
      <w:r w:rsidR="001F6CD1">
        <w:rPr>
          <w:rFonts w:ascii="Adobe Caslon Pro" w:hAnsi="Adobe Caslon Pro"/>
          <w:lang w:val="en-GB"/>
        </w:rPr>
        <w:t>of</w:t>
      </w:r>
      <w:r w:rsidR="00380C61">
        <w:rPr>
          <w:rFonts w:ascii="Adobe Caslon Pro" w:hAnsi="Adobe Caslon Pro"/>
          <w:lang w:val="en-GB"/>
        </w:rPr>
        <w:t xml:space="preserve"> eight bars which do not </w:t>
      </w:r>
      <w:r w:rsidR="006C5EDF">
        <w:rPr>
          <w:rFonts w:ascii="Adobe Caslon Pro" w:hAnsi="Adobe Caslon Pro"/>
          <w:lang w:val="en-GB"/>
        </w:rPr>
        <w:t>exactly</w:t>
      </w:r>
      <w:r w:rsidR="00380C61">
        <w:rPr>
          <w:rFonts w:ascii="Adobe Caslon Pro" w:hAnsi="Adobe Caslon Pro"/>
          <w:lang w:val="en-GB"/>
        </w:rPr>
        <w:t xml:space="preserve"> correspond </w:t>
      </w:r>
      <w:r w:rsidR="006C5EDF">
        <w:rPr>
          <w:rFonts w:ascii="Adobe Caslon Pro" w:hAnsi="Adobe Caslon Pro"/>
          <w:lang w:val="en-GB"/>
        </w:rPr>
        <w:t>to the lines</w:t>
      </w:r>
      <w:r w:rsidR="00915786">
        <w:rPr>
          <w:rFonts w:ascii="Adobe Caslon Pro" w:hAnsi="Adobe Caslon Pro"/>
          <w:lang w:val="en-GB"/>
        </w:rPr>
        <w:t>, and t</w:t>
      </w:r>
      <w:r w:rsidR="001F6CD1">
        <w:rPr>
          <w:rFonts w:ascii="Adobe Caslon Pro" w:hAnsi="Adobe Caslon Pro"/>
          <w:lang w:val="en-GB"/>
        </w:rPr>
        <w:t>h</w:t>
      </w:r>
      <w:r w:rsidR="00915786">
        <w:rPr>
          <w:rFonts w:ascii="Adobe Caslon Pro" w:hAnsi="Adobe Caslon Pro"/>
          <w:lang w:val="en-GB"/>
        </w:rPr>
        <w:t xml:space="preserve">ree bars of instrumental </w:t>
      </w:r>
      <w:proofErr w:type="spellStart"/>
      <w:r w:rsidR="00915786">
        <w:rPr>
          <w:rFonts w:ascii="Adobe Caslon Pro" w:hAnsi="Adobe Caslon Pro"/>
          <w:i/>
          <w:lang w:val="en-GB"/>
        </w:rPr>
        <w:t>Symphonia</w:t>
      </w:r>
      <w:proofErr w:type="spellEnd"/>
      <w:r w:rsidR="00915786">
        <w:rPr>
          <w:rFonts w:ascii="Adobe Caslon Pro" w:hAnsi="Adobe Caslon Pro"/>
          <w:lang w:val="en-GB"/>
        </w:rPr>
        <w:t xml:space="preserve"> for solo violin and </w:t>
      </w:r>
      <w:r w:rsidR="00915786">
        <w:rPr>
          <w:rFonts w:ascii="Adobe Caslon Pro" w:hAnsi="Adobe Caslon Pro"/>
          <w:i/>
          <w:lang w:val="en-GB"/>
        </w:rPr>
        <w:t>basso continuo</w:t>
      </w:r>
      <w:r w:rsidR="00915786">
        <w:rPr>
          <w:rFonts w:ascii="Adobe Caslon Pro" w:hAnsi="Adobe Caslon Pro"/>
          <w:lang w:val="en-GB"/>
        </w:rPr>
        <w:t xml:space="preserve">, which </w:t>
      </w:r>
      <w:r w:rsidR="00B25127">
        <w:rPr>
          <w:rFonts w:ascii="Adobe Caslon Pro" w:hAnsi="Adobe Caslon Pro"/>
          <w:lang w:val="en-GB"/>
        </w:rPr>
        <w:t>has the function of</w:t>
      </w:r>
      <w:r w:rsidR="00915786">
        <w:rPr>
          <w:rFonts w:ascii="Adobe Caslon Pro" w:hAnsi="Adobe Caslon Pro"/>
          <w:lang w:val="en-GB"/>
        </w:rPr>
        <w:t xml:space="preserve"> a brief </w:t>
      </w:r>
      <w:r w:rsidR="00915786">
        <w:rPr>
          <w:rFonts w:ascii="Adobe Caslon Pro" w:hAnsi="Adobe Caslon Pro"/>
          <w:i/>
          <w:lang w:val="en-GB"/>
        </w:rPr>
        <w:t>intermezzo</w:t>
      </w:r>
      <w:r w:rsidR="00915786">
        <w:rPr>
          <w:rFonts w:ascii="Adobe Caslon Pro" w:hAnsi="Adobe Caslon Pro"/>
          <w:lang w:val="en-GB"/>
        </w:rPr>
        <w:t xml:space="preserve"> between a stanza and the following one. </w:t>
      </w:r>
    </w:p>
    <w:p w14:paraId="146EF624" w14:textId="77777777" w:rsidR="009D0880" w:rsidRPr="008B4BFE" w:rsidRDefault="009D0880" w:rsidP="00900D46">
      <w:pPr>
        <w:widowControl w:val="0"/>
        <w:autoSpaceDE w:val="0"/>
        <w:autoSpaceDN w:val="0"/>
        <w:adjustRightInd w:val="0"/>
        <w:spacing w:after="240" w:line="300" w:lineRule="atLeast"/>
        <w:jc w:val="both"/>
        <w:rPr>
          <w:rFonts w:ascii="Times" w:hAnsi="Times" w:cs="Times"/>
          <w:color w:val="000000"/>
        </w:rPr>
      </w:pPr>
    </w:p>
    <w:p w14:paraId="71090EC9" w14:textId="0B99556D" w:rsidR="00905450" w:rsidRDefault="009D0880" w:rsidP="00905450">
      <w:pPr>
        <w:spacing w:line="360" w:lineRule="auto"/>
        <w:jc w:val="center"/>
        <w:rPr>
          <w:rFonts w:ascii="Adobe Caslon Pro" w:hAnsi="Adobe Caslon Pro"/>
          <w:lang w:val="en-GB"/>
        </w:rPr>
      </w:pPr>
      <w:r>
        <w:rPr>
          <w:rFonts w:ascii="Adobe Caslon Pro" w:hAnsi="Adobe Caslon Pro"/>
          <w:lang w:val="en-GB"/>
        </w:rPr>
        <w:t>[</w:t>
      </w:r>
      <w:proofErr w:type="spellStart"/>
      <w:r>
        <w:rPr>
          <w:rFonts w:ascii="Adobe Caslon Pro" w:hAnsi="Adobe Caslon Pro"/>
          <w:lang w:val="en-GB"/>
        </w:rPr>
        <w:t>immagine</w:t>
      </w:r>
      <w:proofErr w:type="spellEnd"/>
      <w:r>
        <w:rPr>
          <w:rFonts w:ascii="Adobe Caslon Pro" w:hAnsi="Adobe Caslon Pro"/>
          <w:lang w:val="en-GB"/>
        </w:rPr>
        <w:t>]</w:t>
      </w:r>
    </w:p>
    <w:p w14:paraId="005302A6" w14:textId="77777777" w:rsidR="009D0880" w:rsidRDefault="009D0880" w:rsidP="00905450">
      <w:pPr>
        <w:spacing w:line="360" w:lineRule="auto"/>
        <w:jc w:val="center"/>
        <w:rPr>
          <w:rFonts w:ascii="Adobe Caslon Pro" w:hAnsi="Adobe Caslon Pro"/>
          <w:lang w:val="en-GB"/>
        </w:rPr>
      </w:pPr>
    </w:p>
    <w:p w14:paraId="372330C9" w14:textId="765279E7" w:rsidR="00634FE0" w:rsidRDefault="003206B3" w:rsidP="00905450">
      <w:pPr>
        <w:spacing w:line="360" w:lineRule="auto"/>
        <w:jc w:val="both"/>
        <w:rPr>
          <w:rFonts w:ascii="Adobe Caslon Pro" w:hAnsi="Adobe Caslon Pro"/>
          <w:lang w:val="en-GB"/>
        </w:rPr>
      </w:pPr>
      <w:r>
        <w:rPr>
          <w:rFonts w:ascii="Adobe Caslon Pro" w:hAnsi="Adobe Caslon Pro"/>
          <w:lang w:val="en-GB"/>
        </w:rPr>
        <w:t>Let us</w:t>
      </w:r>
      <w:r w:rsidR="004C394F">
        <w:rPr>
          <w:rFonts w:ascii="Adobe Caslon Pro" w:hAnsi="Adobe Caslon Pro"/>
          <w:lang w:val="en-GB"/>
        </w:rPr>
        <w:t xml:space="preserve"> </w:t>
      </w:r>
      <w:r w:rsidR="00DF52DD">
        <w:rPr>
          <w:rFonts w:ascii="Adobe Caslon Pro" w:hAnsi="Adobe Caslon Pro"/>
          <w:lang w:val="en-GB"/>
        </w:rPr>
        <w:t>briefl</w:t>
      </w:r>
      <w:r w:rsidR="001F6CD1">
        <w:rPr>
          <w:rFonts w:ascii="Adobe Caslon Pro" w:hAnsi="Adobe Caslon Pro"/>
          <w:lang w:val="en-GB"/>
        </w:rPr>
        <w:t>y</w:t>
      </w:r>
      <w:r>
        <w:rPr>
          <w:rFonts w:ascii="Adobe Caslon Pro" w:hAnsi="Adobe Caslon Pro"/>
          <w:lang w:val="en-GB"/>
        </w:rPr>
        <w:t xml:space="preserve"> focus on a particular </w:t>
      </w:r>
      <w:r w:rsidR="00E8588C">
        <w:rPr>
          <w:rFonts w:ascii="Adobe Caslon Pro" w:hAnsi="Adobe Caslon Pro"/>
          <w:lang w:val="en-GB"/>
        </w:rPr>
        <w:t>point</w:t>
      </w:r>
      <w:r>
        <w:rPr>
          <w:rFonts w:ascii="Adobe Caslon Pro" w:hAnsi="Adobe Caslon Pro"/>
          <w:lang w:val="en-GB"/>
        </w:rPr>
        <w:t xml:space="preserve"> of the text and, consequently, of the music. </w:t>
      </w:r>
      <w:r w:rsidR="00905450">
        <w:rPr>
          <w:rFonts w:ascii="Adobe Caslon Pro" w:hAnsi="Adobe Caslon Pro"/>
          <w:lang w:val="en-GB"/>
        </w:rPr>
        <w:t>The lyrics, rich in imagery, visual and sonorous suggestions, introduces</w:t>
      </w:r>
      <w:r w:rsidR="00975996">
        <w:rPr>
          <w:rFonts w:ascii="Adobe Caslon Pro" w:hAnsi="Adobe Caslon Pro"/>
          <w:lang w:val="en-GB"/>
        </w:rPr>
        <w:t xml:space="preserve"> what could be understood as</w:t>
      </w:r>
      <w:r w:rsidR="00905450">
        <w:rPr>
          <w:rFonts w:ascii="Adobe Caslon Pro" w:hAnsi="Adobe Caslon Pro"/>
          <w:lang w:val="en-GB"/>
        </w:rPr>
        <w:t xml:space="preserve"> a quite unusual metric </w:t>
      </w:r>
      <w:r>
        <w:rPr>
          <w:rFonts w:ascii="Adobe Caslon Pro" w:hAnsi="Adobe Caslon Pro"/>
          <w:lang w:val="en-GB"/>
        </w:rPr>
        <w:t xml:space="preserve">variant in the third line of the first stanza, which </w:t>
      </w:r>
      <w:r w:rsidR="008775A9">
        <w:rPr>
          <w:rFonts w:ascii="Adobe Caslon Pro" w:hAnsi="Adobe Caslon Pro"/>
          <w:lang w:val="en-GB"/>
        </w:rPr>
        <w:t>will</w:t>
      </w:r>
      <w:r>
        <w:rPr>
          <w:rFonts w:ascii="Adobe Caslon Pro" w:hAnsi="Adobe Caslon Pro"/>
          <w:lang w:val="en-GB"/>
        </w:rPr>
        <w:t xml:space="preserve"> no</w:t>
      </w:r>
      <w:r w:rsidR="00975996">
        <w:rPr>
          <w:rFonts w:ascii="Adobe Caslon Pro" w:hAnsi="Adobe Caslon Pro"/>
          <w:lang w:val="en-GB"/>
        </w:rPr>
        <w:t xml:space="preserve">t appear again during the poem. The words could be read both as a regular iambus (thus stressing only the second word) and as a </w:t>
      </w:r>
      <w:r w:rsidR="006275DC">
        <w:rPr>
          <w:rFonts w:ascii="Adobe Caslon Pro" w:hAnsi="Adobe Caslon Pro"/>
          <w:lang w:val="en-GB"/>
        </w:rPr>
        <w:t>spondee</w:t>
      </w:r>
      <w:r w:rsidR="00975996">
        <w:rPr>
          <w:rFonts w:ascii="Adobe Caslon Pro" w:hAnsi="Adobe Caslon Pro"/>
          <w:lang w:val="en-GB"/>
        </w:rPr>
        <w:t xml:space="preserve"> (accentuating both of them). Reading the line </w:t>
      </w:r>
      <w:r w:rsidR="00B33B83">
        <w:rPr>
          <w:rFonts w:ascii="Adobe Caslon Pro" w:hAnsi="Adobe Caslon Pro"/>
          <w:lang w:val="en-GB"/>
        </w:rPr>
        <w:t>in the latter fashion</w:t>
      </w:r>
      <w:r w:rsidR="00975996">
        <w:rPr>
          <w:rFonts w:ascii="Adobe Caslon Pro" w:hAnsi="Adobe Caslon Pro"/>
          <w:lang w:val="en-GB"/>
        </w:rPr>
        <w:t xml:space="preserve">, </w:t>
      </w:r>
      <w:r w:rsidR="0058382F">
        <w:rPr>
          <w:rFonts w:ascii="Adobe Caslon Pro" w:hAnsi="Adobe Caslon Pro"/>
          <w:lang w:val="en-GB"/>
        </w:rPr>
        <w:t xml:space="preserve">the </w:t>
      </w:r>
      <w:r w:rsidR="00436F80">
        <w:rPr>
          <w:rFonts w:ascii="Adobe Caslon Pro" w:hAnsi="Adobe Caslon Pro"/>
          <w:lang w:val="en-GB"/>
        </w:rPr>
        <w:t xml:space="preserve">spondaic foot would </w:t>
      </w:r>
      <w:r w:rsidR="00C16DE0">
        <w:rPr>
          <w:rFonts w:ascii="Adobe Caslon Pro" w:hAnsi="Adobe Caslon Pro"/>
          <w:lang w:val="en-GB"/>
        </w:rPr>
        <w:t>efficaciously</w:t>
      </w:r>
      <w:r w:rsidR="00436F80">
        <w:rPr>
          <w:rFonts w:ascii="Adobe Caslon Pro" w:hAnsi="Adobe Caslon Pro"/>
          <w:lang w:val="en-GB"/>
        </w:rPr>
        <w:t xml:space="preserve"> suit</w:t>
      </w:r>
      <w:r w:rsidR="00FB3D00">
        <w:rPr>
          <w:rFonts w:ascii="Adobe Caslon Pro" w:hAnsi="Adobe Caslon Pro"/>
          <w:lang w:val="en-GB"/>
        </w:rPr>
        <w:t xml:space="preserve"> the rhetoric</w:t>
      </w:r>
      <w:r w:rsidR="001F6CD1">
        <w:rPr>
          <w:rFonts w:ascii="Adobe Caslon Pro" w:hAnsi="Adobe Caslon Pro"/>
          <w:lang w:val="en-GB"/>
        </w:rPr>
        <w:t>al</w:t>
      </w:r>
      <w:r w:rsidR="00FB3D00">
        <w:rPr>
          <w:rFonts w:ascii="Adobe Caslon Pro" w:hAnsi="Adobe Caslon Pro"/>
          <w:lang w:val="en-GB"/>
        </w:rPr>
        <w:t xml:space="preserve"> </w:t>
      </w:r>
      <w:r w:rsidR="00C16DE0">
        <w:rPr>
          <w:rFonts w:ascii="Adobe Caslon Pro" w:hAnsi="Adobe Caslon Pro"/>
          <w:lang w:val="en-GB"/>
        </w:rPr>
        <w:t>accumulation</w:t>
      </w:r>
      <w:r w:rsidR="00FB3D00">
        <w:rPr>
          <w:rFonts w:ascii="Adobe Caslon Pro" w:hAnsi="Adobe Caslon Pro"/>
          <w:lang w:val="en-GB"/>
        </w:rPr>
        <w:t xml:space="preserve"> of the three words </w:t>
      </w:r>
      <w:r w:rsidR="00436F80">
        <w:rPr>
          <w:rFonts w:ascii="Adobe Caslon Pro" w:hAnsi="Adobe Caslon Pro"/>
          <w:lang w:val="en-GB"/>
        </w:rPr>
        <w:t>«</w:t>
      </w:r>
      <w:r w:rsidR="00436F80" w:rsidRPr="00436F80">
        <w:rPr>
          <w:rFonts w:ascii="Adobe Caslon Pro" w:hAnsi="Adobe Caslon Pro"/>
          <w:lang w:val="en-GB"/>
        </w:rPr>
        <w:t>Feld, B</w:t>
      </w:r>
      <w:r w:rsidR="00FB3D00" w:rsidRPr="00436F80">
        <w:rPr>
          <w:rFonts w:ascii="Adobe Caslon Pro" w:hAnsi="Adobe Caslon Pro"/>
          <w:lang w:val="en-GB"/>
        </w:rPr>
        <w:t xml:space="preserve">erg und </w:t>
      </w:r>
      <w:proofErr w:type="spellStart"/>
      <w:r w:rsidR="00FB3D00" w:rsidRPr="00436F80">
        <w:rPr>
          <w:rFonts w:ascii="Adobe Caslon Pro" w:hAnsi="Adobe Caslon Pro"/>
          <w:lang w:val="en-GB"/>
        </w:rPr>
        <w:t>Thal</w:t>
      </w:r>
      <w:proofErr w:type="spellEnd"/>
      <w:r w:rsidR="00AA1F3E">
        <w:rPr>
          <w:rFonts w:ascii="Adobe Caslon Pro" w:hAnsi="Adobe Caslon Pro"/>
          <w:lang w:val="en-GB"/>
        </w:rPr>
        <w:t>», a “triad” of monosyllabic nouns</w:t>
      </w:r>
      <w:r w:rsidR="00436F80">
        <w:rPr>
          <w:rFonts w:ascii="Adobe Caslon Pro" w:hAnsi="Adobe Caslon Pro"/>
          <w:lang w:val="en-GB"/>
        </w:rPr>
        <w:t xml:space="preserve"> of equal</w:t>
      </w:r>
      <w:r w:rsidR="00200A0C">
        <w:rPr>
          <w:rFonts w:ascii="Adobe Caslon Pro" w:hAnsi="Adobe Caslon Pro"/>
          <w:lang w:val="en-GB"/>
        </w:rPr>
        <w:t xml:space="preserve"> semantic</w:t>
      </w:r>
      <w:r w:rsidR="00436F80">
        <w:rPr>
          <w:rFonts w:ascii="Adobe Caslon Pro" w:hAnsi="Adobe Caslon Pro"/>
          <w:lang w:val="en-GB"/>
        </w:rPr>
        <w:t xml:space="preserve"> importance</w:t>
      </w:r>
      <w:r w:rsidR="00884841">
        <w:rPr>
          <w:rFonts w:ascii="Adobe Caslon Pro" w:hAnsi="Adobe Caslon Pro"/>
          <w:lang w:val="en-GB"/>
        </w:rPr>
        <w:t xml:space="preserve"> and streng</w:t>
      </w:r>
      <w:r w:rsidR="00200A0C">
        <w:rPr>
          <w:rFonts w:ascii="Adobe Caslon Pro" w:hAnsi="Adobe Caslon Pro"/>
          <w:lang w:val="en-GB"/>
        </w:rPr>
        <w:t>th</w:t>
      </w:r>
      <w:r w:rsidR="002C39CB">
        <w:rPr>
          <w:rFonts w:ascii="Adobe Caslon Pro" w:hAnsi="Adobe Caslon Pro"/>
          <w:lang w:val="en-GB"/>
        </w:rPr>
        <w:t xml:space="preserve"> within the line</w:t>
      </w:r>
      <w:r w:rsidR="00FB3D00">
        <w:rPr>
          <w:rFonts w:ascii="Adobe Caslon Pro" w:hAnsi="Adobe Caslon Pro"/>
          <w:lang w:val="en-GB"/>
        </w:rPr>
        <w:t>.</w:t>
      </w:r>
      <w:r w:rsidR="00975996">
        <w:rPr>
          <w:rFonts w:ascii="Adobe Caslon Pro" w:hAnsi="Adobe Caslon Pro"/>
          <w:lang w:val="en-GB"/>
        </w:rPr>
        <w:t xml:space="preserve"> </w:t>
      </w:r>
      <w:r w:rsidR="00C16DE0">
        <w:rPr>
          <w:rFonts w:ascii="Adobe Caslon Pro" w:hAnsi="Adobe Caslon Pro"/>
          <w:lang w:val="en-GB"/>
        </w:rPr>
        <w:t>This leads to a</w:t>
      </w:r>
      <w:r w:rsidR="00820ED8">
        <w:rPr>
          <w:rFonts w:ascii="Adobe Caslon Pro" w:hAnsi="Adobe Caslon Pro"/>
          <w:lang w:val="en-GB"/>
        </w:rPr>
        <w:t>n</w:t>
      </w:r>
      <w:r w:rsidR="00C16DE0">
        <w:rPr>
          <w:rFonts w:ascii="Adobe Caslon Pro" w:hAnsi="Adobe Caslon Pro"/>
          <w:lang w:val="en-GB"/>
        </w:rPr>
        <w:t xml:space="preserve"> </w:t>
      </w:r>
      <w:proofErr w:type="spellStart"/>
      <w:r w:rsidR="00C16DE0">
        <w:rPr>
          <w:rFonts w:ascii="Adobe Caslon Pro" w:hAnsi="Adobe Caslon Pro"/>
          <w:lang w:val="en-GB"/>
        </w:rPr>
        <w:t>agogic</w:t>
      </w:r>
      <w:proofErr w:type="spellEnd"/>
      <w:r w:rsidR="00C16DE0">
        <w:rPr>
          <w:rFonts w:ascii="Adobe Caslon Pro" w:hAnsi="Adobe Caslon Pro"/>
          <w:lang w:val="en-GB"/>
        </w:rPr>
        <w:t xml:space="preserve"> </w:t>
      </w:r>
      <w:r w:rsidR="00B74F86">
        <w:rPr>
          <w:rFonts w:ascii="Adobe Caslon Pro" w:hAnsi="Adobe Caslon Pro"/>
          <w:lang w:val="en-GB"/>
        </w:rPr>
        <w:t>slowdown</w:t>
      </w:r>
      <w:r w:rsidR="00F11203">
        <w:rPr>
          <w:rFonts w:ascii="Adobe Caslon Pro" w:hAnsi="Adobe Caslon Pro"/>
          <w:lang w:val="en-GB"/>
        </w:rPr>
        <w:t xml:space="preserve"> in the second measure</w:t>
      </w:r>
      <w:r w:rsidR="0068524B">
        <w:rPr>
          <w:rFonts w:ascii="Adobe Caslon Pro" w:hAnsi="Adobe Caslon Pro"/>
          <w:lang w:val="en-GB"/>
        </w:rPr>
        <w:t xml:space="preserve">, which will also affect the following stanzas. If Dach </w:t>
      </w:r>
      <w:r w:rsidR="006739CA">
        <w:rPr>
          <w:rFonts w:ascii="Adobe Caslon Pro" w:hAnsi="Adobe Caslon Pro"/>
          <w:lang w:val="en-GB"/>
        </w:rPr>
        <w:t>would</w:t>
      </w:r>
      <w:r w:rsidR="0068524B">
        <w:rPr>
          <w:rFonts w:ascii="Adobe Caslon Pro" w:hAnsi="Adobe Caslon Pro"/>
          <w:lang w:val="en-GB"/>
        </w:rPr>
        <w:t xml:space="preserve"> not </w:t>
      </w:r>
      <w:r w:rsidR="006739CA">
        <w:rPr>
          <w:rFonts w:ascii="Adobe Caslon Pro" w:hAnsi="Adobe Caslon Pro"/>
          <w:lang w:val="en-GB"/>
        </w:rPr>
        <w:t xml:space="preserve">have </w:t>
      </w:r>
      <w:r w:rsidR="0068524B">
        <w:rPr>
          <w:rFonts w:ascii="Adobe Caslon Pro" w:hAnsi="Adobe Caslon Pro"/>
          <w:lang w:val="en-GB"/>
        </w:rPr>
        <w:t>considered a textual equilibrium in this specific passage (as also in others which cannot be analysed in this paper) and</w:t>
      </w:r>
      <w:r w:rsidR="004904E5">
        <w:rPr>
          <w:rFonts w:ascii="Adobe Caslon Pro" w:hAnsi="Adobe Caslon Pro"/>
          <w:lang w:val="en-GB"/>
        </w:rPr>
        <w:t xml:space="preserve"> if he would not</w:t>
      </w:r>
      <w:r w:rsidR="0068524B">
        <w:rPr>
          <w:rFonts w:ascii="Adobe Caslon Pro" w:hAnsi="Adobe Caslon Pro"/>
          <w:lang w:val="en-GB"/>
        </w:rPr>
        <w:t xml:space="preserve"> </w:t>
      </w:r>
      <w:r w:rsidR="004904E5">
        <w:rPr>
          <w:rFonts w:ascii="Adobe Caslon Pro" w:hAnsi="Adobe Caslon Pro"/>
          <w:lang w:val="en-GB"/>
        </w:rPr>
        <w:t xml:space="preserve">have </w:t>
      </w:r>
      <w:r w:rsidR="008F73EF">
        <w:rPr>
          <w:rFonts w:ascii="Adobe Caslon Pro" w:hAnsi="Adobe Caslon Pro"/>
          <w:lang w:val="en-GB"/>
        </w:rPr>
        <w:t>foreseen</w:t>
      </w:r>
      <w:r w:rsidR="004904E5">
        <w:rPr>
          <w:rFonts w:ascii="Adobe Caslon Pro" w:hAnsi="Adobe Caslon Pro"/>
          <w:lang w:val="en-GB"/>
        </w:rPr>
        <w:t xml:space="preserve"> </w:t>
      </w:r>
      <w:r w:rsidR="0068524B">
        <w:rPr>
          <w:rFonts w:ascii="Adobe Caslon Pro" w:hAnsi="Adobe Caslon Pro"/>
          <w:lang w:val="en-GB"/>
        </w:rPr>
        <w:t xml:space="preserve">a recurrence of coherent images in the third line of </w:t>
      </w:r>
      <w:r w:rsidR="00606192">
        <w:rPr>
          <w:rFonts w:ascii="Adobe Caslon Pro" w:hAnsi="Adobe Caslon Pro"/>
          <w:lang w:val="en-GB"/>
        </w:rPr>
        <w:t>every stanza</w:t>
      </w:r>
      <w:r w:rsidR="0068524B">
        <w:rPr>
          <w:rFonts w:ascii="Adobe Caslon Pro" w:hAnsi="Adobe Caslon Pro"/>
          <w:lang w:val="en-GB"/>
        </w:rPr>
        <w:t xml:space="preserve">, the music would </w:t>
      </w:r>
      <w:r w:rsidR="001F6CD1">
        <w:rPr>
          <w:rFonts w:ascii="Adobe Caslon Pro" w:hAnsi="Adobe Caslon Pro"/>
          <w:lang w:val="en-GB"/>
        </w:rPr>
        <w:t>not have fit the text</w:t>
      </w:r>
      <w:r w:rsidR="0068524B">
        <w:rPr>
          <w:rFonts w:ascii="Adobe Caslon Pro" w:hAnsi="Adobe Caslon Pro"/>
          <w:lang w:val="en-GB"/>
        </w:rPr>
        <w:t xml:space="preserve">, and the Lied </w:t>
      </w:r>
      <w:r w:rsidR="008F73EF">
        <w:rPr>
          <w:rFonts w:ascii="Adobe Caslon Pro" w:hAnsi="Adobe Caslon Pro"/>
          <w:lang w:val="en-GB"/>
        </w:rPr>
        <w:t>would have been</w:t>
      </w:r>
      <w:r w:rsidR="001F6CD1">
        <w:rPr>
          <w:rFonts w:ascii="Adobe Caslon Pro" w:hAnsi="Adobe Caslon Pro"/>
          <w:lang w:val="en-GB"/>
        </w:rPr>
        <w:t xml:space="preserve"> </w:t>
      </w:r>
      <w:r w:rsidR="0068524B">
        <w:rPr>
          <w:rFonts w:ascii="Adobe Caslon Pro" w:hAnsi="Adobe Caslon Pro"/>
          <w:lang w:val="en-GB"/>
        </w:rPr>
        <w:t xml:space="preserve">approximate and superficial. </w:t>
      </w:r>
      <w:r w:rsidR="004148EE">
        <w:rPr>
          <w:rFonts w:ascii="Adobe Caslon Pro" w:hAnsi="Adobe Caslon Pro"/>
          <w:lang w:val="en-GB"/>
        </w:rPr>
        <w:t xml:space="preserve">In </w:t>
      </w:r>
      <w:r w:rsidR="003703FA">
        <w:rPr>
          <w:rFonts w:ascii="Adobe Caslon Pro" w:hAnsi="Adobe Caslon Pro"/>
          <w:lang w:val="en-GB"/>
        </w:rPr>
        <w:t xml:space="preserve">the second stanza the </w:t>
      </w:r>
      <w:r w:rsidR="00746E31">
        <w:rPr>
          <w:rFonts w:ascii="Adobe Caslon Pro" w:hAnsi="Adobe Caslon Pro"/>
          <w:lang w:val="en-GB"/>
        </w:rPr>
        <w:t>slowdown</w:t>
      </w:r>
      <w:r w:rsidR="003703FA">
        <w:rPr>
          <w:rFonts w:ascii="Adobe Caslon Pro" w:hAnsi="Adobe Caslon Pro"/>
          <w:lang w:val="en-GB"/>
        </w:rPr>
        <w:t xml:space="preserve"> perfectly fits with the words «Der </w:t>
      </w:r>
      <w:proofErr w:type="spellStart"/>
      <w:r w:rsidR="003703FA">
        <w:rPr>
          <w:rFonts w:ascii="Adobe Caslon Pro" w:hAnsi="Adobe Caslon Pro"/>
          <w:lang w:val="en-GB"/>
        </w:rPr>
        <w:t>faulen</w:t>
      </w:r>
      <w:proofErr w:type="spellEnd"/>
      <w:r w:rsidR="003703FA">
        <w:rPr>
          <w:rFonts w:ascii="Adobe Caslon Pro" w:hAnsi="Adobe Caslon Pro"/>
          <w:lang w:val="en-GB"/>
        </w:rPr>
        <w:t xml:space="preserve"> Winter-</w:t>
      </w:r>
      <w:proofErr w:type="spellStart"/>
      <w:r w:rsidR="003703FA">
        <w:rPr>
          <w:rFonts w:ascii="Adobe Caslon Pro" w:hAnsi="Adobe Caslon Pro"/>
          <w:lang w:val="en-GB"/>
        </w:rPr>
        <w:t>decken</w:t>
      </w:r>
      <w:proofErr w:type="spellEnd"/>
      <w:r w:rsidR="003703FA">
        <w:rPr>
          <w:rFonts w:ascii="Adobe Caslon Pro" w:hAnsi="Adobe Caslon Pro"/>
          <w:lang w:val="en-GB"/>
        </w:rPr>
        <w:t xml:space="preserve">» suggesting </w:t>
      </w:r>
      <w:r w:rsidR="0072592B">
        <w:rPr>
          <w:rFonts w:ascii="Adobe Caslon Pro" w:hAnsi="Adobe Caslon Pro"/>
          <w:lang w:val="en-GB"/>
        </w:rPr>
        <w:t xml:space="preserve">the </w:t>
      </w:r>
      <w:r w:rsidR="00FA1250">
        <w:rPr>
          <w:rFonts w:ascii="Adobe Caslon Pro" w:hAnsi="Adobe Caslon Pro"/>
          <w:lang w:val="en-GB"/>
        </w:rPr>
        <w:t>stillness and</w:t>
      </w:r>
      <w:r w:rsidR="0072592B">
        <w:rPr>
          <w:rFonts w:ascii="Adobe Caslon Pro" w:hAnsi="Adobe Caslon Pro"/>
          <w:lang w:val="en-GB"/>
        </w:rPr>
        <w:t xml:space="preserve"> silence of t</w:t>
      </w:r>
      <w:r w:rsidR="001F6CD1">
        <w:rPr>
          <w:rFonts w:ascii="Adobe Caslon Pro" w:hAnsi="Adobe Caslon Pro"/>
          <w:lang w:val="en-GB"/>
        </w:rPr>
        <w:t>he season in which the lyrical Self</w:t>
      </w:r>
      <w:r w:rsidR="00C2032D">
        <w:rPr>
          <w:rFonts w:ascii="Adobe Caslon Pro" w:hAnsi="Adobe Caslon Pro"/>
          <w:lang w:val="en-GB"/>
        </w:rPr>
        <w:t>’s lover</w:t>
      </w:r>
      <w:r w:rsidR="0072592B">
        <w:rPr>
          <w:rFonts w:ascii="Adobe Caslon Pro" w:hAnsi="Adobe Caslon Pro"/>
          <w:lang w:val="en-GB"/>
        </w:rPr>
        <w:t xml:space="preserve"> </w:t>
      </w:r>
      <w:r w:rsidR="00BD09B6">
        <w:rPr>
          <w:rFonts w:ascii="Adobe Caslon Pro" w:hAnsi="Adobe Caslon Pro"/>
          <w:lang w:val="en-GB"/>
        </w:rPr>
        <w:t>wallows</w:t>
      </w:r>
      <w:r w:rsidR="00FA1250">
        <w:rPr>
          <w:rFonts w:ascii="Adobe Caslon Pro" w:hAnsi="Adobe Caslon Pro"/>
          <w:lang w:val="en-GB"/>
        </w:rPr>
        <w:t xml:space="preserve"> in </w:t>
      </w:r>
      <w:r w:rsidR="006115D7">
        <w:rPr>
          <w:rFonts w:ascii="Adobe Caslon Pro" w:hAnsi="Adobe Caslon Pro"/>
          <w:lang w:val="en-GB"/>
        </w:rPr>
        <w:t>indolence</w:t>
      </w:r>
      <w:r w:rsidR="008775A9">
        <w:rPr>
          <w:rFonts w:ascii="Adobe Caslon Pro" w:hAnsi="Adobe Caslon Pro"/>
          <w:lang w:val="en-GB"/>
        </w:rPr>
        <w:t>. This</w:t>
      </w:r>
      <w:r w:rsidR="001F6CD1">
        <w:rPr>
          <w:rFonts w:ascii="Adobe Caslon Pro" w:hAnsi="Adobe Caslon Pro"/>
          <w:lang w:val="en-GB"/>
        </w:rPr>
        <w:t xml:space="preserve"> generates</w:t>
      </w:r>
      <w:r w:rsidR="0001469A">
        <w:rPr>
          <w:rFonts w:ascii="Adobe Caslon Pro" w:hAnsi="Adobe Caslon Pro"/>
          <w:lang w:val="en-GB"/>
        </w:rPr>
        <w:t xml:space="preserve"> a vivid contrast with the liveliness of the spring</w:t>
      </w:r>
      <w:r w:rsidR="008775A9">
        <w:rPr>
          <w:rFonts w:ascii="Adobe Caslon Pro" w:hAnsi="Adobe Caslon Pro"/>
          <w:lang w:val="en-GB"/>
        </w:rPr>
        <w:t>, which gives a musical illustration of the second strophe</w:t>
      </w:r>
      <w:r w:rsidR="00BD09B6">
        <w:rPr>
          <w:rFonts w:ascii="Adobe Caslon Pro" w:hAnsi="Adobe Caslon Pro"/>
          <w:lang w:val="en-GB"/>
        </w:rPr>
        <w:t>.</w:t>
      </w:r>
      <w:r w:rsidR="008775A9">
        <w:rPr>
          <w:rFonts w:ascii="Adobe Caslon Pro" w:hAnsi="Adobe Caslon Pro"/>
          <w:lang w:val="en-GB"/>
        </w:rPr>
        <w:t xml:space="preserve"> </w:t>
      </w:r>
      <w:r w:rsidR="00CC1C92">
        <w:rPr>
          <w:rFonts w:ascii="Adobe Caslon Pro" w:hAnsi="Adobe Caslon Pro"/>
          <w:lang w:val="en-GB"/>
        </w:rPr>
        <w:t>In the third stanza the musical slowdown takes place in the words «</w:t>
      </w:r>
      <w:proofErr w:type="spellStart"/>
      <w:r w:rsidR="00CC1C92">
        <w:rPr>
          <w:rFonts w:ascii="Adobe Caslon Pro" w:hAnsi="Adobe Caslon Pro"/>
          <w:lang w:val="en-GB"/>
        </w:rPr>
        <w:t>Als</w:t>
      </w:r>
      <w:proofErr w:type="spellEnd"/>
      <w:r w:rsidR="00CC1C92">
        <w:rPr>
          <w:rFonts w:ascii="Adobe Caslon Pro" w:hAnsi="Adobe Caslon Pro"/>
          <w:lang w:val="en-GB"/>
        </w:rPr>
        <w:t xml:space="preserve"> </w:t>
      </w:r>
      <w:proofErr w:type="spellStart"/>
      <w:r w:rsidR="00CC1C92">
        <w:rPr>
          <w:rFonts w:ascii="Adobe Caslon Pro" w:hAnsi="Adobe Caslon Pro"/>
          <w:lang w:val="en-GB"/>
        </w:rPr>
        <w:t>Gottes</w:t>
      </w:r>
      <w:proofErr w:type="spellEnd"/>
      <w:r w:rsidR="00CC1C92">
        <w:rPr>
          <w:rFonts w:ascii="Adobe Caslon Pro" w:hAnsi="Adobe Caslon Pro"/>
          <w:lang w:val="en-GB"/>
        </w:rPr>
        <w:t xml:space="preserve"> </w:t>
      </w:r>
      <w:proofErr w:type="spellStart"/>
      <w:r w:rsidR="00CC1C92">
        <w:rPr>
          <w:rFonts w:ascii="Adobe Caslon Pro" w:hAnsi="Adobe Caslon Pro"/>
          <w:lang w:val="en-GB"/>
        </w:rPr>
        <w:t>Seelen-weide</w:t>
      </w:r>
      <w:proofErr w:type="spellEnd"/>
      <w:r w:rsidR="00CC1C92">
        <w:rPr>
          <w:rFonts w:ascii="Adobe Caslon Pro" w:hAnsi="Adobe Caslon Pro"/>
          <w:lang w:val="en-GB"/>
        </w:rPr>
        <w:t xml:space="preserve">» and has now the function of emphasising the </w:t>
      </w:r>
      <w:r w:rsidR="001F6CD1">
        <w:rPr>
          <w:rFonts w:ascii="Adobe Caslon Pro" w:hAnsi="Adobe Caslon Pro"/>
          <w:lang w:val="en-GB"/>
        </w:rPr>
        <w:t>reference</w:t>
      </w:r>
      <w:r w:rsidR="00CC1C92">
        <w:rPr>
          <w:rFonts w:ascii="Adobe Caslon Pro" w:hAnsi="Adobe Caslon Pro"/>
          <w:lang w:val="en-GB"/>
        </w:rPr>
        <w:t xml:space="preserve"> to God, in </w:t>
      </w:r>
      <w:r w:rsidR="006E1D84">
        <w:rPr>
          <w:rFonts w:ascii="Adobe Caslon Pro" w:hAnsi="Adobe Caslon Pro"/>
          <w:lang w:val="en-GB"/>
        </w:rPr>
        <w:t xml:space="preserve">what </w:t>
      </w:r>
      <w:r w:rsidR="00687C16">
        <w:rPr>
          <w:rFonts w:ascii="Adobe Caslon Pro" w:hAnsi="Adobe Caslon Pro"/>
          <w:lang w:val="en-GB"/>
        </w:rPr>
        <w:t xml:space="preserve">now </w:t>
      </w:r>
      <w:r w:rsidR="006E1D84">
        <w:rPr>
          <w:rFonts w:ascii="Adobe Caslon Pro" w:hAnsi="Adobe Caslon Pro"/>
          <w:lang w:val="en-GB"/>
        </w:rPr>
        <w:t xml:space="preserve">becomes </w:t>
      </w:r>
      <w:r w:rsidR="00CC1C92">
        <w:rPr>
          <w:rFonts w:ascii="Adobe Caslon Pro" w:hAnsi="Adobe Caslon Pro"/>
          <w:lang w:val="en-GB"/>
        </w:rPr>
        <w:t>a m</w:t>
      </w:r>
      <w:r w:rsidR="00687C16">
        <w:rPr>
          <w:rFonts w:ascii="Adobe Caslon Pro" w:hAnsi="Adobe Caslon Pro"/>
          <w:lang w:val="en-GB"/>
        </w:rPr>
        <w:t>ore serious and solemn passage.</w:t>
      </w:r>
    </w:p>
    <w:p w14:paraId="6AAF3EB5" w14:textId="5E652CB2" w:rsidR="00DF52DD" w:rsidRDefault="00687C16" w:rsidP="00905450">
      <w:pPr>
        <w:spacing w:line="360" w:lineRule="auto"/>
        <w:jc w:val="both"/>
        <w:rPr>
          <w:rFonts w:ascii="Adobe Caslon Pro" w:hAnsi="Adobe Caslon Pro"/>
          <w:lang w:val="en-GB"/>
        </w:rPr>
      </w:pPr>
      <w:r>
        <w:rPr>
          <w:rFonts w:ascii="Adobe Caslon Pro" w:hAnsi="Adobe Caslon Pro"/>
          <w:lang w:val="en-GB"/>
        </w:rPr>
        <w:lastRenderedPageBreak/>
        <w:t xml:space="preserve">This deductive approach from a general </w:t>
      </w:r>
      <w:r w:rsidR="00BF31E9">
        <w:rPr>
          <w:rFonts w:ascii="Adobe Caslon Pro" w:hAnsi="Adobe Caslon Pro"/>
          <w:lang w:val="en-GB"/>
        </w:rPr>
        <w:t>socio-political environment to one</w:t>
      </w:r>
      <w:r>
        <w:rPr>
          <w:rFonts w:ascii="Adobe Caslon Pro" w:hAnsi="Adobe Caslon Pro"/>
          <w:lang w:val="en-GB"/>
        </w:rPr>
        <w:t xml:space="preserve"> single tiny detail into one of Heinrich Albert’s 191 Lieder aims to demonstrate that the interaction between poet and musician within the same context endows both with common backgrounds and exigencies and </w:t>
      </w:r>
      <w:r w:rsidR="00BF31E9">
        <w:rPr>
          <w:rFonts w:ascii="Adobe Caslon Pro" w:hAnsi="Adobe Caslon Pro"/>
          <w:lang w:val="en-GB"/>
        </w:rPr>
        <w:t>brings</w:t>
      </w:r>
      <w:r>
        <w:rPr>
          <w:rFonts w:ascii="Adobe Caslon Pro" w:hAnsi="Adobe Caslon Pro"/>
          <w:lang w:val="en-GB"/>
        </w:rPr>
        <w:t xml:space="preserve"> them to a deep, perhaps unconscious attention toward their respective works. </w:t>
      </w:r>
    </w:p>
    <w:p w14:paraId="03E01207" w14:textId="77777777" w:rsidR="00FD7B9B" w:rsidRDefault="00FD7B9B">
      <w:pPr>
        <w:rPr>
          <w:rFonts w:ascii="Adobe Caslon Pro" w:hAnsi="Adobe Caslon Pro"/>
          <w:lang w:val="en-GB"/>
        </w:rPr>
      </w:pPr>
    </w:p>
    <w:p w14:paraId="6A70A471" w14:textId="77777777" w:rsidR="00DF52DD" w:rsidRDefault="00DF52DD">
      <w:pPr>
        <w:rPr>
          <w:rFonts w:ascii="Adobe Caslon Pro" w:hAnsi="Adobe Caslon Pro"/>
          <w:lang w:val="en-GB"/>
        </w:rPr>
      </w:pPr>
      <w:r>
        <w:rPr>
          <w:rFonts w:ascii="Adobe Caslon Pro" w:hAnsi="Adobe Caslon Pro"/>
          <w:lang w:val="en-GB"/>
        </w:rPr>
        <w:br w:type="page"/>
      </w:r>
    </w:p>
    <w:p w14:paraId="39DA3996" w14:textId="5EF29CED" w:rsidR="00FD7B9B" w:rsidRPr="00FD7B9B" w:rsidRDefault="00FD7B9B" w:rsidP="00DF52DD">
      <w:pPr>
        <w:rPr>
          <w:rFonts w:ascii="Adobe Caslon Pro" w:hAnsi="Adobe Caslon Pro"/>
        </w:rPr>
      </w:pPr>
      <w:proofErr w:type="spellStart"/>
      <w:r w:rsidRPr="00FD7B9B">
        <w:rPr>
          <w:rFonts w:ascii="Adobe Caslon Pro" w:hAnsi="Adobe Caslon Pro"/>
        </w:rPr>
        <w:lastRenderedPageBreak/>
        <w:t>Name</w:t>
      </w:r>
      <w:proofErr w:type="spellEnd"/>
      <w:r w:rsidRPr="00FD7B9B">
        <w:rPr>
          <w:rFonts w:ascii="Adobe Caslon Pro" w:hAnsi="Adobe Caslon Pro"/>
        </w:rPr>
        <w:t xml:space="preserve"> </w:t>
      </w:r>
      <w:proofErr w:type="spellStart"/>
      <w:r w:rsidRPr="00FD7B9B">
        <w:rPr>
          <w:rFonts w:ascii="Adobe Caslon Pro" w:hAnsi="Adobe Caslon Pro"/>
        </w:rPr>
        <w:t>index</w:t>
      </w:r>
      <w:proofErr w:type="spellEnd"/>
    </w:p>
    <w:p w14:paraId="4620448D" w14:textId="77777777" w:rsidR="00FD7B9B" w:rsidRPr="00FD7B9B" w:rsidRDefault="00FD7B9B" w:rsidP="00DF52DD">
      <w:pPr>
        <w:rPr>
          <w:rFonts w:ascii="Adobe Caslon Pro" w:hAnsi="Adobe Caslon Pro"/>
        </w:rPr>
      </w:pPr>
    </w:p>
    <w:p w14:paraId="58525FE6" w14:textId="77777777" w:rsidR="00EE4A93" w:rsidRPr="00FD7B9B" w:rsidRDefault="00EE4A93" w:rsidP="00DF52DD">
      <w:pPr>
        <w:rPr>
          <w:rFonts w:ascii="Adobe Caslon Pro" w:hAnsi="Adobe Caslon Pro"/>
        </w:rPr>
      </w:pPr>
      <w:proofErr w:type="spellStart"/>
      <w:r w:rsidRPr="00FD7B9B">
        <w:rPr>
          <w:rFonts w:ascii="Adobe Caslon Pro" w:hAnsi="Adobe Caslon Pro"/>
        </w:rPr>
        <w:t>Adersbach</w:t>
      </w:r>
      <w:proofErr w:type="spellEnd"/>
      <w:r w:rsidRPr="00FD7B9B">
        <w:rPr>
          <w:rFonts w:ascii="Adobe Caslon Pro" w:hAnsi="Adobe Caslon Pro"/>
        </w:rPr>
        <w:t>, Andreas, p. 6</w:t>
      </w:r>
    </w:p>
    <w:p w14:paraId="6B35CD59" w14:textId="77777777" w:rsidR="00EE4A93" w:rsidRPr="00FD7B9B" w:rsidRDefault="00EE4A93" w:rsidP="00DF52DD">
      <w:pPr>
        <w:rPr>
          <w:rFonts w:ascii="Adobe Caslon Pro" w:hAnsi="Adobe Caslon Pro"/>
        </w:rPr>
      </w:pPr>
      <w:r w:rsidRPr="00FD7B9B">
        <w:rPr>
          <w:rFonts w:ascii="Adobe Caslon Pro" w:hAnsi="Adobe Caslon Pro"/>
        </w:rPr>
        <w:t xml:space="preserve">Albert </w:t>
      </w:r>
      <w:proofErr w:type="spellStart"/>
      <w:r w:rsidRPr="00FD7B9B">
        <w:rPr>
          <w:rFonts w:ascii="Adobe Caslon Pro" w:hAnsi="Adobe Caslon Pro"/>
        </w:rPr>
        <w:t>duke</w:t>
      </w:r>
      <w:proofErr w:type="spellEnd"/>
      <w:r w:rsidRPr="00FD7B9B">
        <w:rPr>
          <w:rFonts w:ascii="Adobe Caslon Pro" w:hAnsi="Adobe Caslon Pro"/>
        </w:rPr>
        <w:t xml:space="preserve"> of </w:t>
      </w:r>
      <w:proofErr w:type="spellStart"/>
      <w:r w:rsidRPr="00FD7B9B">
        <w:rPr>
          <w:rFonts w:ascii="Adobe Caslon Pro" w:hAnsi="Adobe Caslon Pro"/>
        </w:rPr>
        <w:t>Preussen</w:t>
      </w:r>
      <w:proofErr w:type="spellEnd"/>
      <w:r w:rsidRPr="00FD7B9B">
        <w:rPr>
          <w:rFonts w:ascii="Adobe Caslon Pro" w:hAnsi="Adobe Caslon Pro"/>
        </w:rPr>
        <w:t>, p. 6</w:t>
      </w:r>
    </w:p>
    <w:p w14:paraId="0A13C486" w14:textId="77777777" w:rsidR="00EE4A93" w:rsidRPr="00FD7B9B" w:rsidRDefault="00EE4A93" w:rsidP="00DF52DD">
      <w:pPr>
        <w:rPr>
          <w:rFonts w:ascii="Adobe Caslon Pro" w:hAnsi="Adobe Caslon Pro"/>
        </w:rPr>
      </w:pPr>
      <w:r w:rsidRPr="00FD7B9B">
        <w:rPr>
          <w:rFonts w:ascii="Adobe Caslon Pro" w:hAnsi="Adobe Caslon Pro"/>
        </w:rPr>
        <w:t>Albert, Heinrich, p. 1 - 9</w:t>
      </w:r>
    </w:p>
    <w:p w14:paraId="3366FF74" w14:textId="77777777" w:rsidR="00EE4A93" w:rsidRPr="00FD7B9B" w:rsidRDefault="00EE4A93" w:rsidP="00DF52DD">
      <w:pPr>
        <w:rPr>
          <w:rFonts w:ascii="Adobe Caslon Pro" w:hAnsi="Adobe Caslon Pro"/>
        </w:rPr>
      </w:pPr>
      <w:proofErr w:type="spellStart"/>
      <w:r w:rsidRPr="00FD7B9B">
        <w:rPr>
          <w:rFonts w:ascii="Adobe Caslon Pro" w:hAnsi="Adobe Caslon Pro"/>
        </w:rPr>
        <w:t>Bernoulli</w:t>
      </w:r>
      <w:proofErr w:type="spellEnd"/>
      <w:r w:rsidRPr="00FD7B9B">
        <w:rPr>
          <w:rFonts w:ascii="Adobe Caslon Pro" w:hAnsi="Adobe Caslon Pro"/>
        </w:rPr>
        <w:t>, Eduard, p. 1</w:t>
      </w:r>
    </w:p>
    <w:p w14:paraId="1162D684" w14:textId="77777777" w:rsidR="00EE4A93" w:rsidRPr="00FD7B9B" w:rsidRDefault="00EE4A93" w:rsidP="00DF52DD">
      <w:pPr>
        <w:rPr>
          <w:rFonts w:ascii="Adobe Caslon Pro" w:hAnsi="Adobe Caslon Pro"/>
        </w:rPr>
      </w:pPr>
      <w:r w:rsidRPr="00FD7B9B">
        <w:rPr>
          <w:rFonts w:ascii="Adobe Caslon Pro" w:hAnsi="Adobe Caslon Pro"/>
        </w:rPr>
        <w:t>Dach, Simon, p. 6</w:t>
      </w:r>
    </w:p>
    <w:p w14:paraId="17CC4379" w14:textId="77777777" w:rsidR="00EE4A93" w:rsidRPr="00FD7B9B" w:rsidRDefault="00EE4A93" w:rsidP="00DF52DD">
      <w:pPr>
        <w:rPr>
          <w:rFonts w:ascii="Adobe Caslon Pro" w:hAnsi="Adobe Caslon Pro"/>
        </w:rPr>
      </w:pPr>
      <w:r w:rsidRPr="00FD7B9B">
        <w:rPr>
          <w:rFonts w:ascii="Adobe Caslon Pro" w:hAnsi="Adobe Caslon Pro"/>
        </w:rPr>
        <w:t>Fischer, Leopold Heinrich, p. 1, 7</w:t>
      </w:r>
    </w:p>
    <w:p w14:paraId="1245314E" w14:textId="77777777" w:rsidR="00EE4A93" w:rsidRPr="00FD7B9B" w:rsidRDefault="00EE4A93" w:rsidP="00DF52DD">
      <w:pPr>
        <w:rPr>
          <w:rFonts w:ascii="Adobe Caslon Pro" w:hAnsi="Adobe Caslon Pro"/>
        </w:rPr>
      </w:pPr>
      <w:proofErr w:type="spellStart"/>
      <w:r w:rsidRPr="00FD7B9B">
        <w:rPr>
          <w:rFonts w:ascii="Adobe Caslon Pro" w:hAnsi="Adobe Caslon Pro"/>
        </w:rPr>
        <w:t>Georgiades</w:t>
      </w:r>
      <w:proofErr w:type="spellEnd"/>
      <w:r w:rsidRPr="00FD7B9B">
        <w:rPr>
          <w:rFonts w:ascii="Adobe Caslon Pro" w:hAnsi="Adobe Caslon Pro"/>
        </w:rPr>
        <w:t xml:space="preserve">, </w:t>
      </w:r>
      <w:proofErr w:type="spellStart"/>
      <w:r w:rsidRPr="00FD7B9B">
        <w:rPr>
          <w:rFonts w:ascii="Adobe Caslon Pro" w:hAnsi="Adobe Caslon Pro"/>
        </w:rPr>
        <w:t>Trasybulos</w:t>
      </w:r>
      <w:proofErr w:type="spellEnd"/>
      <w:r w:rsidRPr="00FD7B9B">
        <w:rPr>
          <w:rFonts w:ascii="Adobe Caslon Pro" w:hAnsi="Adobe Caslon Pro"/>
        </w:rPr>
        <w:t>, p. 5</w:t>
      </w:r>
    </w:p>
    <w:p w14:paraId="03814798" w14:textId="77777777" w:rsidR="00EE4A93" w:rsidRPr="00FD7B9B" w:rsidRDefault="00EE4A93" w:rsidP="00DF52DD">
      <w:pPr>
        <w:rPr>
          <w:rFonts w:ascii="Adobe Caslon Pro" w:hAnsi="Adobe Caslon Pro"/>
        </w:rPr>
      </w:pPr>
      <w:proofErr w:type="spellStart"/>
      <w:r w:rsidRPr="00FD7B9B">
        <w:rPr>
          <w:rFonts w:ascii="Adobe Caslon Pro" w:hAnsi="Adobe Caslon Pro"/>
        </w:rPr>
        <w:t>Heckmann</w:t>
      </w:r>
      <w:proofErr w:type="spellEnd"/>
      <w:r w:rsidRPr="00FD7B9B">
        <w:rPr>
          <w:rFonts w:ascii="Adobe Caslon Pro" w:hAnsi="Adobe Caslon Pro"/>
        </w:rPr>
        <w:t xml:space="preserve">, </w:t>
      </w:r>
      <w:proofErr w:type="spellStart"/>
      <w:r w:rsidRPr="00FD7B9B">
        <w:rPr>
          <w:rFonts w:ascii="Adobe Caslon Pro" w:hAnsi="Adobe Caslon Pro"/>
        </w:rPr>
        <w:t>Harald</w:t>
      </w:r>
      <w:proofErr w:type="spellEnd"/>
      <w:r w:rsidRPr="00FD7B9B">
        <w:rPr>
          <w:rFonts w:ascii="Adobe Caslon Pro" w:hAnsi="Adobe Caslon Pro"/>
        </w:rPr>
        <w:t>, p. 8</w:t>
      </w:r>
    </w:p>
    <w:p w14:paraId="11A445EC" w14:textId="77777777" w:rsidR="00EE4A93" w:rsidRPr="00FD7B9B" w:rsidRDefault="00EE4A93" w:rsidP="00DF52DD">
      <w:pPr>
        <w:rPr>
          <w:rFonts w:ascii="Adobe Caslon Pro" w:hAnsi="Adobe Caslon Pro"/>
        </w:rPr>
      </w:pPr>
      <w:r w:rsidRPr="00FD7B9B">
        <w:rPr>
          <w:rFonts w:ascii="Adobe Caslon Pro" w:hAnsi="Adobe Caslon Pro"/>
        </w:rPr>
        <w:t xml:space="preserve">Heinrich II of </w:t>
      </w:r>
      <w:proofErr w:type="spellStart"/>
      <w:r w:rsidRPr="00FD7B9B">
        <w:rPr>
          <w:rFonts w:ascii="Adobe Caslon Pro" w:hAnsi="Adobe Caslon Pro"/>
        </w:rPr>
        <w:t>Reuss</w:t>
      </w:r>
      <w:proofErr w:type="spellEnd"/>
      <w:r w:rsidRPr="00FD7B9B">
        <w:rPr>
          <w:rFonts w:ascii="Adobe Caslon Pro" w:hAnsi="Adobe Caslon Pro"/>
        </w:rPr>
        <w:t xml:space="preserve"> “</w:t>
      </w:r>
      <w:proofErr w:type="spellStart"/>
      <w:r w:rsidRPr="00FD7B9B">
        <w:rPr>
          <w:rFonts w:ascii="Adobe Caslon Pro" w:hAnsi="Adobe Caslon Pro"/>
        </w:rPr>
        <w:t>Posthumos</w:t>
      </w:r>
      <w:proofErr w:type="spellEnd"/>
      <w:r w:rsidRPr="00FD7B9B">
        <w:rPr>
          <w:rFonts w:ascii="Adobe Caslon Pro" w:hAnsi="Adobe Caslon Pro"/>
        </w:rPr>
        <w:t>”, p. 1</w:t>
      </w:r>
    </w:p>
    <w:p w14:paraId="661B2EF2" w14:textId="77777777" w:rsidR="00EE4A93" w:rsidRPr="00FD7B9B" w:rsidRDefault="00EE4A93" w:rsidP="00DF52DD">
      <w:pPr>
        <w:rPr>
          <w:rFonts w:ascii="Adobe Caslon Pro" w:hAnsi="Adobe Caslon Pro"/>
        </w:rPr>
      </w:pPr>
      <w:proofErr w:type="spellStart"/>
      <w:r w:rsidRPr="00FD7B9B">
        <w:rPr>
          <w:rFonts w:ascii="Adobe Caslon Pro" w:hAnsi="Adobe Caslon Pro"/>
        </w:rPr>
        <w:t>Kaldenbach</w:t>
      </w:r>
      <w:proofErr w:type="spellEnd"/>
      <w:r w:rsidRPr="00FD7B9B">
        <w:rPr>
          <w:rFonts w:ascii="Adobe Caslon Pro" w:hAnsi="Adobe Caslon Pro"/>
        </w:rPr>
        <w:t xml:space="preserve">, </w:t>
      </w:r>
      <w:proofErr w:type="spellStart"/>
      <w:r w:rsidRPr="00FD7B9B">
        <w:rPr>
          <w:rFonts w:ascii="Adobe Caslon Pro" w:hAnsi="Adobe Caslon Pro"/>
        </w:rPr>
        <w:t>Christoph</w:t>
      </w:r>
      <w:proofErr w:type="spellEnd"/>
      <w:r w:rsidRPr="00FD7B9B">
        <w:rPr>
          <w:rFonts w:ascii="Adobe Caslon Pro" w:hAnsi="Adobe Caslon Pro"/>
        </w:rPr>
        <w:t>, p. 6</w:t>
      </w:r>
      <w:bookmarkStart w:id="0" w:name="_GoBack"/>
      <w:bookmarkEnd w:id="0"/>
    </w:p>
    <w:p w14:paraId="3BE4ED4E" w14:textId="77777777" w:rsidR="00EE4A93" w:rsidRPr="00FD7B9B" w:rsidRDefault="00EE4A93" w:rsidP="00DF52DD">
      <w:pPr>
        <w:rPr>
          <w:rFonts w:ascii="Adobe Caslon Pro" w:hAnsi="Adobe Caslon Pro"/>
        </w:rPr>
      </w:pPr>
      <w:proofErr w:type="spellStart"/>
      <w:r w:rsidRPr="00FD7B9B">
        <w:rPr>
          <w:rFonts w:ascii="Adobe Caslon Pro" w:hAnsi="Adobe Caslon Pro"/>
        </w:rPr>
        <w:t>Mittner</w:t>
      </w:r>
      <w:proofErr w:type="spellEnd"/>
      <w:r w:rsidRPr="00FD7B9B">
        <w:rPr>
          <w:rFonts w:ascii="Adobe Caslon Pro" w:hAnsi="Adobe Caslon Pro"/>
        </w:rPr>
        <w:t>, Ladislao, p. 5</w:t>
      </w:r>
    </w:p>
    <w:p w14:paraId="587098AF" w14:textId="77777777" w:rsidR="00EE4A93" w:rsidRPr="00FD7B9B" w:rsidRDefault="00EE4A93" w:rsidP="00DF52DD">
      <w:pPr>
        <w:rPr>
          <w:rFonts w:ascii="Adobe Caslon Pro" w:hAnsi="Adobe Caslon Pro"/>
        </w:rPr>
      </w:pPr>
      <w:r w:rsidRPr="00FD7B9B">
        <w:rPr>
          <w:rFonts w:ascii="Adobe Caslon Pro" w:hAnsi="Adobe Caslon Pro"/>
        </w:rPr>
        <w:t>Opitz, Martin, p. 4, 5</w:t>
      </w:r>
    </w:p>
    <w:p w14:paraId="729E591F" w14:textId="77777777" w:rsidR="00EE4A93" w:rsidRPr="00FD7B9B" w:rsidRDefault="00EE4A93" w:rsidP="00DF52DD">
      <w:pPr>
        <w:rPr>
          <w:rFonts w:ascii="Adobe Caslon Pro" w:hAnsi="Adobe Caslon Pro"/>
        </w:rPr>
      </w:pPr>
      <w:proofErr w:type="spellStart"/>
      <w:r w:rsidRPr="00FD7B9B">
        <w:rPr>
          <w:rFonts w:ascii="Adobe Caslon Pro" w:hAnsi="Adobe Caslon Pro"/>
        </w:rPr>
        <w:t>Roberthin</w:t>
      </w:r>
      <w:proofErr w:type="spellEnd"/>
      <w:r w:rsidRPr="00FD7B9B">
        <w:rPr>
          <w:rFonts w:ascii="Adobe Caslon Pro" w:hAnsi="Adobe Caslon Pro"/>
        </w:rPr>
        <w:t>, Robert, p. 6</w:t>
      </w:r>
    </w:p>
    <w:p w14:paraId="3FCDFB83" w14:textId="77777777" w:rsidR="00EE4A93" w:rsidRPr="00FD7B9B" w:rsidRDefault="00EE4A93" w:rsidP="00DF52DD">
      <w:pPr>
        <w:rPr>
          <w:rFonts w:ascii="Adobe Caslon Pro" w:hAnsi="Adobe Caslon Pro"/>
        </w:rPr>
      </w:pPr>
      <w:proofErr w:type="spellStart"/>
      <w:r w:rsidRPr="00FD7B9B">
        <w:rPr>
          <w:rFonts w:ascii="Adobe Caslon Pro" w:hAnsi="Adobe Caslon Pro"/>
        </w:rPr>
        <w:t>Schein</w:t>
      </w:r>
      <w:proofErr w:type="spellEnd"/>
      <w:r w:rsidRPr="00FD7B9B">
        <w:rPr>
          <w:rFonts w:ascii="Adobe Caslon Pro" w:hAnsi="Adobe Caslon Pro"/>
        </w:rPr>
        <w:t>, Johann Hermann, p. 2</w:t>
      </w:r>
    </w:p>
    <w:p w14:paraId="5C36B72A" w14:textId="77777777" w:rsidR="00EE4A93" w:rsidRPr="00FD7B9B" w:rsidRDefault="00EE4A93" w:rsidP="00DF52DD">
      <w:pPr>
        <w:rPr>
          <w:rFonts w:ascii="Adobe Caslon Pro" w:hAnsi="Adobe Caslon Pro"/>
        </w:rPr>
      </w:pPr>
      <w:proofErr w:type="spellStart"/>
      <w:r w:rsidRPr="00FD7B9B">
        <w:rPr>
          <w:rFonts w:ascii="Adobe Caslon Pro" w:hAnsi="Adobe Caslon Pro"/>
        </w:rPr>
        <w:t>Schöne</w:t>
      </w:r>
      <w:proofErr w:type="spellEnd"/>
      <w:r w:rsidRPr="00FD7B9B">
        <w:rPr>
          <w:rFonts w:ascii="Adobe Caslon Pro" w:hAnsi="Adobe Caslon Pro"/>
        </w:rPr>
        <w:t xml:space="preserve">, </w:t>
      </w:r>
      <w:proofErr w:type="spellStart"/>
      <w:r w:rsidRPr="00FD7B9B">
        <w:rPr>
          <w:rFonts w:ascii="Adobe Caslon Pro" w:hAnsi="Adobe Caslon Pro"/>
        </w:rPr>
        <w:t>Albrecht</w:t>
      </w:r>
      <w:proofErr w:type="spellEnd"/>
      <w:r w:rsidRPr="00FD7B9B">
        <w:rPr>
          <w:rFonts w:ascii="Adobe Caslon Pro" w:hAnsi="Adobe Caslon Pro"/>
        </w:rPr>
        <w:t>, p. 5</w:t>
      </w:r>
    </w:p>
    <w:p w14:paraId="3A1DB9A6" w14:textId="77777777" w:rsidR="00EE4A93" w:rsidRPr="00FD7B9B" w:rsidRDefault="00EE4A93" w:rsidP="00DF52DD">
      <w:pPr>
        <w:rPr>
          <w:rFonts w:ascii="Adobe Caslon Pro" w:hAnsi="Adobe Caslon Pro"/>
        </w:rPr>
      </w:pPr>
      <w:r w:rsidRPr="00FD7B9B">
        <w:rPr>
          <w:rFonts w:ascii="Adobe Caslon Pro" w:hAnsi="Adobe Caslon Pro"/>
        </w:rPr>
        <w:t>Schütz, Heinrich, p. 2</w:t>
      </w:r>
    </w:p>
    <w:p w14:paraId="2167E4A8" w14:textId="77777777" w:rsidR="00EE4A93" w:rsidRPr="00FD7B9B" w:rsidRDefault="00EE4A93" w:rsidP="00DF52DD">
      <w:pPr>
        <w:rPr>
          <w:rFonts w:ascii="Adobe Caslon Pro" w:hAnsi="Adobe Caslon Pro"/>
        </w:rPr>
      </w:pPr>
      <w:proofErr w:type="spellStart"/>
      <w:r w:rsidRPr="00FD7B9B">
        <w:rPr>
          <w:rFonts w:ascii="Adobe Caslon Pro" w:hAnsi="Adobe Caslon Pro"/>
        </w:rPr>
        <w:t>Stobaeus</w:t>
      </w:r>
      <w:proofErr w:type="spellEnd"/>
      <w:r w:rsidRPr="00FD7B9B">
        <w:rPr>
          <w:rFonts w:ascii="Adobe Caslon Pro" w:hAnsi="Adobe Caslon Pro"/>
        </w:rPr>
        <w:t>, Johann, p. 2</w:t>
      </w:r>
    </w:p>
    <w:p w14:paraId="389C4739" w14:textId="77777777" w:rsidR="00687C16" w:rsidRPr="003703FA" w:rsidRDefault="00687C16" w:rsidP="00905450">
      <w:pPr>
        <w:spacing w:line="360" w:lineRule="auto"/>
        <w:jc w:val="both"/>
        <w:rPr>
          <w:rFonts w:ascii="Adobe Caslon Pro" w:hAnsi="Adobe Caslon Pro"/>
          <w:lang w:val="en-GB"/>
        </w:rPr>
      </w:pPr>
    </w:p>
    <w:sectPr w:rsidR="00687C16" w:rsidRPr="003703FA" w:rsidSect="00E82AB4">
      <w:footerReference w:type="even"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01185" w14:textId="77777777" w:rsidR="006C4C26" w:rsidRDefault="006C4C26" w:rsidP="00B5336D">
      <w:r>
        <w:separator/>
      </w:r>
    </w:p>
  </w:endnote>
  <w:endnote w:type="continuationSeparator" w:id="0">
    <w:p w14:paraId="331901F2" w14:textId="77777777" w:rsidR="006C4C26" w:rsidRDefault="006C4C26" w:rsidP="00B53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dobe Caslon Pro">
    <w:panose1 w:val="0205050205050A020403"/>
    <w:charset w:val="00"/>
    <w:family w:val="auto"/>
    <w:pitch w:val="variable"/>
    <w:sig w:usb0="800000AF" w:usb1="5000205B" w:usb2="00000000" w:usb3="00000000" w:csb0="0000009B" w:csb1="00000000"/>
  </w:font>
  <w:font w:name="MS Mincho">
    <w:panose1 w:val="020206090402050803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6FC6F" w14:textId="77777777" w:rsidR="00483AE8" w:rsidRDefault="00483AE8" w:rsidP="004C0479">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8FF065D" w14:textId="77777777" w:rsidR="00483AE8" w:rsidRDefault="00483AE8">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50A7B" w14:textId="77777777" w:rsidR="00483AE8" w:rsidRPr="008324CD" w:rsidRDefault="00483AE8" w:rsidP="004C0479">
    <w:pPr>
      <w:pStyle w:val="Pidipagina"/>
      <w:framePr w:wrap="none" w:vAnchor="text" w:hAnchor="margin" w:xAlign="center" w:y="1"/>
      <w:rPr>
        <w:rStyle w:val="Numeropagina"/>
        <w:rFonts w:ascii="Adobe Caslon Pro" w:hAnsi="Adobe Caslon Pro"/>
        <w:sz w:val="20"/>
      </w:rPr>
    </w:pPr>
    <w:r w:rsidRPr="008324CD">
      <w:rPr>
        <w:rStyle w:val="Numeropagina"/>
        <w:rFonts w:ascii="Adobe Caslon Pro" w:hAnsi="Adobe Caslon Pro"/>
        <w:sz w:val="20"/>
      </w:rPr>
      <w:fldChar w:fldCharType="begin"/>
    </w:r>
    <w:r w:rsidRPr="008324CD">
      <w:rPr>
        <w:rStyle w:val="Numeropagina"/>
        <w:rFonts w:ascii="Adobe Caslon Pro" w:hAnsi="Adobe Caslon Pro"/>
        <w:sz w:val="20"/>
      </w:rPr>
      <w:instrText xml:space="preserve">PAGE  </w:instrText>
    </w:r>
    <w:r w:rsidRPr="008324CD">
      <w:rPr>
        <w:rStyle w:val="Numeropagina"/>
        <w:rFonts w:ascii="Adobe Caslon Pro" w:hAnsi="Adobe Caslon Pro"/>
        <w:sz w:val="20"/>
      </w:rPr>
      <w:fldChar w:fldCharType="separate"/>
    </w:r>
    <w:r w:rsidR="00EE4A93">
      <w:rPr>
        <w:rStyle w:val="Numeropagina"/>
        <w:rFonts w:ascii="Adobe Caslon Pro" w:hAnsi="Adobe Caslon Pro"/>
        <w:noProof/>
        <w:sz w:val="20"/>
      </w:rPr>
      <w:t>10</w:t>
    </w:r>
    <w:r w:rsidRPr="008324CD">
      <w:rPr>
        <w:rStyle w:val="Numeropagina"/>
        <w:rFonts w:ascii="Adobe Caslon Pro" w:hAnsi="Adobe Caslon Pro"/>
        <w:sz w:val="20"/>
      </w:rPr>
      <w:fldChar w:fldCharType="end"/>
    </w:r>
  </w:p>
  <w:p w14:paraId="64FFAFA1" w14:textId="77777777" w:rsidR="00483AE8" w:rsidRDefault="00483AE8">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0A549" w14:textId="77777777" w:rsidR="006C4C26" w:rsidRDefault="006C4C26" w:rsidP="00B5336D">
      <w:r>
        <w:separator/>
      </w:r>
    </w:p>
  </w:footnote>
  <w:footnote w:type="continuationSeparator" w:id="0">
    <w:p w14:paraId="6545A913" w14:textId="77777777" w:rsidR="006C4C26" w:rsidRDefault="006C4C26" w:rsidP="00B5336D">
      <w:r>
        <w:continuationSeparator/>
      </w:r>
    </w:p>
  </w:footnote>
  <w:footnote w:id="1">
    <w:p w14:paraId="0EEA3C84" w14:textId="68917B3B" w:rsidR="00483AE8" w:rsidRPr="00AF77BA" w:rsidRDefault="00483AE8" w:rsidP="00AF77BA">
      <w:pPr>
        <w:pStyle w:val="Testonotaapidipagina"/>
        <w:rPr>
          <w:rFonts w:cs="Adobe Caslon Pro"/>
          <w:color w:val="000000"/>
          <w:szCs w:val="21"/>
          <w:lang w:val="en-GB"/>
        </w:rPr>
      </w:pPr>
      <w:r w:rsidRPr="00AF77BA">
        <w:rPr>
          <w:rStyle w:val="Rimandonotaapidipagina"/>
          <w:szCs w:val="21"/>
          <w:lang w:val="en-GB"/>
        </w:rPr>
        <w:footnoteRef/>
      </w:r>
      <w:r w:rsidRPr="00AF77BA">
        <w:rPr>
          <w:szCs w:val="21"/>
          <w:lang w:val="en-GB"/>
        </w:rPr>
        <w:t xml:space="preserve"> The first printed editions are available for free </w:t>
      </w:r>
      <w:r w:rsidR="009245EF">
        <w:rPr>
          <w:szCs w:val="21"/>
          <w:lang w:val="en-GB"/>
        </w:rPr>
        <w:t>on</w:t>
      </w:r>
      <w:r w:rsidRPr="00AF77BA">
        <w:rPr>
          <w:szCs w:val="21"/>
          <w:lang w:val="en-GB"/>
        </w:rPr>
        <w:t xml:space="preserve"> the </w:t>
      </w:r>
      <w:proofErr w:type="spellStart"/>
      <w:r w:rsidRPr="00AF77BA">
        <w:rPr>
          <w:i/>
          <w:szCs w:val="21"/>
          <w:lang w:val="en-GB"/>
        </w:rPr>
        <w:t>Münchener</w:t>
      </w:r>
      <w:proofErr w:type="spellEnd"/>
      <w:r w:rsidRPr="00AF77BA">
        <w:rPr>
          <w:i/>
          <w:szCs w:val="21"/>
          <w:lang w:val="en-GB"/>
        </w:rPr>
        <w:t xml:space="preserve"> </w:t>
      </w:r>
      <w:proofErr w:type="spellStart"/>
      <w:r w:rsidRPr="00AF77BA">
        <w:rPr>
          <w:i/>
          <w:szCs w:val="21"/>
          <w:lang w:val="en-GB"/>
        </w:rPr>
        <w:t>Staadtsbibliothek</w:t>
      </w:r>
      <w:r w:rsidRPr="00AF77BA">
        <w:rPr>
          <w:szCs w:val="21"/>
          <w:lang w:val="en-GB"/>
        </w:rPr>
        <w:t>’s</w:t>
      </w:r>
      <w:proofErr w:type="spellEnd"/>
      <w:r w:rsidRPr="00AF77BA">
        <w:rPr>
          <w:szCs w:val="21"/>
          <w:lang w:val="en-GB"/>
        </w:rPr>
        <w:t xml:space="preserve"> internet site. In this paper I will give reference to the only modern edition of the </w:t>
      </w:r>
      <w:proofErr w:type="spellStart"/>
      <w:r w:rsidRPr="00AF77BA">
        <w:rPr>
          <w:i/>
          <w:szCs w:val="21"/>
          <w:lang w:val="en-GB"/>
        </w:rPr>
        <w:t>Arien</w:t>
      </w:r>
      <w:proofErr w:type="spellEnd"/>
      <w:r w:rsidRPr="00AF77BA">
        <w:rPr>
          <w:i/>
          <w:szCs w:val="21"/>
          <w:lang w:val="en-GB"/>
        </w:rPr>
        <w:t xml:space="preserve"> </w:t>
      </w:r>
      <w:proofErr w:type="spellStart"/>
      <w:r w:rsidRPr="00AF77BA">
        <w:rPr>
          <w:i/>
          <w:szCs w:val="21"/>
          <w:lang w:val="en-GB"/>
        </w:rPr>
        <w:t>oder</w:t>
      </w:r>
      <w:proofErr w:type="spellEnd"/>
      <w:r w:rsidRPr="00AF77BA">
        <w:rPr>
          <w:i/>
          <w:szCs w:val="21"/>
          <w:lang w:val="en-GB"/>
        </w:rPr>
        <w:t xml:space="preserve"> </w:t>
      </w:r>
      <w:proofErr w:type="spellStart"/>
      <w:r w:rsidRPr="00AF77BA">
        <w:rPr>
          <w:i/>
          <w:szCs w:val="21"/>
          <w:lang w:val="en-GB"/>
        </w:rPr>
        <w:t>Melodeyen</w:t>
      </w:r>
      <w:proofErr w:type="spellEnd"/>
      <w:r w:rsidRPr="00AF77BA">
        <w:rPr>
          <w:szCs w:val="21"/>
          <w:lang w:val="en-GB"/>
        </w:rPr>
        <w:t xml:space="preserve">: </w:t>
      </w:r>
      <w:r w:rsidRPr="00AF77BA">
        <w:rPr>
          <w:rFonts w:cs="Adobe Caslon Pro"/>
          <w:color w:val="000000"/>
          <w:szCs w:val="21"/>
          <w:lang w:val="en-GB"/>
        </w:rPr>
        <w:t xml:space="preserve">Eduard Bernoulli (ed.), </w:t>
      </w:r>
      <w:proofErr w:type="spellStart"/>
      <w:r w:rsidRPr="00AF77BA">
        <w:rPr>
          <w:rFonts w:cs="Adobe Caslon Pro"/>
          <w:i/>
          <w:iCs/>
          <w:color w:val="000000"/>
          <w:szCs w:val="21"/>
          <w:lang w:val="en-GB"/>
        </w:rPr>
        <w:t>Arien</w:t>
      </w:r>
      <w:proofErr w:type="spellEnd"/>
      <w:r w:rsidRPr="00AF77BA">
        <w:rPr>
          <w:rFonts w:cs="Adobe Caslon Pro"/>
          <w:i/>
          <w:iCs/>
          <w:color w:val="000000"/>
          <w:szCs w:val="21"/>
          <w:lang w:val="en-GB"/>
        </w:rPr>
        <w:t xml:space="preserve"> von Heinrich Albert</w:t>
      </w:r>
      <w:r w:rsidRPr="00AF77BA">
        <w:rPr>
          <w:rFonts w:cs="Adobe Caslon Pro"/>
          <w:color w:val="000000"/>
          <w:szCs w:val="21"/>
          <w:lang w:val="en-GB"/>
        </w:rPr>
        <w:t>, in «</w:t>
      </w:r>
      <w:proofErr w:type="spellStart"/>
      <w:r w:rsidRPr="00AF77BA">
        <w:rPr>
          <w:rFonts w:cs="Adobe Caslon Pro"/>
          <w:color w:val="000000"/>
          <w:szCs w:val="21"/>
          <w:lang w:val="en-GB"/>
        </w:rPr>
        <w:t>Denkmäler</w:t>
      </w:r>
      <w:proofErr w:type="spellEnd"/>
      <w:r w:rsidRPr="00AF77BA">
        <w:rPr>
          <w:rFonts w:cs="Adobe Caslon Pro"/>
          <w:color w:val="000000"/>
          <w:szCs w:val="21"/>
          <w:lang w:val="en-GB"/>
        </w:rPr>
        <w:t xml:space="preserve"> </w:t>
      </w:r>
      <w:proofErr w:type="spellStart"/>
      <w:r w:rsidRPr="00AF77BA">
        <w:rPr>
          <w:rFonts w:cs="Adobe Caslon Pro"/>
          <w:color w:val="000000"/>
          <w:szCs w:val="21"/>
          <w:lang w:val="en-GB"/>
        </w:rPr>
        <w:t>deutscher</w:t>
      </w:r>
      <w:proofErr w:type="spellEnd"/>
      <w:r w:rsidRPr="00AF77BA">
        <w:rPr>
          <w:rFonts w:cs="Adobe Caslon Pro"/>
          <w:color w:val="000000"/>
          <w:szCs w:val="21"/>
          <w:lang w:val="en-GB"/>
        </w:rPr>
        <w:t xml:space="preserve"> </w:t>
      </w:r>
      <w:proofErr w:type="spellStart"/>
      <w:r w:rsidRPr="00AF77BA">
        <w:rPr>
          <w:rFonts w:cs="Adobe Caslon Pro"/>
          <w:color w:val="000000"/>
          <w:szCs w:val="21"/>
          <w:lang w:val="en-GB"/>
        </w:rPr>
        <w:t>Tonkunst</w:t>
      </w:r>
      <w:proofErr w:type="spellEnd"/>
      <w:r w:rsidRPr="00AF77BA">
        <w:rPr>
          <w:rFonts w:cs="Adobe Caslon Pro"/>
          <w:color w:val="000000"/>
          <w:szCs w:val="21"/>
          <w:lang w:val="en-GB"/>
        </w:rPr>
        <w:t xml:space="preserve">», </w:t>
      </w:r>
      <w:proofErr w:type="spellStart"/>
      <w:r w:rsidRPr="00AF77BA">
        <w:rPr>
          <w:rFonts w:cs="Adobe Caslon Pro"/>
          <w:color w:val="000000"/>
          <w:szCs w:val="21"/>
          <w:lang w:val="en-GB"/>
        </w:rPr>
        <w:t>voll</w:t>
      </w:r>
      <w:proofErr w:type="spellEnd"/>
      <w:r w:rsidRPr="00AF77BA">
        <w:rPr>
          <w:rFonts w:cs="Adobe Caslon Pro"/>
          <w:color w:val="000000"/>
          <w:szCs w:val="21"/>
          <w:lang w:val="en-GB"/>
        </w:rPr>
        <w:t xml:space="preserve">. XII e XIII, </w:t>
      </w:r>
      <w:proofErr w:type="spellStart"/>
      <w:r w:rsidRPr="00AF77BA">
        <w:rPr>
          <w:rFonts w:cs="Adobe Caslon Pro"/>
          <w:color w:val="000000"/>
          <w:szCs w:val="21"/>
          <w:lang w:val="en-GB"/>
        </w:rPr>
        <w:t>Breitkopt</w:t>
      </w:r>
      <w:proofErr w:type="spellEnd"/>
      <w:r w:rsidRPr="00AF77BA">
        <w:rPr>
          <w:rFonts w:cs="Adobe Caslon Pro"/>
          <w:color w:val="000000"/>
          <w:szCs w:val="21"/>
          <w:lang w:val="en-GB"/>
        </w:rPr>
        <w:t xml:space="preserve"> &amp; </w:t>
      </w:r>
      <w:proofErr w:type="spellStart"/>
      <w:r w:rsidRPr="00AF77BA">
        <w:rPr>
          <w:rFonts w:cs="Adobe Caslon Pro"/>
          <w:color w:val="000000"/>
          <w:szCs w:val="21"/>
          <w:lang w:val="en-GB"/>
        </w:rPr>
        <w:t>Härtel</w:t>
      </w:r>
      <w:proofErr w:type="spellEnd"/>
      <w:r w:rsidRPr="00AF77BA">
        <w:rPr>
          <w:rFonts w:cs="Adobe Caslon Pro"/>
          <w:color w:val="000000"/>
          <w:szCs w:val="21"/>
          <w:lang w:val="en-GB"/>
        </w:rPr>
        <w:t xml:space="preserve">, Leipzig, 1903-1904, </w:t>
      </w:r>
      <w:proofErr w:type="spellStart"/>
      <w:r w:rsidRPr="00AF77BA">
        <w:rPr>
          <w:rFonts w:cs="Adobe Caslon Pro"/>
          <w:color w:val="000000"/>
          <w:szCs w:val="21"/>
          <w:lang w:val="en-GB"/>
        </w:rPr>
        <w:t>repr</w:t>
      </w:r>
      <w:proofErr w:type="spellEnd"/>
      <w:r w:rsidRPr="00AF77BA">
        <w:rPr>
          <w:rFonts w:cs="Adobe Caslon Pro"/>
          <w:color w:val="000000"/>
          <w:szCs w:val="21"/>
          <w:lang w:val="en-GB"/>
        </w:rPr>
        <w:t>. 1958.</w:t>
      </w:r>
    </w:p>
    <w:p w14:paraId="5A70AC5A" w14:textId="0DD5D512" w:rsidR="00483AE8" w:rsidRPr="00AF77BA" w:rsidRDefault="00483AE8" w:rsidP="00AF77BA">
      <w:pPr>
        <w:pStyle w:val="Testonotaapidipagina"/>
        <w:rPr>
          <w:szCs w:val="21"/>
          <w:lang w:val="en-GB"/>
        </w:rPr>
      </w:pPr>
      <w:r w:rsidRPr="00AF77BA">
        <w:rPr>
          <w:rFonts w:cs="Adobe Caslon Pro"/>
          <w:color w:val="000000"/>
          <w:szCs w:val="21"/>
          <w:lang w:val="en-GB"/>
        </w:rPr>
        <w:t xml:space="preserve">On the other hand, the text </w:t>
      </w:r>
      <w:proofErr w:type="gramStart"/>
      <w:r w:rsidRPr="00AF77BA">
        <w:rPr>
          <w:rFonts w:cs="Adobe Caslon Pro"/>
          <w:color w:val="000000"/>
          <w:szCs w:val="21"/>
          <w:lang w:val="en-GB"/>
        </w:rPr>
        <w:t>are</w:t>
      </w:r>
      <w:proofErr w:type="gramEnd"/>
      <w:r w:rsidRPr="00AF77BA">
        <w:rPr>
          <w:rFonts w:cs="Adobe Caslon Pro"/>
          <w:color w:val="000000"/>
          <w:szCs w:val="21"/>
          <w:lang w:val="en-GB"/>
        </w:rPr>
        <w:t xml:space="preserve"> collected in Leopold Heinrich Fischer, </w:t>
      </w:r>
      <w:proofErr w:type="spellStart"/>
      <w:r w:rsidRPr="00AF77BA">
        <w:rPr>
          <w:rFonts w:cs="Adobe Caslon Pro"/>
          <w:i/>
          <w:iCs/>
          <w:color w:val="000000"/>
          <w:szCs w:val="21"/>
          <w:lang w:val="en-GB"/>
        </w:rPr>
        <w:t>Gedichte</w:t>
      </w:r>
      <w:proofErr w:type="spellEnd"/>
      <w:r w:rsidRPr="00AF77BA">
        <w:rPr>
          <w:rFonts w:cs="Adobe Caslon Pro"/>
          <w:i/>
          <w:iCs/>
          <w:color w:val="000000"/>
          <w:szCs w:val="21"/>
          <w:lang w:val="en-GB"/>
        </w:rPr>
        <w:t xml:space="preserve"> des </w:t>
      </w:r>
      <w:proofErr w:type="spellStart"/>
      <w:r w:rsidRPr="00AF77BA">
        <w:rPr>
          <w:rFonts w:cs="Adobe Caslon Pro"/>
          <w:i/>
          <w:iCs/>
          <w:color w:val="000000"/>
          <w:szCs w:val="21"/>
          <w:lang w:val="en-GB"/>
        </w:rPr>
        <w:t>Königsberger</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Dichterkreises</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aus</w:t>
      </w:r>
      <w:proofErr w:type="spellEnd"/>
      <w:r w:rsidRPr="00AF77BA">
        <w:rPr>
          <w:rFonts w:cs="Adobe Caslon Pro"/>
          <w:i/>
          <w:iCs/>
          <w:color w:val="000000"/>
          <w:szCs w:val="21"/>
          <w:lang w:val="en-GB"/>
        </w:rPr>
        <w:t xml:space="preserve"> Heinrich Alberts </w:t>
      </w:r>
      <w:proofErr w:type="spellStart"/>
      <w:r w:rsidRPr="00AF77BA">
        <w:rPr>
          <w:rFonts w:cs="Adobe Caslon Pro"/>
          <w:i/>
          <w:iCs/>
          <w:color w:val="000000"/>
          <w:szCs w:val="21"/>
          <w:lang w:val="en-GB"/>
        </w:rPr>
        <w:t>Arien</w:t>
      </w:r>
      <w:proofErr w:type="spellEnd"/>
      <w:r w:rsidRPr="00AF77BA">
        <w:rPr>
          <w:rFonts w:cs="Adobe Caslon Pro"/>
          <w:i/>
          <w:iCs/>
          <w:color w:val="000000"/>
          <w:szCs w:val="21"/>
          <w:lang w:val="en-GB"/>
        </w:rPr>
        <w:t xml:space="preserve"> und </w:t>
      </w:r>
      <w:proofErr w:type="spellStart"/>
      <w:r w:rsidRPr="00AF77BA">
        <w:rPr>
          <w:rFonts w:cs="Adobe Caslon Pro"/>
          <w:i/>
          <w:iCs/>
          <w:color w:val="000000"/>
          <w:szCs w:val="21"/>
          <w:lang w:val="en-GB"/>
        </w:rPr>
        <w:t>musikalischer</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Kürbishütte</w:t>
      </w:r>
      <w:proofErr w:type="spellEnd"/>
      <w:r w:rsidRPr="00AF77BA">
        <w:rPr>
          <w:rFonts w:cs="Adobe Caslon Pro"/>
          <w:i/>
          <w:iCs/>
          <w:color w:val="000000"/>
          <w:szCs w:val="21"/>
          <w:lang w:val="en-GB"/>
        </w:rPr>
        <w:t xml:space="preserve"> (1638-1650)</w:t>
      </w:r>
      <w:r w:rsidRPr="00AF77BA">
        <w:rPr>
          <w:rFonts w:cs="Adobe Caslon Pro"/>
          <w:color w:val="000000"/>
          <w:szCs w:val="21"/>
          <w:lang w:val="en-GB"/>
        </w:rPr>
        <w:t>, Niemeyer, Halle, 1883.</w:t>
      </w:r>
    </w:p>
  </w:footnote>
  <w:footnote w:id="2">
    <w:p w14:paraId="14FA6C81" w14:textId="6F7C6982"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«I beg you not to think that that, with my Lieder, I meant to give life to great art, because you would wrong me; and I believe that maybe whoever can slightly sing will be easily able to perform a melody or a tune, which will sound better when he will get used to it; instead I have done it for the words’ own will, [the words] that came to my hands and that I have appreciated [</w:t>
      </w:r>
      <w:proofErr w:type="gramStart"/>
      <w:r w:rsidRPr="00AF77BA">
        <w:rPr>
          <w:szCs w:val="21"/>
          <w:lang w:val="en-GB"/>
        </w:rPr>
        <w:t>…]»</w:t>
      </w:r>
      <w:proofErr w:type="gramEnd"/>
      <w:r w:rsidRPr="00AF77BA">
        <w:rPr>
          <w:szCs w:val="21"/>
          <w:lang w:val="en-GB"/>
        </w:rPr>
        <w:t xml:space="preserve">. Bernoulli, </w:t>
      </w:r>
      <w:proofErr w:type="spellStart"/>
      <w:r w:rsidRPr="00AF77BA">
        <w:rPr>
          <w:i/>
          <w:szCs w:val="21"/>
          <w:lang w:val="en-GB"/>
        </w:rPr>
        <w:t>Arien</w:t>
      </w:r>
      <w:proofErr w:type="spellEnd"/>
      <w:r w:rsidRPr="00AF77BA">
        <w:rPr>
          <w:i/>
          <w:szCs w:val="21"/>
          <w:lang w:val="en-GB"/>
        </w:rPr>
        <w:t xml:space="preserve"> von Heinrich Albert</w:t>
      </w:r>
      <w:r w:rsidRPr="00AF77BA">
        <w:rPr>
          <w:szCs w:val="21"/>
          <w:lang w:val="en-GB"/>
        </w:rPr>
        <w:t>, p. 4.</w:t>
      </w:r>
    </w:p>
  </w:footnote>
  <w:footnote w:id="3">
    <w:p w14:paraId="4E1E987A" w14:textId="28C2438D"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«If you are astounded because I have put together </w:t>
      </w:r>
      <w:r w:rsidR="00CB1DA9">
        <w:rPr>
          <w:szCs w:val="21"/>
          <w:lang w:val="en-GB"/>
        </w:rPr>
        <w:t>sacred</w:t>
      </w:r>
      <w:r w:rsidRPr="00AF77BA">
        <w:rPr>
          <w:szCs w:val="21"/>
          <w:lang w:val="en-GB"/>
        </w:rPr>
        <w:t xml:space="preserve"> and secular Lieder in the same book, think about how you conduct your own life: during the same day you are devout in the morning, at midday in a garden or in the open-air and in the evening in an honest society, or indeed with your dearest». </w:t>
      </w:r>
      <w:proofErr w:type="spellStart"/>
      <w:r w:rsidRPr="00AF77BA">
        <w:rPr>
          <w:i/>
          <w:szCs w:val="21"/>
          <w:lang w:val="en-GB"/>
        </w:rPr>
        <w:t>Ibidem</w:t>
      </w:r>
      <w:proofErr w:type="spellEnd"/>
      <w:r w:rsidRPr="00AF77BA">
        <w:rPr>
          <w:szCs w:val="21"/>
          <w:lang w:val="en-GB"/>
        </w:rPr>
        <w:t>.</w:t>
      </w:r>
    </w:p>
  </w:footnote>
  <w:footnote w:id="4">
    <w:p w14:paraId="715AD484" w14:textId="1B3E1FBA"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See Hermann </w:t>
      </w:r>
      <w:proofErr w:type="spellStart"/>
      <w:r w:rsidRPr="00AF77BA">
        <w:rPr>
          <w:szCs w:val="21"/>
          <w:lang w:val="en-GB"/>
        </w:rPr>
        <w:t>Kretzschmar’s</w:t>
      </w:r>
      <w:proofErr w:type="spellEnd"/>
      <w:r w:rsidRPr="00AF77BA">
        <w:rPr>
          <w:szCs w:val="21"/>
          <w:lang w:val="en-GB"/>
        </w:rPr>
        <w:t xml:space="preserve"> introductory essay in Bernoulli, </w:t>
      </w:r>
      <w:r w:rsidRPr="00AF77BA">
        <w:rPr>
          <w:i/>
          <w:szCs w:val="21"/>
          <w:lang w:val="en-GB"/>
        </w:rPr>
        <w:t xml:space="preserve">Heinrich Alberts </w:t>
      </w:r>
      <w:proofErr w:type="spellStart"/>
      <w:r w:rsidRPr="00AF77BA">
        <w:rPr>
          <w:i/>
          <w:szCs w:val="21"/>
          <w:lang w:val="en-GB"/>
        </w:rPr>
        <w:t>Arien</w:t>
      </w:r>
      <w:proofErr w:type="spellEnd"/>
      <w:r w:rsidRPr="00AF77BA">
        <w:rPr>
          <w:szCs w:val="21"/>
          <w:lang w:val="en-GB"/>
        </w:rPr>
        <w:t>, pp. III-XX: XV.</w:t>
      </w:r>
    </w:p>
  </w:footnote>
  <w:footnote w:id="5">
    <w:p w14:paraId="7D5D7224" w14:textId="1C90EE03" w:rsidR="00483AE8" w:rsidRPr="00AF77BA" w:rsidRDefault="00483AE8" w:rsidP="00AF77BA">
      <w:pPr>
        <w:pStyle w:val="Pidipagina"/>
        <w:jc w:val="both"/>
        <w:rPr>
          <w:rFonts w:ascii="Adobe Caslon Pro" w:hAnsi="Adobe Caslon Pro"/>
          <w:sz w:val="21"/>
          <w:szCs w:val="21"/>
          <w:vertAlign w:val="superscript"/>
          <w:lang w:val="de-DE"/>
        </w:rPr>
      </w:pPr>
      <w:r w:rsidRPr="00AF77BA">
        <w:rPr>
          <w:rStyle w:val="Rimandonotaapidipagina"/>
          <w:rFonts w:ascii="Adobe Caslon Pro" w:hAnsi="Adobe Caslon Pro"/>
          <w:sz w:val="21"/>
          <w:szCs w:val="21"/>
          <w:lang w:val="en-GB"/>
        </w:rPr>
        <w:footnoteRef/>
      </w:r>
      <w:r w:rsidRPr="00AF77BA">
        <w:rPr>
          <w:rStyle w:val="Rimandonotaapidipagina"/>
          <w:rFonts w:ascii="Adobe Caslon Pro" w:hAnsi="Adobe Caslon Pro"/>
          <w:sz w:val="21"/>
          <w:szCs w:val="21"/>
          <w:lang w:val="en-GB"/>
        </w:rPr>
        <w:t xml:space="preserve"> </w:t>
      </w:r>
      <w:proofErr w:type="spellStart"/>
      <w:r w:rsidRPr="00AF77BA">
        <w:rPr>
          <w:rStyle w:val="Rimandonotaapidipagina"/>
          <w:rFonts w:ascii="Adobe Caslon Pro" w:hAnsi="Adobe Caslon Pro"/>
          <w:sz w:val="21"/>
          <w:szCs w:val="21"/>
          <w:vertAlign w:val="baseline"/>
          <w:lang w:val="en-GB"/>
        </w:rPr>
        <w:t>Ivi</w:t>
      </w:r>
      <w:proofErr w:type="spellEnd"/>
      <w:r w:rsidRPr="00AF77BA">
        <w:rPr>
          <w:rStyle w:val="Rimandonotaapidipagina"/>
          <w:rFonts w:ascii="Adobe Caslon Pro" w:hAnsi="Adobe Caslon Pro"/>
          <w:sz w:val="21"/>
          <w:szCs w:val="21"/>
          <w:vertAlign w:val="baseline"/>
          <w:lang w:val="en-GB"/>
        </w:rPr>
        <w:t xml:space="preserve">, p. 108. « […]This did not happen for ambition, </w:t>
      </w:r>
      <w:r>
        <w:rPr>
          <w:rStyle w:val="Rimandonotaapidipagina"/>
          <w:rFonts w:ascii="Adobe Caslon Pro" w:hAnsi="Adobe Caslon Pro"/>
          <w:sz w:val="21"/>
          <w:szCs w:val="21"/>
          <w:vertAlign w:val="baseline"/>
          <w:lang w:val="en-GB"/>
        </w:rPr>
        <w:t>aiming</w:t>
      </w:r>
      <w:r w:rsidRPr="00AF77BA">
        <w:rPr>
          <w:rStyle w:val="Rimandonotaapidipagina"/>
          <w:rFonts w:ascii="Adobe Caslon Pro" w:hAnsi="Adobe Caslon Pro"/>
          <w:sz w:val="21"/>
          <w:szCs w:val="21"/>
          <w:vertAlign w:val="baseline"/>
          <w:lang w:val="en-GB"/>
        </w:rPr>
        <w:t xml:space="preserve"> to reach great celebrity (</w:t>
      </w:r>
      <w:r w:rsidR="00691D1C">
        <w:rPr>
          <w:rStyle w:val="Rimandonotaapidipagina"/>
          <w:rFonts w:ascii="Adobe Caslon Pro" w:hAnsi="Adobe Caslon Pro"/>
          <w:sz w:val="21"/>
          <w:szCs w:val="21"/>
          <w:vertAlign w:val="baseline"/>
          <w:lang w:val="en-GB"/>
        </w:rPr>
        <w:t>such</w:t>
      </w:r>
      <w:r w:rsidRPr="00AF77BA">
        <w:rPr>
          <w:rStyle w:val="Rimandonotaapidipagina"/>
          <w:rFonts w:ascii="Adobe Caslon Pro" w:hAnsi="Adobe Caslon Pro"/>
          <w:sz w:val="21"/>
          <w:szCs w:val="21"/>
          <w:vertAlign w:val="baseline"/>
          <w:lang w:val="en-GB"/>
        </w:rPr>
        <w:t xml:space="preserve"> a foolishness</w:t>
      </w:r>
      <w:r w:rsidR="00691D1C">
        <w:rPr>
          <w:rFonts w:ascii="Adobe Caslon Pro" w:hAnsi="Adobe Caslon Pro"/>
          <w:sz w:val="21"/>
          <w:szCs w:val="21"/>
          <w:lang w:val="en-GB"/>
        </w:rPr>
        <w:t xml:space="preserve">, for God’s sake, has never come to my mind, nor – for God’s will – </w:t>
      </w:r>
      <w:proofErr w:type="spellStart"/>
      <w:r w:rsidR="00691D1C">
        <w:rPr>
          <w:rFonts w:ascii="Adobe Caslon Pro" w:hAnsi="Adobe Caslon Pro"/>
          <w:sz w:val="21"/>
          <w:szCs w:val="21"/>
          <w:lang w:val="en-GB"/>
        </w:rPr>
        <w:t>will</w:t>
      </w:r>
      <w:proofErr w:type="spellEnd"/>
      <w:r w:rsidR="00691D1C">
        <w:rPr>
          <w:rFonts w:ascii="Adobe Caslon Pro" w:hAnsi="Adobe Caslon Pro"/>
          <w:sz w:val="21"/>
          <w:szCs w:val="21"/>
          <w:lang w:val="en-GB"/>
        </w:rPr>
        <w:t xml:space="preserve"> ever come</w:t>
      </w:r>
      <w:r w:rsidRPr="00AF77BA">
        <w:rPr>
          <w:rStyle w:val="Rimandonotaapidipagina"/>
          <w:rFonts w:ascii="Adobe Caslon Pro" w:hAnsi="Adobe Caslon Pro"/>
          <w:sz w:val="21"/>
          <w:szCs w:val="21"/>
          <w:vertAlign w:val="baseline"/>
          <w:lang w:val="en-GB"/>
        </w:rPr>
        <w:t xml:space="preserve">). </w:t>
      </w:r>
      <w:r>
        <w:rPr>
          <w:rFonts w:ascii="Adobe Caslon Pro" w:hAnsi="Adobe Caslon Pro"/>
          <w:sz w:val="21"/>
          <w:szCs w:val="21"/>
          <w:lang w:val="en-GB"/>
        </w:rPr>
        <w:t xml:space="preserve">In </w:t>
      </w:r>
      <w:r>
        <w:rPr>
          <w:rStyle w:val="Rimandonotaapidipagina"/>
          <w:rFonts w:ascii="Adobe Caslon Pro" w:hAnsi="Adobe Caslon Pro"/>
          <w:sz w:val="21"/>
          <w:szCs w:val="21"/>
          <w:vertAlign w:val="baseline"/>
          <w:lang w:val="en-GB"/>
        </w:rPr>
        <w:t>particular</w:t>
      </w:r>
      <w:r w:rsidRPr="00AF77BA">
        <w:rPr>
          <w:rStyle w:val="Rimandonotaapidipagina"/>
          <w:rFonts w:ascii="Adobe Caslon Pro" w:hAnsi="Adobe Caslon Pro"/>
          <w:sz w:val="21"/>
          <w:szCs w:val="21"/>
          <w:vertAlign w:val="baseline"/>
          <w:lang w:val="en-GB"/>
        </w:rPr>
        <w:t xml:space="preserve"> because I am distant from giving justice to the things, partially because of the rhymes, </w:t>
      </w:r>
      <w:r>
        <w:rPr>
          <w:rStyle w:val="Rimandonotaapidipagina"/>
          <w:rFonts w:ascii="Adobe Caslon Pro" w:hAnsi="Adobe Caslon Pro"/>
          <w:sz w:val="21"/>
          <w:szCs w:val="21"/>
          <w:vertAlign w:val="baseline"/>
          <w:lang w:val="en-GB"/>
        </w:rPr>
        <w:t>as</w:t>
      </w:r>
      <w:r w:rsidRPr="00AF77BA">
        <w:rPr>
          <w:rStyle w:val="Rimandonotaapidipagina"/>
          <w:rFonts w:ascii="Adobe Caslon Pro" w:hAnsi="Adobe Caslon Pro"/>
          <w:sz w:val="21"/>
          <w:szCs w:val="21"/>
          <w:vertAlign w:val="baseline"/>
          <w:lang w:val="en-GB"/>
        </w:rPr>
        <w:t xml:space="preserve"> in the majority of Lieder every stanza should simply have its own setting, partially because of the costs, in case I would have done the suitable job, I would not have received any </w:t>
      </w:r>
      <w:r w:rsidR="007A5EE4">
        <w:rPr>
          <w:rStyle w:val="Rimandonotaapidipagina"/>
          <w:rFonts w:ascii="Adobe Caslon Pro" w:hAnsi="Adobe Caslon Pro"/>
          <w:sz w:val="21"/>
          <w:szCs w:val="21"/>
          <w:vertAlign w:val="baseline"/>
          <w:lang w:val="en-GB"/>
        </w:rPr>
        <w:t>incentive</w:t>
      </w:r>
      <w:r w:rsidRPr="00AF77BA">
        <w:rPr>
          <w:rStyle w:val="Rimandonotaapidipagina"/>
          <w:rFonts w:ascii="Adobe Caslon Pro" w:hAnsi="Adobe Caslon Pro"/>
          <w:sz w:val="21"/>
          <w:szCs w:val="21"/>
          <w:vertAlign w:val="baseline"/>
          <w:lang w:val="en-GB"/>
        </w:rPr>
        <w:t xml:space="preserve"> from my own financial possibilities, nor from the generosity of someone. But [this happened] only because the numerous excellent rhymes that are collected here should be known also in other ways (with the author’s will)».</w:t>
      </w:r>
    </w:p>
  </w:footnote>
  <w:footnote w:id="6">
    <w:p w14:paraId="42FDB551" w14:textId="25FE5815"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w:t>
      </w:r>
      <w:r w:rsidRPr="00AF77BA">
        <w:rPr>
          <w:rFonts w:cs="Adobe Caslon Pro"/>
          <w:color w:val="000000"/>
          <w:szCs w:val="21"/>
          <w:lang w:val="en-GB"/>
        </w:rPr>
        <w:t>«</w:t>
      </w:r>
      <w:r w:rsidRPr="00AF77BA">
        <w:rPr>
          <w:rFonts w:cs="Adobe Caslon Pro"/>
          <w:color w:val="000000"/>
          <w:szCs w:val="21"/>
        </w:rPr>
        <w:t>È merito di Opitz aver compreso che la metrica tedesca non si basava sulla distinzione di sillabe lunghe e brevi, ma su quella delle sillabe toniche e atone, che cioè il verso tedesco non si divideva in piedi, ma in battute». Ladislao</w:t>
      </w:r>
      <w:r w:rsidRPr="00AF77BA">
        <w:rPr>
          <w:rFonts w:cs="Adobe Caslon Pro"/>
          <w:color w:val="000000"/>
          <w:szCs w:val="21"/>
          <w:lang w:val="en-GB"/>
        </w:rPr>
        <w:t xml:space="preserve"> </w:t>
      </w:r>
      <w:proofErr w:type="spellStart"/>
      <w:r w:rsidRPr="00AF77BA">
        <w:rPr>
          <w:rFonts w:cs="Adobe Caslon Pro"/>
          <w:color w:val="000000"/>
          <w:szCs w:val="21"/>
          <w:lang w:val="en-GB"/>
        </w:rPr>
        <w:t>Mittner</w:t>
      </w:r>
      <w:proofErr w:type="spellEnd"/>
      <w:r w:rsidRPr="00AF77BA">
        <w:rPr>
          <w:rFonts w:cs="Adobe Caslon Pro"/>
          <w:color w:val="000000"/>
          <w:szCs w:val="21"/>
          <w:lang w:val="en-GB"/>
        </w:rPr>
        <w:t xml:space="preserve">, </w:t>
      </w:r>
      <w:proofErr w:type="spellStart"/>
      <w:r w:rsidRPr="00AF77BA">
        <w:rPr>
          <w:rFonts w:cs="Adobe Caslon Pro"/>
          <w:i/>
          <w:iCs/>
          <w:color w:val="000000"/>
          <w:szCs w:val="21"/>
          <w:lang w:val="en-GB"/>
        </w:rPr>
        <w:t>Storia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della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letteratura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tedesca</w:t>
      </w:r>
      <w:proofErr w:type="spellEnd"/>
      <w:r w:rsidRPr="00AF77BA">
        <w:rPr>
          <w:rFonts w:cs="Adobe Caslon Pro"/>
          <w:i/>
          <w:iCs/>
          <w:color w:val="000000"/>
          <w:szCs w:val="21"/>
          <w:lang w:val="en-GB"/>
        </w:rPr>
        <w:t xml:space="preserve">, </w:t>
      </w:r>
      <w:r w:rsidRPr="00AF77BA">
        <w:rPr>
          <w:rFonts w:cs="Adobe Caslon Pro"/>
          <w:iCs/>
          <w:color w:val="000000"/>
          <w:szCs w:val="21"/>
          <w:lang w:val="en-GB"/>
        </w:rPr>
        <w:t>volume</w:t>
      </w:r>
      <w:r w:rsidRPr="00AF77BA">
        <w:rPr>
          <w:rFonts w:cs="Adobe Caslon Pro"/>
          <w:color w:val="000000"/>
          <w:szCs w:val="21"/>
          <w:lang w:val="en-GB"/>
        </w:rPr>
        <w:t xml:space="preserve"> I, </w:t>
      </w:r>
      <w:r w:rsidRPr="00AF77BA">
        <w:rPr>
          <w:rFonts w:cs="Adobe Caslon Pro"/>
          <w:i/>
          <w:iCs/>
          <w:color w:val="000000"/>
          <w:szCs w:val="21"/>
          <w:lang w:val="en-GB"/>
        </w:rPr>
        <w:t xml:space="preserve">Dai </w:t>
      </w:r>
      <w:proofErr w:type="spellStart"/>
      <w:r w:rsidRPr="00AF77BA">
        <w:rPr>
          <w:rFonts w:cs="Adobe Caslon Pro"/>
          <w:i/>
          <w:iCs/>
          <w:color w:val="000000"/>
          <w:szCs w:val="21"/>
          <w:lang w:val="en-GB"/>
        </w:rPr>
        <w:t>primordi</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pagani</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all'età</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barocca</w:t>
      </w:r>
      <w:proofErr w:type="spellEnd"/>
      <w:r w:rsidRPr="00AF77BA">
        <w:rPr>
          <w:rFonts w:cs="Adobe Caslon Pro"/>
          <w:color w:val="000000"/>
          <w:szCs w:val="21"/>
          <w:lang w:val="en-GB"/>
        </w:rPr>
        <w:t xml:space="preserve">, Torino, </w:t>
      </w:r>
      <w:proofErr w:type="spellStart"/>
      <w:r w:rsidRPr="00AF77BA">
        <w:rPr>
          <w:rFonts w:cs="Adobe Caslon Pro"/>
          <w:color w:val="000000"/>
          <w:szCs w:val="21"/>
          <w:lang w:val="en-GB"/>
        </w:rPr>
        <w:t>Einaudi</w:t>
      </w:r>
      <w:proofErr w:type="spellEnd"/>
      <w:r w:rsidRPr="00AF77BA">
        <w:rPr>
          <w:rFonts w:cs="Adobe Caslon Pro"/>
          <w:color w:val="000000"/>
          <w:szCs w:val="21"/>
          <w:lang w:val="en-GB"/>
        </w:rPr>
        <w:t xml:space="preserve">, 1964-77, tome II, p. 772. On the fundamental importance of the accentuation in German language and metric see also </w:t>
      </w:r>
      <w:proofErr w:type="spellStart"/>
      <w:r w:rsidRPr="00AF77BA">
        <w:rPr>
          <w:rFonts w:cs="Adobe Caslon Pro"/>
          <w:color w:val="000000"/>
          <w:szCs w:val="21"/>
          <w:lang w:val="en-GB"/>
        </w:rPr>
        <w:t>Thrasybulos</w:t>
      </w:r>
      <w:proofErr w:type="spellEnd"/>
      <w:r w:rsidRPr="00AF77BA">
        <w:rPr>
          <w:rFonts w:cs="Adobe Caslon Pro"/>
          <w:color w:val="000000"/>
          <w:szCs w:val="21"/>
          <w:lang w:val="en-GB"/>
        </w:rPr>
        <w:t xml:space="preserve"> G. </w:t>
      </w:r>
      <w:proofErr w:type="spellStart"/>
      <w:r w:rsidRPr="00AF77BA">
        <w:rPr>
          <w:rFonts w:cs="Adobe Caslon Pro"/>
          <w:color w:val="000000"/>
          <w:szCs w:val="21"/>
          <w:lang w:val="en-GB"/>
        </w:rPr>
        <w:t>Georgiades</w:t>
      </w:r>
      <w:proofErr w:type="spellEnd"/>
      <w:r w:rsidRPr="00AF77BA">
        <w:rPr>
          <w:rFonts w:cs="Adobe Caslon Pro"/>
          <w:color w:val="000000"/>
          <w:szCs w:val="21"/>
          <w:lang w:val="en-GB"/>
        </w:rPr>
        <w:t xml:space="preserve">, </w:t>
      </w:r>
      <w:proofErr w:type="spellStart"/>
      <w:r w:rsidRPr="00AF77BA">
        <w:rPr>
          <w:rFonts w:cs="Adobe Caslon Pro"/>
          <w:i/>
          <w:iCs/>
          <w:color w:val="000000"/>
          <w:szCs w:val="21"/>
          <w:lang w:val="en-GB"/>
        </w:rPr>
        <w:t>Musik</w:t>
      </w:r>
      <w:proofErr w:type="spellEnd"/>
      <w:r w:rsidRPr="00AF77BA">
        <w:rPr>
          <w:rFonts w:cs="Adobe Caslon Pro"/>
          <w:i/>
          <w:iCs/>
          <w:color w:val="000000"/>
          <w:szCs w:val="21"/>
          <w:lang w:val="en-GB"/>
        </w:rPr>
        <w:t xml:space="preserve"> und </w:t>
      </w:r>
      <w:proofErr w:type="spellStart"/>
      <w:r w:rsidRPr="00AF77BA">
        <w:rPr>
          <w:rFonts w:cs="Adobe Caslon Pro"/>
          <w:i/>
          <w:iCs/>
          <w:color w:val="000000"/>
          <w:szCs w:val="21"/>
          <w:lang w:val="en-GB"/>
        </w:rPr>
        <w:t>Sprache</w:t>
      </w:r>
      <w:proofErr w:type="spellEnd"/>
      <w:r w:rsidRPr="00AF77BA">
        <w:rPr>
          <w:rFonts w:cs="Adobe Caslon Pro"/>
          <w:i/>
          <w:iCs/>
          <w:color w:val="000000"/>
          <w:szCs w:val="21"/>
          <w:lang w:val="en-GB"/>
        </w:rPr>
        <w:t xml:space="preserve">, Das </w:t>
      </w:r>
      <w:proofErr w:type="spellStart"/>
      <w:r w:rsidRPr="00AF77BA">
        <w:rPr>
          <w:rFonts w:cs="Adobe Caslon Pro"/>
          <w:i/>
          <w:iCs/>
          <w:color w:val="000000"/>
          <w:szCs w:val="21"/>
          <w:lang w:val="en-GB"/>
        </w:rPr>
        <w:t>Werden</w:t>
      </w:r>
      <w:proofErr w:type="spellEnd"/>
      <w:r w:rsidRPr="00AF77BA">
        <w:rPr>
          <w:rFonts w:cs="Adobe Caslon Pro"/>
          <w:i/>
          <w:iCs/>
          <w:color w:val="000000"/>
          <w:szCs w:val="21"/>
          <w:lang w:val="en-GB"/>
        </w:rPr>
        <w:t xml:space="preserve"> der </w:t>
      </w:r>
      <w:proofErr w:type="spellStart"/>
      <w:r w:rsidRPr="00AF77BA">
        <w:rPr>
          <w:rFonts w:cs="Adobe Caslon Pro"/>
          <w:i/>
          <w:iCs/>
          <w:color w:val="000000"/>
          <w:szCs w:val="21"/>
          <w:lang w:val="en-GB"/>
        </w:rPr>
        <w:t>abendländischen</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Musik</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dargestellt</w:t>
      </w:r>
      <w:proofErr w:type="spellEnd"/>
      <w:r w:rsidRPr="00AF77BA">
        <w:rPr>
          <w:rFonts w:cs="Adobe Caslon Pro"/>
          <w:i/>
          <w:iCs/>
          <w:color w:val="000000"/>
          <w:szCs w:val="21"/>
          <w:lang w:val="en-GB"/>
        </w:rPr>
        <w:t xml:space="preserve"> an der </w:t>
      </w:r>
      <w:proofErr w:type="spellStart"/>
      <w:r w:rsidRPr="00AF77BA">
        <w:rPr>
          <w:rFonts w:cs="Adobe Caslon Pro"/>
          <w:i/>
          <w:iCs/>
          <w:color w:val="000000"/>
          <w:szCs w:val="21"/>
          <w:lang w:val="en-GB"/>
        </w:rPr>
        <w:t>Vertonung</w:t>
      </w:r>
      <w:proofErr w:type="spellEnd"/>
      <w:r w:rsidRPr="00AF77BA">
        <w:rPr>
          <w:rFonts w:cs="Adobe Caslon Pro"/>
          <w:i/>
          <w:iCs/>
          <w:color w:val="000000"/>
          <w:szCs w:val="21"/>
          <w:lang w:val="en-GB"/>
        </w:rPr>
        <w:t xml:space="preserve"> der </w:t>
      </w:r>
      <w:proofErr w:type="spellStart"/>
      <w:r w:rsidRPr="00AF77BA">
        <w:rPr>
          <w:rFonts w:cs="Adobe Caslon Pro"/>
          <w:i/>
          <w:iCs/>
          <w:color w:val="000000"/>
          <w:szCs w:val="21"/>
          <w:lang w:val="en-GB"/>
        </w:rPr>
        <w:t>Messe</w:t>
      </w:r>
      <w:proofErr w:type="spellEnd"/>
      <w:r w:rsidRPr="00AF77BA">
        <w:rPr>
          <w:rFonts w:cs="Adobe Caslon Pro"/>
          <w:color w:val="000000"/>
          <w:szCs w:val="21"/>
          <w:lang w:val="en-GB"/>
        </w:rPr>
        <w:t xml:space="preserve">, </w:t>
      </w:r>
      <w:proofErr w:type="spellStart"/>
      <w:r w:rsidRPr="00AF77BA">
        <w:rPr>
          <w:rFonts w:cs="Adobe Caslon Pro"/>
          <w:i/>
          <w:iCs/>
          <w:color w:val="000000"/>
          <w:szCs w:val="21"/>
          <w:lang w:val="en-GB"/>
        </w:rPr>
        <w:t>mit</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zahlreichen</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Notenbeispielen</w:t>
      </w:r>
      <w:proofErr w:type="spellEnd"/>
      <w:r w:rsidRPr="00AF77BA">
        <w:rPr>
          <w:rFonts w:cs="Adobe Caslon Pro"/>
          <w:color w:val="000000"/>
          <w:szCs w:val="21"/>
          <w:lang w:val="en-GB"/>
        </w:rPr>
        <w:t>. Berlin-</w:t>
      </w:r>
      <w:proofErr w:type="spellStart"/>
      <w:r w:rsidRPr="00AF77BA">
        <w:rPr>
          <w:rFonts w:cs="Adobe Caslon Pro"/>
          <w:color w:val="000000"/>
          <w:szCs w:val="21"/>
          <w:lang w:val="en-GB"/>
        </w:rPr>
        <w:t>Göttingen</w:t>
      </w:r>
      <w:proofErr w:type="spellEnd"/>
      <w:r w:rsidRPr="00AF77BA">
        <w:rPr>
          <w:rFonts w:cs="Adobe Caslon Pro"/>
          <w:color w:val="000000"/>
          <w:szCs w:val="21"/>
          <w:lang w:val="en-GB"/>
        </w:rPr>
        <w:t xml:space="preserve">, Springer, 1954; It. transl. by </w:t>
      </w:r>
      <w:proofErr w:type="spellStart"/>
      <w:r w:rsidRPr="00AF77BA">
        <w:rPr>
          <w:rFonts w:cs="Adobe Caslon Pro"/>
          <w:color w:val="000000"/>
          <w:szCs w:val="21"/>
          <w:lang w:val="en-GB"/>
        </w:rPr>
        <w:t>Oddo</w:t>
      </w:r>
      <w:proofErr w:type="spellEnd"/>
      <w:r w:rsidRPr="00AF77BA">
        <w:rPr>
          <w:rFonts w:cs="Adobe Caslon Pro"/>
          <w:color w:val="000000"/>
          <w:szCs w:val="21"/>
          <w:lang w:val="en-GB"/>
        </w:rPr>
        <w:t xml:space="preserve"> Pietro </w:t>
      </w:r>
      <w:proofErr w:type="spellStart"/>
      <w:r w:rsidRPr="00AF77BA">
        <w:rPr>
          <w:rFonts w:cs="Adobe Caslon Pro"/>
          <w:color w:val="000000"/>
          <w:szCs w:val="21"/>
          <w:lang w:val="en-GB"/>
        </w:rPr>
        <w:t>Bertini</w:t>
      </w:r>
      <w:proofErr w:type="spellEnd"/>
      <w:r w:rsidRPr="00AF77BA">
        <w:rPr>
          <w:rFonts w:cs="Adobe Caslon Pro"/>
          <w:color w:val="000000"/>
          <w:szCs w:val="21"/>
          <w:lang w:val="en-GB"/>
        </w:rPr>
        <w:t xml:space="preserve">, </w:t>
      </w:r>
      <w:proofErr w:type="spellStart"/>
      <w:r w:rsidRPr="00AF77BA">
        <w:rPr>
          <w:rFonts w:cs="Adobe Caslon Pro"/>
          <w:i/>
          <w:iCs/>
          <w:color w:val="000000"/>
          <w:szCs w:val="21"/>
          <w:lang w:val="en-GB"/>
        </w:rPr>
        <w:t>Musica</w:t>
      </w:r>
      <w:proofErr w:type="spellEnd"/>
      <w:r w:rsidRPr="00AF77BA">
        <w:rPr>
          <w:rFonts w:cs="Adobe Caslon Pro"/>
          <w:i/>
          <w:iCs/>
          <w:color w:val="000000"/>
          <w:szCs w:val="21"/>
          <w:lang w:val="en-GB"/>
        </w:rPr>
        <w:t xml:space="preserve"> e </w:t>
      </w:r>
      <w:proofErr w:type="spellStart"/>
      <w:r w:rsidRPr="00AF77BA">
        <w:rPr>
          <w:rFonts w:cs="Adobe Caslon Pro"/>
          <w:i/>
          <w:iCs/>
          <w:color w:val="000000"/>
          <w:szCs w:val="21"/>
          <w:lang w:val="en-GB"/>
        </w:rPr>
        <w:t>linguaggio</w:t>
      </w:r>
      <w:proofErr w:type="spellEnd"/>
      <w:r w:rsidRPr="00AF77BA">
        <w:rPr>
          <w:rFonts w:cs="Adobe Caslon Pro"/>
          <w:i/>
          <w:iCs/>
          <w:color w:val="000000"/>
          <w:szCs w:val="21"/>
          <w:lang w:val="en-GB"/>
        </w:rPr>
        <w:t xml:space="preserve">. Il </w:t>
      </w:r>
      <w:proofErr w:type="spellStart"/>
      <w:r w:rsidRPr="00AF77BA">
        <w:rPr>
          <w:rFonts w:cs="Adobe Caslon Pro"/>
          <w:i/>
          <w:iCs/>
          <w:color w:val="000000"/>
          <w:szCs w:val="21"/>
          <w:lang w:val="en-GB"/>
        </w:rPr>
        <w:t>divenire</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della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musica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occidentale</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nella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prospettiva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della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composizione</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della</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Messa</w:t>
      </w:r>
      <w:proofErr w:type="spellEnd"/>
      <w:r w:rsidRPr="00AF77BA">
        <w:rPr>
          <w:rFonts w:cs="Adobe Caslon Pro"/>
          <w:color w:val="000000"/>
          <w:szCs w:val="21"/>
          <w:lang w:val="en-GB"/>
        </w:rPr>
        <w:t xml:space="preserve">, Napoli, </w:t>
      </w:r>
      <w:proofErr w:type="spellStart"/>
      <w:r w:rsidRPr="00AF77BA">
        <w:rPr>
          <w:rFonts w:cs="Adobe Caslon Pro"/>
          <w:color w:val="000000"/>
          <w:szCs w:val="21"/>
          <w:lang w:val="en-GB"/>
        </w:rPr>
        <w:t>Guida</w:t>
      </w:r>
      <w:proofErr w:type="spellEnd"/>
      <w:r w:rsidRPr="00AF77BA">
        <w:rPr>
          <w:rFonts w:cs="Adobe Caslon Pro"/>
          <w:color w:val="000000"/>
          <w:szCs w:val="21"/>
          <w:lang w:val="en-GB"/>
        </w:rPr>
        <w:t>, 1989, p. 79-88.</w:t>
      </w:r>
    </w:p>
  </w:footnote>
  <w:footnote w:id="7">
    <w:p w14:paraId="1C61F80A" w14:textId="07DCC1DF"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Information about the </w:t>
      </w:r>
      <w:proofErr w:type="spellStart"/>
      <w:r w:rsidRPr="00AF77BA">
        <w:rPr>
          <w:i/>
          <w:szCs w:val="21"/>
          <w:lang w:val="en-GB"/>
        </w:rPr>
        <w:t>Musikalische</w:t>
      </w:r>
      <w:proofErr w:type="spellEnd"/>
      <w:r w:rsidRPr="00AF77BA">
        <w:rPr>
          <w:i/>
          <w:szCs w:val="21"/>
          <w:lang w:val="en-GB"/>
        </w:rPr>
        <w:t xml:space="preserve"> </w:t>
      </w:r>
      <w:proofErr w:type="spellStart"/>
      <w:r w:rsidRPr="00AF77BA">
        <w:rPr>
          <w:i/>
          <w:szCs w:val="21"/>
          <w:lang w:val="en-GB"/>
        </w:rPr>
        <w:t>Kürbishütte</w:t>
      </w:r>
      <w:proofErr w:type="spellEnd"/>
      <w:r w:rsidRPr="00AF77BA">
        <w:rPr>
          <w:szCs w:val="21"/>
          <w:lang w:val="en-GB"/>
        </w:rPr>
        <w:t xml:space="preserve"> are to be found in </w:t>
      </w:r>
      <w:r w:rsidRPr="00AF77BA">
        <w:rPr>
          <w:rFonts w:cs="Adobe Caslon Pro"/>
          <w:color w:val="000000"/>
          <w:szCs w:val="21"/>
          <w:lang w:val="de-DE"/>
        </w:rPr>
        <w:t>Albrecht Schöne,</w:t>
      </w:r>
      <w:r w:rsidRPr="00AF77BA">
        <w:rPr>
          <w:rFonts w:eastAsia="MS Mincho" w:cs="MS Mincho"/>
          <w:color w:val="000000"/>
          <w:szCs w:val="21"/>
          <w:lang w:val="de-DE"/>
        </w:rPr>
        <w:t xml:space="preserve"> </w:t>
      </w:r>
      <w:r w:rsidRPr="00AF77BA">
        <w:rPr>
          <w:rFonts w:cs="Adobe Caslon Pro"/>
          <w:i/>
          <w:iCs/>
          <w:color w:val="000000"/>
          <w:szCs w:val="21"/>
          <w:lang w:val="de-DE"/>
        </w:rPr>
        <w:t>Kürbishütte und Königsberg. Modellversuch einer sozialgeschichtlichen Entzifferung poetischer Texte. Am Beispiel Simon Dach</w:t>
      </w:r>
      <w:r w:rsidRPr="00AF77BA">
        <w:rPr>
          <w:rFonts w:cs="Adobe Caslon Pro"/>
          <w:i/>
          <w:iCs/>
          <w:color w:val="000000"/>
          <w:szCs w:val="21"/>
        </w:rPr>
        <w:t xml:space="preserve">, </w:t>
      </w:r>
      <w:r w:rsidRPr="00AF77BA">
        <w:rPr>
          <w:rFonts w:cs="Adobe Caslon Pro"/>
          <w:color w:val="000000"/>
          <w:szCs w:val="21"/>
        </w:rPr>
        <w:t>Beck, München, 1975.</w:t>
      </w:r>
    </w:p>
  </w:footnote>
  <w:footnote w:id="8">
    <w:p w14:paraId="2C02C4D9" w14:textId="6E3C243F"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«I have come with time, / I also pass away with time». </w:t>
      </w:r>
      <w:r w:rsidRPr="00AF77BA">
        <w:rPr>
          <w:rFonts w:cs="Adobe Caslon Pro"/>
          <w:color w:val="000000"/>
          <w:szCs w:val="21"/>
          <w:lang w:val="en-GB"/>
        </w:rPr>
        <w:t xml:space="preserve">Fischer, </w:t>
      </w:r>
      <w:r w:rsidRPr="00AF77BA">
        <w:rPr>
          <w:rFonts w:cs="Adobe Caslon Pro"/>
          <w:i/>
          <w:iCs/>
          <w:color w:val="000000"/>
          <w:szCs w:val="21"/>
          <w:lang w:val="de-DE"/>
        </w:rPr>
        <w:t>Gedichte des Königsberger Dichterkreises aus Heinrich Alberts Arien und musikalischer</w:t>
      </w:r>
      <w:r w:rsidRPr="00AF77BA">
        <w:rPr>
          <w:rFonts w:cs="Adobe Caslon Pro"/>
          <w:i/>
          <w:iCs/>
          <w:color w:val="000000"/>
          <w:szCs w:val="21"/>
          <w:lang w:val="en-GB"/>
        </w:rPr>
        <w:t xml:space="preserve"> </w:t>
      </w:r>
      <w:proofErr w:type="spellStart"/>
      <w:r w:rsidRPr="00AF77BA">
        <w:rPr>
          <w:rFonts w:cs="Adobe Caslon Pro"/>
          <w:i/>
          <w:iCs/>
          <w:color w:val="000000"/>
          <w:szCs w:val="21"/>
          <w:lang w:val="en-GB"/>
        </w:rPr>
        <w:t>Kürbishütte</w:t>
      </w:r>
      <w:proofErr w:type="spellEnd"/>
      <w:r w:rsidRPr="00AF77BA">
        <w:rPr>
          <w:rFonts w:cs="Adobe Caslon Pro"/>
          <w:i/>
          <w:iCs/>
          <w:color w:val="000000"/>
          <w:szCs w:val="21"/>
          <w:lang w:val="en-GB"/>
        </w:rPr>
        <w:t xml:space="preserve"> (1638-1650)</w:t>
      </w:r>
      <w:r w:rsidRPr="00AF77BA">
        <w:rPr>
          <w:rFonts w:cs="Adobe Caslon Pro"/>
          <w:color w:val="000000"/>
          <w:szCs w:val="21"/>
          <w:lang w:val="en-GB"/>
        </w:rPr>
        <w:t>, pp. 301-302</w:t>
      </w:r>
      <w:r w:rsidRPr="00AF77BA">
        <w:rPr>
          <w:szCs w:val="21"/>
          <w:lang w:val="en-GB"/>
        </w:rPr>
        <w:t>.</w:t>
      </w:r>
    </w:p>
  </w:footnote>
  <w:footnote w:id="9">
    <w:p w14:paraId="3547E5FF" w14:textId="32ABFC81"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The question is debated in </w:t>
      </w:r>
      <w:proofErr w:type="spellStart"/>
      <w:r w:rsidRPr="00AF77BA">
        <w:rPr>
          <w:szCs w:val="21"/>
          <w:lang w:val="en-GB"/>
        </w:rPr>
        <w:t>Schöne</w:t>
      </w:r>
      <w:proofErr w:type="spellEnd"/>
      <w:r w:rsidRPr="00AF77BA">
        <w:rPr>
          <w:szCs w:val="21"/>
          <w:lang w:val="en-GB"/>
        </w:rPr>
        <w:t xml:space="preserve">, </w:t>
      </w:r>
      <w:r w:rsidRPr="00AF77BA">
        <w:rPr>
          <w:rFonts w:cs="Adobe Caslon Pro"/>
          <w:i/>
          <w:iCs/>
          <w:color w:val="000000"/>
          <w:szCs w:val="21"/>
          <w:lang w:val="de-DE"/>
        </w:rPr>
        <w:t>Kürbishütte und Königsberg</w:t>
      </w:r>
      <w:r w:rsidRPr="00AF77BA">
        <w:rPr>
          <w:rFonts w:cs="Adobe Caslon Pro"/>
          <w:iCs/>
          <w:color w:val="000000"/>
          <w:szCs w:val="21"/>
          <w:lang w:val="de-DE"/>
        </w:rPr>
        <w:t>,</w:t>
      </w:r>
      <w:r w:rsidRPr="00AF77BA">
        <w:rPr>
          <w:szCs w:val="21"/>
          <w:lang w:val="en-GB"/>
        </w:rPr>
        <w:t xml:space="preserve"> p. 42.</w:t>
      </w:r>
    </w:p>
  </w:footnote>
  <w:footnote w:id="10">
    <w:p w14:paraId="4A5344BF" w14:textId="613ABDBD"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The German text is taken from </w:t>
      </w:r>
      <w:r w:rsidRPr="00AF77BA">
        <w:rPr>
          <w:rFonts w:cs="Adobe Caslon Pro"/>
          <w:color w:val="000000"/>
          <w:szCs w:val="21"/>
          <w:lang w:val="en-GB"/>
        </w:rPr>
        <w:t xml:space="preserve">Leopold Heinrich Fischer, </w:t>
      </w:r>
      <w:proofErr w:type="spellStart"/>
      <w:r w:rsidRPr="00AF77BA">
        <w:rPr>
          <w:rFonts w:cs="Adobe Caslon Pro"/>
          <w:i/>
          <w:iCs/>
          <w:color w:val="000000"/>
          <w:szCs w:val="21"/>
          <w:lang w:val="en-GB"/>
        </w:rPr>
        <w:t>Gedichte</w:t>
      </w:r>
      <w:proofErr w:type="spellEnd"/>
      <w:r w:rsidRPr="00AF77BA">
        <w:rPr>
          <w:rFonts w:cs="Adobe Caslon Pro"/>
          <w:i/>
          <w:iCs/>
          <w:color w:val="000000"/>
          <w:szCs w:val="21"/>
          <w:lang w:val="en-GB"/>
        </w:rPr>
        <w:t xml:space="preserve"> des </w:t>
      </w:r>
      <w:proofErr w:type="spellStart"/>
      <w:r w:rsidRPr="00AF77BA">
        <w:rPr>
          <w:rFonts w:cs="Adobe Caslon Pro"/>
          <w:i/>
          <w:iCs/>
          <w:color w:val="000000"/>
          <w:szCs w:val="21"/>
          <w:lang w:val="en-GB"/>
        </w:rPr>
        <w:t>Königsberger</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Dichterkreises</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aus</w:t>
      </w:r>
      <w:proofErr w:type="spellEnd"/>
      <w:r w:rsidRPr="00AF77BA">
        <w:rPr>
          <w:rFonts w:cs="Adobe Caslon Pro"/>
          <w:i/>
          <w:iCs/>
          <w:color w:val="000000"/>
          <w:szCs w:val="21"/>
          <w:lang w:val="en-GB"/>
        </w:rPr>
        <w:t xml:space="preserve"> Heinrich Alberts </w:t>
      </w:r>
      <w:proofErr w:type="spellStart"/>
      <w:r w:rsidRPr="00AF77BA">
        <w:rPr>
          <w:rFonts w:cs="Adobe Caslon Pro"/>
          <w:i/>
          <w:iCs/>
          <w:color w:val="000000"/>
          <w:szCs w:val="21"/>
          <w:lang w:val="en-GB"/>
        </w:rPr>
        <w:t>Arien</w:t>
      </w:r>
      <w:proofErr w:type="spellEnd"/>
      <w:r w:rsidRPr="00AF77BA">
        <w:rPr>
          <w:rFonts w:cs="Adobe Caslon Pro"/>
          <w:i/>
          <w:iCs/>
          <w:color w:val="000000"/>
          <w:szCs w:val="21"/>
          <w:lang w:val="en-GB"/>
        </w:rPr>
        <w:t xml:space="preserve"> und </w:t>
      </w:r>
      <w:proofErr w:type="spellStart"/>
      <w:r w:rsidRPr="00AF77BA">
        <w:rPr>
          <w:rFonts w:cs="Adobe Caslon Pro"/>
          <w:i/>
          <w:iCs/>
          <w:color w:val="000000"/>
          <w:szCs w:val="21"/>
          <w:lang w:val="en-GB"/>
        </w:rPr>
        <w:t>musikalischer</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Kürbishütte</w:t>
      </w:r>
      <w:proofErr w:type="spellEnd"/>
      <w:r w:rsidRPr="00AF77BA">
        <w:rPr>
          <w:rFonts w:cs="Adobe Caslon Pro"/>
          <w:i/>
          <w:iCs/>
          <w:color w:val="000000"/>
          <w:szCs w:val="21"/>
          <w:lang w:val="en-GB"/>
        </w:rPr>
        <w:t xml:space="preserve"> (1638-1650)</w:t>
      </w:r>
      <w:r w:rsidRPr="00AF77BA">
        <w:rPr>
          <w:rFonts w:cs="Adobe Caslon Pro"/>
          <w:color w:val="000000"/>
          <w:szCs w:val="21"/>
          <w:lang w:val="en-GB"/>
        </w:rPr>
        <w:t>, Niemeyer, Halle, 1883, pp. 70-71. English translation by Charles Johnston.</w:t>
      </w:r>
    </w:p>
  </w:footnote>
  <w:footnote w:id="11">
    <w:p w14:paraId="1EC33A2D" w14:textId="0A3BF6F1"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«From mensural </w:t>
      </w:r>
      <w:proofErr w:type="spellStart"/>
      <w:r w:rsidRPr="00AF77BA">
        <w:rPr>
          <w:i/>
          <w:szCs w:val="21"/>
          <w:lang w:val="en-GB"/>
        </w:rPr>
        <w:t>tactus</w:t>
      </w:r>
      <w:proofErr w:type="spellEnd"/>
      <w:r w:rsidRPr="00AF77BA">
        <w:rPr>
          <w:i/>
          <w:szCs w:val="21"/>
          <w:lang w:val="en-GB"/>
        </w:rPr>
        <w:t xml:space="preserve"> </w:t>
      </w:r>
      <w:r w:rsidRPr="00AF77BA">
        <w:rPr>
          <w:szCs w:val="21"/>
          <w:lang w:val="en-GB"/>
        </w:rPr>
        <w:t xml:space="preserve">to the modern bar», </w:t>
      </w:r>
      <w:r w:rsidRPr="00AF77BA">
        <w:rPr>
          <w:rFonts w:cs="Adobe Caslon Pro"/>
          <w:color w:val="000000"/>
          <w:szCs w:val="21"/>
          <w:lang w:val="en-GB"/>
        </w:rPr>
        <w:t xml:space="preserve">Harald </w:t>
      </w:r>
      <w:proofErr w:type="spellStart"/>
      <w:r w:rsidRPr="00AF77BA">
        <w:rPr>
          <w:rFonts w:cs="Adobe Caslon Pro"/>
          <w:color w:val="000000"/>
          <w:szCs w:val="21"/>
          <w:lang w:val="en-GB"/>
        </w:rPr>
        <w:t>Heckmann</w:t>
      </w:r>
      <w:proofErr w:type="spellEnd"/>
      <w:r w:rsidRPr="00AF77BA">
        <w:rPr>
          <w:rFonts w:cs="Adobe Caslon Pro"/>
          <w:color w:val="000000"/>
          <w:szCs w:val="21"/>
          <w:lang w:val="en-GB"/>
        </w:rPr>
        <w:t xml:space="preserve">, </w:t>
      </w:r>
      <w:r w:rsidRPr="00AF77BA">
        <w:rPr>
          <w:rFonts w:cs="Adobe Caslon Pro"/>
          <w:i/>
          <w:iCs/>
          <w:color w:val="000000"/>
          <w:szCs w:val="21"/>
          <w:lang w:val="en-GB"/>
        </w:rPr>
        <w:t xml:space="preserve">Der </w:t>
      </w:r>
      <w:proofErr w:type="spellStart"/>
      <w:r w:rsidRPr="00AF77BA">
        <w:rPr>
          <w:rFonts w:cs="Adobe Caslon Pro"/>
          <w:i/>
          <w:iCs/>
          <w:color w:val="000000"/>
          <w:szCs w:val="21"/>
          <w:lang w:val="en-GB"/>
        </w:rPr>
        <w:t>Takt</w:t>
      </w:r>
      <w:proofErr w:type="spellEnd"/>
      <w:r w:rsidRPr="00AF77BA">
        <w:rPr>
          <w:rFonts w:cs="Adobe Caslon Pro"/>
          <w:i/>
          <w:iCs/>
          <w:color w:val="000000"/>
          <w:szCs w:val="21"/>
          <w:lang w:val="en-GB"/>
        </w:rPr>
        <w:t xml:space="preserve"> in der </w:t>
      </w:r>
      <w:proofErr w:type="spellStart"/>
      <w:r w:rsidRPr="00AF77BA">
        <w:rPr>
          <w:rFonts w:cs="Adobe Caslon Pro"/>
          <w:i/>
          <w:iCs/>
          <w:color w:val="000000"/>
          <w:szCs w:val="21"/>
          <w:lang w:val="en-GB"/>
        </w:rPr>
        <w:t>Musiklehre</w:t>
      </w:r>
      <w:proofErr w:type="spellEnd"/>
      <w:r w:rsidRPr="00AF77BA">
        <w:rPr>
          <w:rFonts w:cs="Adobe Caslon Pro"/>
          <w:i/>
          <w:iCs/>
          <w:color w:val="000000"/>
          <w:szCs w:val="21"/>
          <w:lang w:val="en-GB"/>
        </w:rPr>
        <w:t xml:space="preserve"> des 17. </w:t>
      </w:r>
      <w:proofErr w:type="spellStart"/>
      <w:r w:rsidRPr="00AF77BA">
        <w:rPr>
          <w:rFonts w:cs="Adobe Caslon Pro"/>
          <w:i/>
          <w:iCs/>
          <w:color w:val="000000"/>
          <w:szCs w:val="21"/>
          <w:lang w:val="en-GB"/>
        </w:rPr>
        <w:t>Jahrhunderts</w:t>
      </w:r>
      <w:proofErr w:type="spellEnd"/>
      <w:r w:rsidRPr="00AF77BA">
        <w:rPr>
          <w:rFonts w:cs="Adobe Caslon Pro"/>
          <w:color w:val="000000"/>
          <w:szCs w:val="21"/>
          <w:lang w:val="en-GB"/>
        </w:rPr>
        <w:t>, «</w:t>
      </w:r>
      <w:proofErr w:type="spellStart"/>
      <w:r w:rsidRPr="00AF77BA">
        <w:rPr>
          <w:rFonts w:cs="Adobe Caslon Pro"/>
          <w:color w:val="000000"/>
          <w:szCs w:val="21"/>
          <w:lang w:val="en-GB"/>
        </w:rPr>
        <w:t>Archiv</w:t>
      </w:r>
      <w:proofErr w:type="spellEnd"/>
      <w:r w:rsidRPr="00AF77BA">
        <w:rPr>
          <w:rFonts w:cs="Adobe Caslon Pro"/>
          <w:color w:val="000000"/>
          <w:szCs w:val="21"/>
          <w:lang w:val="en-GB"/>
        </w:rPr>
        <w:t xml:space="preserve"> </w:t>
      </w:r>
      <w:proofErr w:type="spellStart"/>
      <w:r w:rsidRPr="00AF77BA">
        <w:rPr>
          <w:rFonts w:cs="Adobe Caslon Pro"/>
          <w:color w:val="000000"/>
          <w:szCs w:val="21"/>
          <w:lang w:val="en-GB"/>
        </w:rPr>
        <w:t>für</w:t>
      </w:r>
      <w:proofErr w:type="spellEnd"/>
      <w:r w:rsidRPr="00AF77BA">
        <w:rPr>
          <w:rFonts w:cs="Adobe Caslon Pro"/>
          <w:color w:val="000000"/>
          <w:szCs w:val="21"/>
          <w:lang w:val="en-GB"/>
        </w:rPr>
        <w:t xml:space="preserve"> </w:t>
      </w:r>
      <w:proofErr w:type="spellStart"/>
      <w:r w:rsidRPr="00AF77BA">
        <w:rPr>
          <w:rFonts w:cs="Adobe Caslon Pro"/>
          <w:color w:val="000000"/>
          <w:szCs w:val="21"/>
          <w:lang w:val="en-GB"/>
        </w:rPr>
        <w:t>Musikwissenschaft</w:t>
      </w:r>
      <w:proofErr w:type="spellEnd"/>
      <w:r w:rsidRPr="00AF77BA">
        <w:rPr>
          <w:rFonts w:cs="Adobe Caslon Pro"/>
          <w:color w:val="000000"/>
          <w:szCs w:val="21"/>
          <w:lang w:val="en-GB"/>
        </w:rPr>
        <w:t>», X, 1953, pp. 116-139: 116.</w:t>
      </w:r>
    </w:p>
  </w:footnote>
  <w:footnote w:id="12">
    <w:p w14:paraId="0BB76E30" w14:textId="2D2E53E4" w:rsidR="00483AE8" w:rsidRPr="00AF77BA" w:rsidRDefault="00483AE8" w:rsidP="00AF77BA">
      <w:pPr>
        <w:pStyle w:val="Testonotaapidipagina"/>
        <w:rPr>
          <w:szCs w:val="21"/>
          <w:lang w:val="en-GB"/>
        </w:rPr>
      </w:pPr>
      <w:r w:rsidRPr="00AF77BA">
        <w:rPr>
          <w:rStyle w:val="Rimandonotaapidipagina"/>
          <w:szCs w:val="21"/>
          <w:lang w:val="en-GB"/>
        </w:rPr>
        <w:footnoteRef/>
      </w:r>
      <w:r w:rsidRPr="00AF77BA">
        <w:rPr>
          <w:szCs w:val="21"/>
          <w:lang w:val="en-GB"/>
        </w:rPr>
        <w:t xml:space="preserve"> The idea is expressed in </w:t>
      </w:r>
      <w:r w:rsidRPr="00AF77BA">
        <w:rPr>
          <w:rFonts w:cs="Adobe Caslon Pro"/>
          <w:color w:val="000000"/>
          <w:szCs w:val="21"/>
          <w:lang w:val="en-GB"/>
        </w:rPr>
        <w:t xml:space="preserve">Hermann </w:t>
      </w:r>
      <w:proofErr w:type="spellStart"/>
      <w:r w:rsidRPr="00AF77BA">
        <w:rPr>
          <w:rFonts w:cs="Adobe Caslon Pro"/>
          <w:color w:val="000000"/>
          <w:szCs w:val="21"/>
          <w:lang w:val="en-GB"/>
        </w:rPr>
        <w:t>Kretzschmar</w:t>
      </w:r>
      <w:proofErr w:type="spellEnd"/>
      <w:r w:rsidRPr="00AF77BA">
        <w:rPr>
          <w:rFonts w:cs="Adobe Caslon Pro"/>
          <w:color w:val="000000"/>
          <w:szCs w:val="21"/>
          <w:lang w:val="en-GB"/>
        </w:rPr>
        <w:t xml:space="preserve">, </w:t>
      </w:r>
      <w:r w:rsidRPr="00AF77BA">
        <w:rPr>
          <w:rFonts w:cs="Adobe Caslon Pro"/>
          <w:i/>
          <w:iCs/>
          <w:color w:val="000000"/>
          <w:szCs w:val="21"/>
          <w:lang w:val="en-GB"/>
        </w:rPr>
        <w:t xml:space="preserve">Geschichte des </w:t>
      </w:r>
      <w:proofErr w:type="spellStart"/>
      <w:r w:rsidRPr="00AF77BA">
        <w:rPr>
          <w:rFonts w:cs="Adobe Caslon Pro"/>
          <w:i/>
          <w:iCs/>
          <w:color w:val="000000"/>
          <w:szCs w:val="21"/>
          <w:lang w:val="en-GB"/>
        </w:rPr>
        <w:t>neuen</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deutschen</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Liedes</w:t>
      </w:r>
      <w:proofErr w:type="spellEnd"/>
      <w:r w:rsidRPr="00AF77BA">
        <w:rPr>
          <w:rFonts w:cs="Adobe Caslon Pro"/>
          <w:i/>
          <w:iCs/>
          <w:color w:val="000000"/>
          <w:szCs w:val="21"/>
          <w:lang w:val="en-GB"/>
        </w:rPr>
        <w:t xml:space="preserve"> I. </w:t>
      </w:r>
      <w:proofErr w:type="gramStart"/>
      <w:r w:rsidRPr="00AF77BA">
        <w:rPr>
          <w:rFonts w:cs="Adobe Caslon Pro"/>
          <w:i/>
          <w:iCs/>
          <w:color w:val="000000"/>
          <w:szCs w:val="21"/>
          <w:lang w:val="en-GB"/>
        </w:rPr>
        <w:t>Von</w:t>
      </w:r>
      <w:proofErr w:type="gramEnd"/>
      <w:r w:rsidRPr="00AF77BA">
        <w:rPr>
          <w:rFonts w:cs="Adobe Caslon Pro"/>
          <w:i/>
          <w:iCs/>
          <w:color w:val="000000"/>
          <w:szCs w:val="21"/>
          <w:lang w:val="en-GB"/>
        </w:rPr>
        <w:t xml:space="preserve"> Albert </w:t>
      </w:r>
      <w:proofErr w:type="spellStart"/>
      <w:r w:rsidRPr="00AF77BA">
        <w:rPr>
          <w:rFonts w:cs="Adobe Caslon Pro"/>
          <w:i/>
          <w:iCs/>
          <w:color w:val="000000"/>
          <w:szCs w:val="21"/>
          <w:lang w:val="en-GB"/>
        </w:rPr>
        <w:t>bis</w:t>
      </w:r>
      <w:proofErr w:type="spellEnd"/>
      <w:r w:rsidRPr="00AF77BA">
        <w:rPr>
          <w:rFonts w:cs="Adobe Caslon Pro"/>
          <w:i/>
          <w:iCs/>
          <w:color w:val="000000"/>
          <w:szCs w:val="21"/>
          <w:lang w:val="en-GB"/>
        </w:rPr>
        <w:t xml:space="preserve"> </w:t>
      </w:r>
      <w:proofErr w:type="spellStart"/>
      <w:r w:rsidRPr="00AF77BA">
        <w:rPr>
          <w:rFonts w:cs="Adobe Caslon Pro"/>
          <w:i/>
          <w:iCs/>
          <w:color w:val="000000"/>
          <w:szCs w:val="21"/>
          <w:lang w:val="en-GB"/>
        </w:rPr>
        <w:t>Zelter</w:t>
      </w:r>
      <w:proofErr w:type="spellEnd"/>
      <w:r w:rsidRPr="00AF77BA">
        <w:rPr>
          <w:rFonts w:cs="Adobe Caslon Pro"/>
          <w:color w:val="000000"/>
          <w:szCs w:val="21"/>
          <w:lang w:val="en-GB"/>
        </w:rPr>
        <w:t xml:space="preserve">, </w:t>
      </w:r>
      <w:proofErr w:type="spellStart"/>
      <w:r w:rsidRPr="00AF77BA">
        <w:rPr>
          <w:rFonts w:cs="Adobe Caslon Pro"/>
          <w:color w:val="000000"/>
          <w:szCs w:val="21"/>
          <w:lang w:val="en-GB"/>
        </w:rPr>
        <w:t>Breitkopf</w:t>
      </w:r>
      <w:proofErr w:type="spellEnd"/>
      <w:r w:rsidRPr="00AF77BA">
        <w:rPr>
          <w:rFonts w:cs="Adobe Caslon Pro"/>
          <w:color w:val="000000"/>
          <w:szCs w:val="21"/>
          <w:lang w:val="en-GB"/>
        </w:rPr>
        <w:t xml:space="preserve"> &amp; </w:t>
      </w:r>
      <w:proofErr w:type="spellStart"/>
      <w:r w:rsidRPr="00AF77BA">
        <w:rPr>
          <w:rFonts w:cs="Adobe Caslon Pro"/>
          <w:color w:val="000000"/>
          <w:szCs w:val="21"/>
          <w:lang w:val="en-GB"/>
        </w:rPr>
        <w:t>Härtel</w:t>
      </w:r>
      <w:proofErr w:type="spellEnd"/>
      <w:r w:rsidRPr="00AF77BA">
        <w:rPr>
          <w:rFonts w:cs="Adobe Caslon Pro"/>
          <w:color w:val="000000"/>
          <w:szCs w:val="21"/>
          <w:lang w:val="en-GB"/>
        </w:rPr>
        <w:t>, Leipzig, 1911, p. 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5A6"/>
    <w:rsid w:val="000047FC"/>
    <w:rsid w:val="00010F9B"/>
    <w:rsid w:val="00011EEB"/>
    <w:rsid w:val="0001469A"/>
    <w:rsid w:val="000176EF"/>
    <w:rsid w:val="000271D4"/>
    <w:rsid w:val="00034A29"/>
    <w:rsid w:val="00036FE8"/>
    <w:rsid w:val="00044872"/>
    <w:rsid w:val="000477B7"/>
    <w:rsid w:val="00055E55"/>
    <w:rsid w:val="0007149E"/>
    <w:rsid w:val="00072A46"/>
    <w:rsid w:val="00074B45"/>
    <w:rsid w:val="00083450"/>
    <w:rsid w:val="0008715D"/>
    <w:rsid w:val="00093FB7"/>
    <w:rsid w:val="00094B81"/>
    <w:rsid w:val="00095A46"/>
    <w:rsid w:val="000A26B4"/>
    <w:rsid w:val="000B1600"/>
    <w:rsid w:val="000C278D"/>
    <w:rsid w:val="000C28E1"/>
    <w:rsid w:val="000C6BCF"/>
    <w:rsid w:val="000C701C"/>
    <w:rsid w:val="000D1423"/>
    <w:rsid w:val="000D654A"/>
    <w:rsid w:val="001018B9"/>
    <w:rsid w:val="00104413"/>
    <w:rsid w:val="00105D0C"/>
    <w:rsid w:val="0012369C"/>
    <w:rsid w:val="001463EC"/>
    <w:rsid w:val="00153FE5"/>
    <w:rsid w:val="00167769"/>
    <w:rsid w:val="00181F0C"/>
    <w:rsid w:val="001965F6"/>
    <w:rsid w:val="001A039E"/>
    <w:rsid w:val="001A4077"/>
    <w:rsid w:val="001B036E"/>
    <w:rsid w:val="001B162A"/>
    <w:rsid w:val="001D3ABD"/>
    <w:rsid w:val="001E370A"/>
    <w:rsid w:val="001F6BF6"/>
    <w:rsid w:val="001F6CD1"/>
    <w:rsid w:val="00200107"/>
    <w:rsid w:val="00200A0C"/>
    <w:rsid w:val="00210D28"/>
    <w:rsid w:val="00211622"/>
    <w:rsid w:val="00222A84"/>
    <w:rsid w:val="00233C26"/>
    <w:rsid w:val="002413AF"/>
    <w:rsid w:val="00242914"/>
    <w:rsid w:val="002513ED"/>
    <w:rsid w:val="00252B6C"/>
    <w:rsid w:val="002553D2"/>
    <w:rsid w:val="00260ED3"/>
    <w:rsid w:val="00273714"/>
    <w:rsid w:val="002812DA"/>
    <w:rsid w:val="002837B9"/>
    <w:rsid w:val="00292538"/>
    <w:rsid w:val="002A0F8E"/>
    <w:rsid w:val="002A165A"/>
    <w:rsid w:val="002B1E3B"/>
    <w:rsid w:val="002B2942"/>
    <w:rsid w:val="002B374D"/>
    <w:rsid w:val="002B3C55"/>
    <w:rsid w:val="002C045A"/>
    <w:rsid w:val="002C39CB"/>
    <w:rsid w:val="002C5900"/>
    <w:rsid w:val="002D13E5"/>
    <w:rsid w:val="002F0CEF"/>
    <w:rsid w:val="00304DD0"/>
    <w:rsid w:val="00305597"/>
    <w:rsid w:val="003206B3"/>
    <w:rsid w:val="00335720"/>
    <w:rsid w:val="00347D7F"/>
    <w:rsid w:val="003520C8"/>
    <w:rsid w:val="003562F7"/>
    <w:rsid w:val="0036193F"/>
    <w:rsid w:val="003703FA"/>
    <w:rsid w:val="00380C61"/>
    <w:rsid w:val="00385FF5"/>
    <w:rsid w:val="00396322"/>
    <w:rsid w:val="003B459E"/>
    <w:rsid w:val="003B5BA6"/>
    <w:rsid w:val="003C37AA"/>
    <w:rsid w:val="003D28FB"/>
    <w:rsid w:val="003E0ADB"/>
    <w:rsid w:val="003F026F"/>
    <w:rsid w:val="003F08AD"/>
    <w:rsid w:val="003F3C3D"/>
    <w:rsid w:val="00401AC8"/>
    <w:rsid w:val="004064C5"/>
    <w:rsid w:val="00411E4A"/>
    <w:rsid w:val="004148EE"/>
    <w:rsid w:val="00436F80"/>
    <w:rsid w:val="004370B8"/>
    <w:rsid w:val="0044011A"/>
    <w:rsid w:val="00441172"/>
    <w:rsid w:val="00481804"/>
    <w:rsid w:val="00483AE8"/>
    <w:rsid w:val="004904E5"/>
    <w:rsid w:val="0049168C"/>
    <w:rsid w:val="0049780D"/>
    <w:rsid w:val="004A536B"/>
    <w:rsid w:val="004C0479"/>
    <w:rsid w:val="004C394F"/>
    <w:rsid w:val="004D06A1"/>
    <w:rsid w:val="004D79AF"/>
    <w:rsid w:val="004F23E5"/>
    <w:rsid w:val="004F5101"/>
    <w:rsid w:val="0050595F"/>
    <w:rsid w:val="005166E7"/>
    <w:rsid w:val="00517C03"/>
    <w:rsid w:val="00521343"/>
    <w:rsid w:val="00524A1E"/>
    <w:rsid w:val="005271DF"/>
    <w:rsid w:val="00530976"/>
    <w:rsid w:val="00533ECB"/>
    <w:rsid w:val="005414DA"/>
    <w:rsid w:val="00545D04"/>
    <w:rsid w:val="00556DA8"/>
    <w:rsid w:val="00561FCB"/>
    <w:rsid w:val="005730C4"/>
    <w:rsid w:val="005770DA"/>
    <w:rsid w:val="0058382F"/>
    <w:rsid w:val="0059314C"/>
    <w:rsid w:val="00596FD9"/>
    <w:rsid w:val="005A02BE"/>
    <w:rsid w:val="005C6A45"/>
    <w:rsid w:val="005E739F"/>
    <w:rsid w:val="005F2A73"/>
    <w:rsid w:val="005F7C8C"/>
    <w:rsid w:val="006015A6"/>
    <w:rsid w:val="006038AE"/>
    <w:rsid w:val="00606192"/>
    <w:rsid w:val="00610D62"/>
    <w:rsid w:val="006115D7"/>
    <w:rsid w:val="006233C9"/>
    <w:rsid w:val="00623E16"/>
    <w:rsid w:val="00624E39"/>
    <w:rsid w:val="006275DC"/>
    <w:rsid w:val="00634FE0"/>
    <w:rsid w:val="006376C0"/>
    <w:rsid w:val="0064398E"/>
    <w:rsid w:val="0064453E"/>
    <w:rsid w:val="00655E2E"/>
    <w:rsid w:val="00671BDA"/>
    <w:rsid w:val="006739CA"/>
    <w:rsid w:val="00683DBD"/>
    <w:rsid w:val="0068524B"/>
    <w:rsid w:val="006859CF"/>
    <w:rsid w:val="006860B0"/>
    <w:rsid w:val="00687350"/>
    <w:rsid w:val="00687C16"/>
    <w:rsid w:val="00691D1C"/>
    <w:rsid w:val="006939B7"/>
    <w:rsid w:val="00694051"/>
    <w:rsid w:val="006A100F"/>
    <w:rsid w:val="006A30DE"/>
    <w:rsid w:val="006A567D"/>
    <w:rsid w:val="006A6FC8"/>
    <w:rsid w:val="006B4639"/>
    <w:rsid w:val="006C4C26"/>
    <w:rsid w:val="006C5EDF"/>
    <w:rsid w:val="006D32C9"/>
    <w:rsid w:val="006D46E1"/>
    <w:rsid w:val="006D6ECA"/>
    <w:rsid w:val="006E1D84"/>
    <w:rsid w:val="006E7490"/>
    <w:rsid w:val="006E7812"/>
    <w:rsid w:val="006F37AE"/>
    <w:rsid w:val="006F77C2"/>
    <w:rsid w:val="00721741"/>
    <w:rsid w:val="0072592B"/>
    <w:rsid w:val="00746E31"/>
    <w:rsid w:val="0076717F"/>
    <w:rsid w:val="00776839"/>
    <w:rsid w:val="007831C4"/>
    <w:rsid w:val="00785CF0"/>
    <w:rsid w:val="0079184E"/>
    <w:rsid w:val="00796DC4"/>
    <w:rsid w:val="007A4286"/>
    <w:rsid w:val="007A5EE4"/>
    <w:rsid w:val="007B6837"/>
    <w:rsid w:val="007C3C9C"/>
    <w:rsid w:val="007C4A1B"/>
    <w:rsid w:val="007C60B3"/>
    <w:rsid w:val="007D5D45"/>
    <w:rsid w:val="007F45C8"/>
    <w:rsid w:val="007F719B"/>
    <w:rsid w:val="00804B00"/>
    <w:rsid w:val="00820ED8"/>
    <w:rsid w:val="00821D8D"/>
    <w:rsid w:val="008324CD"/>
    <w:rsid w:val="00836D36"/>
    <w:rsid w:val="00837DFF"/>
    <w:rsid w:val="0086192C"/>
    <w:rsid w:val="008775A9"/>
    <w:rsid w:val="00883730"/>
    <w:rsid w:val="00884841"/>
    <w:rsid w:val="0089711A"/>
    <w:rsid w:val="008971E5"/>
    <w:rsid w:val="008A30A5"/>
    <w:rsid w:val="008A6533"/>
    <w:rsid w:val="008B4BFE"/>
    <w:rsid w:val="008C7AF8"/>
    <w:rsid w:val="008E1614"/>
    <w:rsid w:val="008F4DB6"/>
    <w:rsid w:val="008F73EF"/>
    <w:rsid w:val="009008A3"/>
    <w:rsid w:val="00900D46"/>
    <w:rsid w:val="00905450"/>
    <w:rsid w:val="00915786"/>
    <w:rsid w:val="009245EF"/>
    <w:rsid w:val="00924606"/>
    <w:rsid w:val="00936917"/>
    <w:rsid w:val="00943481"/>
    <w:rsid w:val="00950478"/>
    <w:rsid w:val="00952EC2"/>
    <w:rsid w:val="00955729"/>
    <w:rsid w:val="009674FF"/>
    <w:rsid w:val="009734A6"/>
    <w:rsid w:val="00975996"/>
    <w:rsid w:val="009848A3"/>
    <w:rsid w:val="009A31AC"/>
    <w:rsid w:val="009B0BA7"/>
    <w:rsid w:val="009B173A"/>
    <w:rsid w:val="009B2FC8"/>
    <w:rsid w:val="009D0880"/>
    <w:rsid w:val="009E1575"/>
    <w:rsid w:val="009F2B1E"/>
    <w:rsid w:val="00A025C8"/>
    <w:rsid w:val="00A0315B"/>
    <w:rsid w:val="00A12D13"/>
    <w:rsid w:val="00A13A28"/>
    <w:rsid w:val="00A32E30"/>
    <w:rsid w:val="00A421CF"/>
    <w:rsid w:val="00A52523"/>
    <w:rsid w:val="00A52A03"/>
    <w:rsid w:val="00A92788"/>
    <w:rsid w:val="00A94D15"/>
    <w:rsid w:val="00AA036C"/>
    <w:rsid w:val="00AA1F3E"/>
    <w:rsid w:val="00AA3A58"/>
    <w:rsid w:val="00AB1392"/>
    <w:rsid w:val="00AB7D3A"/>
    <w:rsid w:val="00AC2087"/>
    <w:rsid w:val="00AC2E25"/>
    <w:rsid w:val="00AC65E0"/>
    <w:rsid w:val="00AC7CB6"/>
    <w:rsid w:val="00AD0B03"/>
    <w:rsid w:val="00AE023E"/>
    <w:rsid w:val="00AE0C65"/>
    <w:rsid w:val="00AE0F9C"/>
    <w:rsid w:val="00AE3A56"/>
    <w:rsid w:val="00AE3EA0"/>
    <w:rsid w:val="00AE43B4"/>
    <w:rsid w:val="00AE78DE"/>
    <w:rsid w:val="00AF3886"/>
    <w:rsid w:val="00AF77BA"/>
    <w:rsid w:val="00B0244B"/>
    <w:rsid w:val="00B04E79"/>
    <w:rsid w:val="00B145F5"/>
    <w:rsid w:val="00B17C6D"/>
    <w:rsid w:val="00B25127"/>
    <w:rsid w:val="00B30BD8"/>
    <w:rsid w:val="00B3144F"/>
    <w:rsid w:val="00B33B83"/>
    <w:rsid w:val="00B37369"/>
    <w:rsid w:val="00B4729F"/>
    <w:rsid w:val="00B5336D"/>
    <w:rsid w:val="00B61B4F"/>
    <w:rsid w:val="00B65A97"/>
    <w:rsid w:val="00B7063C"/>
    <w:rsid w:val="00B74BCA"/>
    <w:rsid w:val="00B74F86"/>
    <w:rsid w:val="00B8110C"/>
    <w:rsid w:val="00B90EF8"/>
    <w:rsid w:val="00B96BD0"/>
    <w:rsid w:val="00BA05F4"/>
    <w:rsid w:val="00BA7524"/>
    <w:rsid w:val="00BB6434"/>
    <w:rsid w:val="00BC627D"/>
    <w:rsid w:val="00BC7F7C"/>
    <w:rsid w:val="00BD09B6"/>
    <w:rsid w:val="00BD57A1"/>
    <w:rsid w:val="00BE2ABF"/>
    <w:rsid w:val="00BF1773"/>
    <w:rsid w:val="00BF2EA5"/>
    <w:rsid w:val="00BF31E9"/>
    <w:rsid w:val="00C16DE0"/>
    <w:rsid w:val="00C16F74"/>
    <w:rsid w:val="00C2032D"/>
    <w:rsid w:val="00C24174"/>
    <w:rsid w:val="00C539DE"/>
    <w:rsid w:val="00C80132"/>
    <w:rsid w:val="00C875A6"/>
    <w:rsid w:val="00C87732"/>
    <w:rsid w:val="00CA5BEC"/>
    <w:rsid w:val="00CB1DA9"/>
    <w:rsid w:val="00CB772A"/>
    <w:rsid w:val="00CC1A5A"/>
    <w:rsid w:val="00CC1C92"/>
    <w:rsid w:val="00CC4846"/>
    <w:rsid w:val="00CD47DA"/>
    <w:rsid w:val="00CD72B0"/>
    <w:rsid w:val="00CF0FD8"/>
    <w:rsid w:val="00CF692F"/>
    <w:rsid w:val="00D103D0"/>
    <w:rsid w:val="00D1757A"/>
    <w:rsid w:val="00D363A1"/>
    <w:rsid w:val="00DA3229"/>
    <w:rsid w:val="00DA5D9E"/>
    <w:rsid w:val="00DB0F53"/>
    <w:rsid w:val="00DB338E"/>
    <w:rsid w:val="00DC0D69"/>
    <w:rsid w:val="00DD462E"/>
    <w:rsid w:val="00DD5CD3"/>
    <w:rsid w:val="00DE5A76"/>
    <w:rsid w:val="00DF0424"/>
    <w:rsid w:val="00DF2403"/>
    <w:rsid w:val="00DF52DD"/>
    <w:rsid w:val="00DF7400"/>
    <w:rsid w:val="00E04D54"/>
    <w:rsid w:val="00E067AF"/>
    <w:rsid w:val="00E107B8"/>
    <w:rsid w:val="00E20E40"/>
    <w:rsid w:val="00E259EA"/>
    <w:rsid w:val="00E26AAE"/>
    <w:rsid w:val="00E3502C"/>
    <w:rsid w:val="00E430A9"/>
    <w:rsid w:val="00E607A3"/>
    <w:rsid w:val="00E6545F"/>
    <w:rsid w:val="00E663F7"/>
    <w:rsid w:val="00E739D4"/>
    <w:rsid w:val="00E82AB4"/>
    <w:rsid w:val="00E83DA4"/>
    <w:rsid w:val="00E8457E"/>
    <w:rsid w:val="00E8588C"/>
    <w:rsid w:val="00E93683"/>
    <w:rsid w:val="00EA5460"/>
    <w:rsid w:val="00EA73E9"/>
    <w:rsid w:val="00EB5C26"/>
    <w:rsid w:val="00EB6C57"/>
    <w:rsid w:val="00EC1BF4"/>
    <w:rsid w:val="00ED2237"/>
    <w:rsid w:val="00EE2486"/>
    <w:rsid w:val="00EE4A93"/>
    <w:rsid w:val="00EF6A05"/>
    <w:rsid w:val="00F0661C"/>
    <w:rsid w:val="00F06671"/>
    <w:rsid w:val="00F11203"/>
    <w:rsid w:val="00F15F4E"/>
    <w:rsid w:val="00F209A9"/>
    <w:rsid w:val="00F2179D"/>
    <w:rsid w:val="00F2320D"/>
    <w:rsid w:val="00F411E9"/>
    <w:rsid w:val="00F61D75"/>
    <w:rsid w:val="00F655D4"/>
    <w:rsid w:val="00F75D96"/>
    <w:rsid w:val="00F83FF5"/>
    <w:rsid w:val="00F93583"/>
    <w:rsid w:val="00FA1250"/>
    <w:rsid w:val="00FA6332"/>
    <w:rsid w:val="00FB1627"/>
    <w:rsid w:val="00FB3D00"/>
    <w:rsid w:val="00FB452B"/>
    <w:rsid w:val="00FB5D21"/>
    <w:rsid w:val="00FC6FDA"/>
    <w:rsid w:val="00FC7351"/>
    <w:rsid w:val="00FD6994"/>
    <w:rsid w:val="00FD7B9B"/>
    <w:rsid w:val="00FE5EA9"/>
    <w:rsid w:val="00FE62FE"/>
    <w:rsid w:val="00FF43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2FF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C8773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FE62FE"/>
    <w:pPr>
      <w:jc w:val="both"/>
    </w:pPr>
    <w:rPr>
      <w:rFonts w:ascii="Adobe Caslon Pro" w:hAnsi="Adobe Caslon Pro"/>
      <w:sz w:val="21"/>
    </w:rPr>
  </w:style>
  <w:style w:type="character" w:customStyle="1" w:styleId="TestonotaapidipaginaCarattere">
    <w:name w:val="Testo nota a piè di pagina Carattere"/>
    <w:basedOn w:val="Carpredefinitoparagrafo"/>
    <w:link w:val="Testonotaapidipagina"/>
    <w:uiPriority w:val="99"/>
    <w:rsid w:val="00FE62FE"/>
    <w:rPr>
      <w:rFonts w:ascii="Adobe Caslon Pro" w:hAnsi="Adobe Caslon Pro"/>
      <w:sz w:val="21"/>
    </w:rPr>
  </w:style>
  <w:style w:type="character" w:styleId="Rimandonotaapidipagina">
    <w:name w:val="footnote reference"/>
    <w:basedOn w:val="Carpredefinitoparagrafo"/>
    <w:uiPriority w:val="99"/>
    <w:unhideWhenUsed/>
    <w:rsid w:val="00B5336D"/>
    <w:rPr>
      <w:vertAlign w:val="superscript"/>
    </w:rPr>
  </w:style>
  <w:style w:type="paragraph" w:styleId="Citazione">
    <w:name w:val="Quote"/>
    <w:aliases w:val="Citazione corpo minore"/>
    <w:basedOn w:val="Normale"/>
    <w:next w:val="Normale"/>
    <w:link w:val="CitazioneCarattere"/>
    <w:uiPriority w:val="29"/>
    <w:qFormat/>
    <w:rsid w:val="00FE62FE"/>
    <w:pPr>
      <w:spacing w:before="200" w:after="160"/>
      <w:ind w:left="864" w:right="864"/>
      <w:jc w:val="both"/>
    </w:pPr>
    <w:rPr>
      <w:rFonts w:ascii="Adobe Caslon Pro" w:hAnsi="Adobe Caslon Pro"/>
      <w:iCs/>
      <w:color w:val="000000" w:themeColor="text1"/>
      <w:sz w:val="22"/>
    </w:rPr>
  </w:style>
  <w:style w:type="character" w:customStyle="1" w:styleId="CitazioneCarattere">
    <w:name w:val="Citazione Carattere"/>
    <w:aliases w:val="Citazione corpo minore Carattere"/>
    <w:basedOn w:val="Carpredefinitoparagrafo"/>
    <w:link w:val="Citazione"/>
    <w:uiPriority w:val="29"/>
    <w:rsid w:val="00FE62FE"/>
    <w:rPr>
      <w:rFonts w:ascii="Adobe Caslon Pro" w:hAnsi="Adobe Caslon Pro"/>
      <w:iCs/>
      <w:color w:val="000000" w:themeColor="text1"/>
      <w:sz w:val="22"/>
    </w:rPr>
  </w:style>
  <w:style w:type="paragraph" w:styleId="Intestazione">
    <w:name w:val="header"/>
    <w:basedOn w:val="Normale"/>
    <w:link w:val="IntestazioneCarattere"/>
    <w:uiPriority w:val="99"/>
    <w:unhideWhenUsed/>
    <w:rsid w:val="002B3C55"/>
    <w:pPr>
      <w:tabs>
        <w:tab w:val="center" w:pos="4819"/>
        <w:tab w:val="right" w:pos="9638"/>
      </w:tabs>
    </w:pPr>
  </w:style>
  <w:style w:type="character" w:customStyle="1" w:styleId="IntestazioneCarattere">
    <w:name w:val="Intestazione Carattere"/>
    <w:basedOn w:val="Carpredefinitoparagrafo"/>
    <w:link w:val="Intestazione"/>
    <w:uiPriority w:val="99"/>
    <w:rsid w:val="002B3C55"/>
  </w:style>
  <w:style w:type="paragraph" w:styleId="Pidipagina">
    <w:name w:val="footer"/>
    <w:basedOn w:val="Normale"/>
    <w:link w:val="PidipaginaCarattere"/>
    <w:uiPriority w:val="99"/>
    <w:unhideWhenUsed/>
    <w:rsid w:val="002B3C55"/>
    <w:pPr>
      <w:tabs>
        <w:tab w:val="center" w:pos="4819"/>
        <w:tab w:val="right" w:pos="9638"/>
      </w:tabs>
    </w:pPr>
  </w:style>
  <w:style w:type="character" w:customStyle="1" w:styleId="PidipaginaCarattere">
    <w:name w:val="Piè di pagina Carattere"/>
    <w:basedOn w:val="Carpredefinitoparagrafo"/>
    <w:link w:val="Pidipagina"/>
    <w:uiPriority w:val="99"/>
    <w:rsid w:val="002B3C55"/>
  </w:style>
  <w:style w:type="character" w:styleId="Numeropagina">
    <w:name w:val="page number"/>
    <w:basedOn w:val="Carpredefinitoparagrafo"/>
    <w:uiPriority w:val="99"/>
    <w:semiHidden/>
    <w:unhideWhenUsed/>
    <w:rsid w:val="002B3C55"/>
  </w:style>
  <w:style w:type="table" w:styleId="Grigliatabella">
    <w:name w:val="Table Grid"/>
    <w:basedOn w:val="Tabellanormale"/>
    <w:uiPriority w:val="39"/>
    <w:rsid w:val="009E15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8B4BFE"/>
    <w:rPr>
      <w:i/>
      <w:iCs/>
    </w:rPr>
  </w:style>
  <w:style w:type="character" w:styleId="Enfasidelicata">
    <w:name w:val="Subtle Emphasis"/>
    <w:basedOn w:val="Carpredefinitoparagrafo"/>
    <w:uiPriority w:val="19"/>
    <w:qFormat/>
    <w:rsid w:val="008B4BF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6385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E4912A4-A356-4742-A168-F93C230C7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10</Pages>
  <Words>3510</Words>
  <Characters>18147</Characters>
  <Application>Microsoft Macintosh Word</Application>
  <DocSecurity>0</DocSecurity>
  <Lines>252</Lines>
  <Paragraphs>37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21620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Masiero</dc:creator>
  <cp:keywords/>
  <dc:description/>
  <cp:lastModifiedBy>Mauro Masiero</cp:lastModifiedBy>
  <cp:revision>8</cp:revision>
  <cp:lastPrinted>2017-05-08T14:56:00Z</cp:lastPrinted>
  <dcterms:created xsi:type="dcterms:W3CDTF">2017-05-01T12:48:00Z</dcterms:created>
  <dcterms:modified xsi:type="dcterms:W3CDTF">2017-05-31T16:51:00Z</dcterms:modified>
</cp:coreProperties>
</file>