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06" w:rsidRDefault="00C84006" w:rsidP="00C84006">
      <w:pPr>
        <w:spacing w:after="0" w:line="240" w:lineRule="auto"/>
        <w:jc w:val="center"/>
        <w:rPr>
          <w:rFonts w:ascii="Times New Roman" w:hAnsi="Times New Roman"/>
          <w:sz w:val="24"/>
          <w:szCs w:val="24"/>
          <w:lang w:val="ru-RU"/>
        </w:rPr>
      </w:pPr>
      <w:r w:rsidRPr="00DC53DF">
        <w:rPr>
          <w:rFonts w:ascii="Times New Roman" w:hAnsi="Times New Roman"/>
          <w:sz w:val="24"/>
          <w:szCs w:val="24"/>
          <w:lang w:val="ru-RU"/>
        </w:rPr>
        <w:t>ПР</w:t>
      </w:r>
      <w:r w:rsidRPr="00AA59E1">
        <w:rPr>
          <w:rFonts w:ascii="Times New Roman" w:hAnsi="Times New Roman"/>
          <w:sz w:val="24"/>
          <w:szCs w:val="24"/>
          <w:lang w:val="ru-RU"/>
        </w:rPr>
        <w:t>АГМАТИЧЕСКАЯ АКТУАЛЬНОСТЬ</w:t>
      </w:r>
      <w:r>
        <w:rPr>
          <w:rFonts w:ascii="Times New Roman" w:hAnsi="Times New Roman"/>
          <w:sz w:val="24"/>
          <w:szCs w:val="24"/>
          <w:lang w:val="ru-RU"/>
        </w:rPr>
        <w:t xml:space="preserve"> </w:t>
      </w:r>
      <w:r w:rsidRPr="002842B1">
        <w:rPr>
          <w:rFonts w:ascii="Times New Roman" w:hAnsi="Times New Roman"/>
          <w:sz w:val="24"/>
          <w:szCs w:val="24"/>
          <w:lang w:val="ru-RU"/>
        </w:rPr>
        <w:t>СОПОСТАВИТЕЛЬНОГО ИЗУЧЕНИЯ СОДЕРЖАНИЯ ОБЩЕЧЕЛОВЕЧЕСКИХ ЦЕННОСТЕЙ  В РАЗЛИЧНЫХ ЭТНОКУЛЬТУРАХ</w:t>
      </w:r>
    </w:p>
    <w:p w:rsidR="00C84006" w:rsidRPr="00F50BA2" w:rsidRDefault="00C84006" w:rsidP="00C84006">
      <w:pPr>
        <w:spacing w:after="0" w:line="480" w:lineRule="auto"/>
        <w:jc w:val="center"/>
        <w:rPr>
          <w:rFonts w:ascii="Times New Roman" w:hAnsi="Times New Roman"/>
          <w:sz w:val="24"/>
          <w:szCs w:val="24"/>
          <w:lang w:val="ru-RU"/>
        </w:rPr>
      </w:pPr>
    </w:p>
    <w:p w:rsidR="00C84006" w:rsidRDefault="00C84006" w:rsidP="00C84006">
      <w:pPr>
        <w:spacing w:after="0" w:line="480" w:lineRule="auto"/>
        <w:jc w:val="center"/>
        <w:rPr>
          <w:rFonts w:ascii="Times New Roman" w:hAnsi="Times New Roman"/>
          <w:b/>
          <w:sz w:val="24"/>
          <w:szCs w:val="24"/>
          <w:lang w:val="ru-RU"/>
        </w:rPr>
      </w:pPr>
      <w:r w:rsidRPr="002842B1">
        <w:rPr>
          <w:rFonts w:ascii="Times New Roman" w:hAnsi="Times New Roman"/>
          <w:b/>
          <w:sz w:val="24"/>
          <w:szCs w:val="24"/>
          <w:lang w:val="ru-RU"/>
        </w:rPr>
        <w:t>С.Л. Нистратова</w:t>
      </w:r>
    </w:p>
    <w:p w:rsidR="00C84006" w:rsidRDefault="00C84006" w:rsidP="00C84006">
      <w:pPr>
        <w:spacing w:after="0" w:line="240" w:lineRule="auto"/>
        <w:jc w:val="center"/>
        <w:rPr>
          <w:rFonts w:ascii="Times New Roman" w:hAnsi="Times New Roman"/>
          <w:sz w:val="24"/>
          <w:szCs w:val="24"/>
          <w:lang w:val="ru-RU"/>
        </w:rPr>
      </w:pPr>
      <w:r w:rsidRPr="002842B1">
        <w:rPr>
          <w:rFonts w:ascii="Times New Roman" w:hAnsi="Times New Roman"/>
          <w:sz w:val="24"/>
          <w:szCs w:val="24"/>
          <w:lang w:val="ru-RU"/>
        </w:rPr>
        <w:t>Венецианский университет «Ка Фоскари»</w:t>
      </w:r>
      <w:r>
        <w:rPr>
          <w:rFonts w:ascii="Times New Roman" w:hAnsi="Times New Roman"/>
          <w:sz w:val="24"/>
          <w:szCs w:val="24"/>
          <w:lang w:val="ru-RU"/>
        </w:rPr>
        <w:t>, Италия</w:t>
      </w:r>
    </w:p>
    <w:p w:rsidR="00C84006" w:rsidRDefault="004B24A9" w:rsidP="00C84006">
      <w:pPr>
        <w:spacing w:after="0" w:line="480" w:lineRule="auto"/>
        <w:jc w:val="center"/>
        <w:rPr>
          <w:rFonts w:ascii="Times New Roman" w:hAnsi="Times New Roman"/>
          <w:i/>
          <w:sz w:val="24"/>
          <w:szCs w:val="24"/>
          <w:lang w:val="ru-RU"/>
        </w:rPr>
      </w:pPr>
      <w:hyperlink r:id="rId4" w:history="1">
        <w:r w:rsidR="00C84006" w:rsidRPr="00F50BA2">
          <w:rPr>
            <w:rStyle w:val="Collegamentoipertestuale"/>
            <w:i/>
            <w:color w:val="auto"/>
            <w:sz w:val="24"/>
            <w:szCs w:val="24"/>
            <w:u w:val="none"/>
          </w:rPr>
          <w:t>nistra</w:t>
        </w:r>
        <w:r w:rsidR="00C84006" w:rsidRPr="00EB3F22">
          <w:rPr>
            <w:rStyle w:val="Collegamentoipertestuale"/>
            <w:i/>
            <w:color w:val="auto"/>
            <w:sz w:val="24"/>
            <w:szCs w:val="24"/>
            <w:u w:val="none"/>
            <w:lang w:val="ru-RU"/>
          </w:rPr>
          <w:t>@</w:t>
        </w:r>
        <w:r w:rsidR="00C84006" w:rsidRPr="00F50BA2">
          <w:rPr>
            <w:rStyle w:val="Collegamentoipertestuale"/>
            <w:i/>
            <w:color w:val="auto"/>
            <w:sz w:val="24"/>
            <w:szCs w:val="24"/>
            <w:u w:val="none"/>
          </w:rPr>
          <w:t>unive</w:t>
        </w:r>
        <w:r w:rsidR="00C84006" w:rsidRPr="00EB3F22">
          <w:rPr>
            <w:rStyle w:val="Collegamentoipertestuale"/>
            <w:i/>
            <w:color w:val="auto"/>
            <w:sz w:val="24"/>
            <w:szCs w:val="24"/>
            <w:u w:val="none"/>
            <w:lang w:val="ru-RU"/>
          </w:rPr>
          <w:t>.</w:t>
        </w:r>
        <w:proofErr w:type="spellStart"/>
        <w:r w:rsidR="00C84006" w:rsidRPr="00F50BA2">
          <w:rPr>
            <w:rStyle w:val="Collegamentoipertestuale"/>
            <w:i/>
            <w:color w:val="auto"/>
            <w:sz w:val="24"/>
            <w:szCs w:val="24"/>
            <w:u w:val="none"/>
          </w:rPr>
          <w:t>it</w:t>
        </w:r>
        <w:proofErr w:type="spellEnd"/>
      </w:hyperlink>
    </w:p>
    <w:p w:rsidR="00A978F1" w:rsidRPr="00CE4CB3" w:rsidRDefault="00C84006" w:rsidP="00CE4CB3">
      <w:pPr>
        <w:spacing w:after="0" w:line="240" w:lineRule="auto"/>
        <w:jc w:val="both"/>
        <w:rPr>
          <w:rFonts w:ascii="Times New Roman" w:hAnsi="Times New Roman"/>
          <w:sz w:val="24"/>
          <w:szCs w:val="24"/>
          <w:lang w:val="ru-RU"/>
        </w:rPr>
      </w:pPr>
      <w:r w:rsidRPr="00067564">
        <w:rPr>
          <w:rFonts w:ascii="Times New Roman" w:hAnsi="Times New Roman"/>
          <w:sz w:val="24"/>
          <w:szCs w:val="24"/>
          <w:lang w:val="ru-RU"/>
        </w:rPr>
        <w:t>Глобализация привела</w:t>
      </w:r>
      <w:r>
        <w:rPr>
          <w:rFonts w:ascii="Times New Roman" w:hAnsi="Times New Roman"/>
          <w:sz w:val="24"/>
          <w:szCs w:val="24"/>
          <w:lang w:val="ru-RU"/>
        </w:rPr>
        <w:t xml:space="preserve"> </w:t>
      </w:r>
      <w:r w:rsidRPr="00067564">
        <w:rPr>
          <w:rFonts w:ascii="Times New Roman" w:hAnsi="Times New Roman"/>
          <w:sz w:val="24"/>
          <w:szCs w:val="24"/>
          <w:lang w:val="ru-RU"/>
        </w:rPr>
        <w:t xml:space="preserve">к </w:t>
      </w:r>
      <w:r w:rsidR="00A978F1">
        <w:rPr>
          <w:rFonts w:ascii="Times New Roman" w:hAnsi="Times New Roman"/>
          <w:sz w:val="24"/>
          <w:szCs w:val="24"/>
          <w:lang w:val="ru-RU"/>
        </w:rPr>
        <w:t>взаимодействию</w:t>
      </w:r>
      <w:r>
        <w:rPr>
          <w:rFonts w:ascii="Times New Roman" w:hAnsi="Times New Roman"/>
          <w:sz w:val="24"/>
          <w:szCs w:val="24"/>
          <w:lang w:val="ru-RU"/>
        </w:rPr>
        <w:t xml:space="preserve"> </w:t>
      </w:r>
      <w:r w:rsidRPr="00067564">
        <w:rPr>
          <w:rFonts w:ascii="Times New Roman" w:hAnsi="Times New Roman"/>
          <w:sz w:val="24"/>
          <w:szCs w:val="24"/>
          <w:lang w:val="ru-RU"/>
        </w:rPr>
        <w:t>между этническим</w:t>
      </w:r>
      <w:r>
        <w:rPr>
          <w:rFonts w:ascii="Times New Roman" w:hAnsi="Times New Roman"/>
          <w:sz w:val="24"/>
          <w:szCs w:val="24"/>
          <w:lang w:val="ru-RU"/>
        </w:rPr>
        <w:t xml:space="preserve">и </w:t>
      </w:r>
      <w:r w:rsidRPr="00A22C1C">
        <w:rPr>
          <w:rFonts w:ascii="Times New Roman" w:hAnsi="Times New Roman"/>
          <w:sz w:val="24"/>
          <w:szCs w:val="24"/>
          <w:lang w:val="ru-RU"/>
        </w:rPr>
        <w:t>культурами,</w:t>
      </w:r>
      <w:r w:rsidR="00A978F1">
        <w:rPr>
          <w:rFonts w:ascii="Times New Roman" w:hAnsi="Times New Roman"/>
          <w:sz w:val="24"/>
          <w:szCs w:val="24"/>
          <w:lang w:val="ru-RU"/>
        </w:rPr>
        <w:t xml:space="preserve"> обычно называемому</w:t>
      </w:r>
      <w:r w:rsidRPr="00067564">
        <w:rPr>
          <w:rFonts w:ascii="Times New Roman" w:hAnsi="Times New Roman"/>
          <w:sz w:val="24"/>
          <w:szCs w:val="24"/>
          <w:lang w:val="ru-RU"/>
        </w:rPr>
        <w:t xml:space="preserve"> диалогом культур. </w:t>
      </w:r>
      <w:r>
        <w:rPr>
          <w:rFonts w:ascii="Times New Roman" w:hAnsi="Times New Roman"/>
          <w:sz w:val="24"/>
          <w:szCs w:val="24"/>
          <w:lang w:val="ru-RU"/>
        </w:rPr>
        <w:t xml:space="preserve">В этих условиях особенно актуальным становится изучение </w:t>
      </w:r>
      <w:r w:rsidRPr="00CF6318">
        <w:rPr>
          <w:rFonts w:ascii="Times New Roman" w:hAnsi="Times New Roman"/>
          <w:sz w:val="24"/>
          <w:szCs w:val="24"/>
          <w:lang w:val="ru-RU"/>
        </w:rPr>
        <w:t>и сопоставление культур, участвующих в данном диалоге,</w:t>
      </w:r>
      <w:r w:rsidRPr="00CF6318">
        <w:rPr>
          <w:lang w:val="ru-RU"/>
        </w:rPr>
        <w:t xml:space="preserve"> </w:t>
      </w:r>
      <w:r w:rsidRPr="00CF6318">
        <w:rPr>
          <w:rFonts w:ascii="Times New Roman" w:hAnsi="Times New Roman"/>
          <w:sz w:val="24"/>
          <w:szCs w:val="24"/>
          <w:lang w:val="ru-RU"/>
        </w:rPr>
        <w:t xml:space="preserve">поиск оптимального подхода к изучению национально-культурной специфики речевого поведения и языкового сознания носителей культуры. Одним из эффективных </w:t>
      </w:r>
      <w:r w:rsidRPr="0078160A">
        <w:rPr>
          <w:rFonts w:ascii="Times New Roman" w:hAnsi="Times New Roman"/>
          <w:sz w:val="24"/>
          <w:szCs w:val="24"/>
          <w:lang w:val="ru-RU"/>
        </w:rPr>
        <w:t>методов</w:t>
      </w:r>
      <w:r w:rsidRPr="00CF6318">
        <w:rPr>
          <w:rFonts w:ascii="Times New Roman" w:hAnsi="Times New Roman"/>
          <w:sz w:val="24"/>
          <w:szCs w:val="24"/>
          <w:lang w:val="ru-RU"/>
        </w:rPr>
        <w:t xml:space="preserve"> в достижении данной цели является исследование мировоззренческих</w:t>
      </w:r>
      <w:r w:rsidRPr="00396370">
        <w:rPr>
          <w:rFonts w:ascii="Times New Roman" w:hAnsi="Times New Roman"/>
          <w:sz w:val="24"/>
          <w:szCs w:val="24"/>
          <w:lang w:val="ru-RU"/>
        </w:rPr>
        <w:t xml:space="preserve"> универсалий, ценностных ориентиров членов общества, определяющих общение в социуме, которые в современной аксиологии называются </w:t>
      </w:r>
      <w:r w:rsidRPr="00CF6318">
        <w:rPr>
          <w:rFonts w:ascii="Times New Roman" w:hAnsi="Times New Roman"/>
          <w:sz w:val="24"/>
          <w:szCs w:val="24"/>
          <w:lang w:val="ru-RU"/>
        </w:rPr>
        <w:t>общечеловеческими ценностями,</w:t>
      </w:r>
      <w:r>
        <w:rPr>
          <w:rFonts w:ascii="Times New Roman" w:hAnsi="Times New Roman"/>
          <w:sz w:val="24"/>
          <w:szCs w:val="24"/>
          <w:lang w:val="ru-RU"/>
        </w:rPr>
        <w:t xml:space="preserve"> которые в каждой культуре  обладают как универсальными компонентами, так и своей </w:t>
      </w:r>
      <w:r w:rsidRPr="00296EE4">
        <w:rPr>
          <w:rFonts w:ascii="Times New Roman" w:hAnsi="Times New Roman"/>
          <w:sz w:val="24"/>
          <w:szCs w:val="24"/>
          <w:lang w:val="ru-RU"/>
        </w:rPr>
        <w:t>этнокультурной спецификой</w:t>
      </w:r>
      <w:r>
        <w:rPr>
          <w:rFonts w:ascii="Times New Roman" w:hAnsi="Times New Roman"/>
          <w:sz w:val="24"/>
          <w:szCs w:val="24"/>
          <w:lang w:val="ru-RU"/>
        </w:rPr>
        <w:t xml:space="preserve">. </w:t>
      </w:r>
    </w:p>
    <w:p w:rsidR="00C84006" w:rsidRPr="00834C21" w:rsidRDefault="00C84006" w:rsidP="00A978F1">
      <w:pPr>
        <w:tabs>
          <w:tab w:val="left" w:pos="709"/>
          <w:tab w:val="left" w:pos="851"/>
        </w:tabs>
        <w:spacing w:after="0" w:line="240" w:lineRule="auto"/>
        <w:jc w:val="both"/>
        <w:rPr>
          <w:rFonts w:ascii="Times New Roman" w:eastAsia="Times New Roman" w:hAnsi="Times New Roman"/>
          <w:color w:val="000000"/>
          <w:sz w:val="24"/>
          <w:szCs w:val="24"/>
          <w:lang w:val="ru-RU" w:eastAsia="it-IT"/>
        </w:rPr>
      </w:pPr>
      <w:r w:rsidRPr="00A20619">
        <w:rPr>
          <w:rFonts w:ascii="Times New Roman" w:eastAsia="Times New Roman" w:hAnsi="Times New Roman"/>
          <w:color w:val="000000"/>
          <w:sz w:val="24"/>
          <w:szCs w:val="24"/>
          <w:lang w:val="ru-RU" w:eastAsia="it-IT"/>
        </w:rPr>
        <w:t>Ключевые слова:   межкультурная коммуникация, общечеловеческие ценности, сопоставительное изучение</w:t>
      </w:r>
    </w:p>
    <w:p w:rsidR="00C84006" w:rsidRPr="00834C21" w:rsidRDefault="00C84006" w:rsidP="00C84006">
      <w:pPr>
        <w:spacing w:after="0" w:line="240" w:lineRule="auto"/>
        <w:jc w:val="both"/>
        <w:rPr>
          <w:rFonts w:ascii="Times New Roman" w:eastAsia="Times New Roman" w:hAnsi="Times New Roman"/>
          <w:color w:val="000000"/>
          <w:sz w:val="24"/>
          <w:szCs w:val="24"/>
          <w:lang w:val="ru-RU" w:eastAsia="it-IT"/>
        </w:rPr>
      </w:pPr>
    </w:p>
    <w:p w:rsidR="00C84006" w:rsidRDefault="00C84006" w:rsidP="00C84006">
      <w:pPr>
        <w:spacing w:after="0" w:line="360" w:lineRule="auto"/>
        <w:ind w:firstLine="709"/>
        <w:jc w:val="both"/>
        <w:rPr>
          <w:rFonts w:ascii="Times New Roman" w:hAnsi="Times New Roman"/>
          <w:sz w:val="24"/>
          <w:szCs w:val="24"/>
          <w:lang w:val="ru-RU"/>
        </w:rPr>
      </w:pPr>
      <w:r w:rsidRPr="00067564">
        <w:rPr>
          <w:rFonts w:ascii="Times New Roman" w:hAnsi="Times New Roman"/>
          <w:sz w:val="24"/>
          <w:szCs w:val="24"/>
          <w:lang w:val="ru-RU"/>
        </w:rPr>
        <w:t xml:space="preserve">Глобализация привела к интенсификации </w:t>
      </w:r>
      <w:r>
        <w:rPr>
          <w:rFonts w:ascii="Times New Roman" w:hAnsi="Times New Roman"/>
          <w:sz w:val="24"/>
          <w:szCs w:val="24"/>
          <w:lang w:val="ru-RU"/>
        </w:rPr>
        <w:t xml:space="preserve">взаимодействия </w:t>
      </w:r>
      <w:r w:rsidRPr="00067564">
        <w:rPr>
          <w:rFonts w:ascii="Times New Roman" w:hAnsi="Times New Roman"/>
          <w:sz w:val="24"/>
          <w:szCs w:val="24"/>
          <w:lang w:val="ru-RU"/>
        </w:rPr>
        <w:t>между этническим</w:t>
      </w:r>
      <w:r>
        <w:rPr>
          <w:rFonts w:ascii="Times New Roman" w:hAnsi="Times New Roman"/>
          <w:sz w:val="24"/>
          <w:szCs w:val="24"/>
          <w:lang w:val="ru-RU"/>
        </w:rPr>
        <w:t xml:space="preserve">и </w:t>
      </w:r>
      <w:r w:rsidRPr="00A22C1C">
        <w:rPr>
          <w:rFonts w:ascii="Times New Roman" w:hAnsi="Times New Roman"/>
          <w:sz w:val="24"/>
          <w:szCs w:val="24"/>
          <w:lang w:val="ru-RU"/>
        </w:rPr>
        <w:t>культурами,</w:t>
      </w:r>
      <w:r>
        <w:rPr>
          <w:rFonts w:ascii="Times New Roman" w:hAnsi="Times New Roman"/>
          <w:sz w:val="24"/>
          <w:szCs w:val="24"/>
          <w:lang w:val="ru-RU"/>
        </w:rPr>
        <w:t xml:space="preserve"> обычно называемого</w:t>
      </w:r>
      <w:r w:rsidRPr="00067564">
        <w:rPr>
          <w:rFonts w:ascii="Times New Roman" w:hAnsi="Times New Roman"/>
          <w:sz w:val="24"/>
          <w:szCs w:val="24"/>
          <w:lang w:val="ru-RU"/>
        </w:rPr>
        <w:t xml:space="preserve"> диалогом культур. </w:t>
      </w:r>
      <w:r>
        <w:rPr>
          <w:rFonts w:ascii="Times New Roman" w:hAnsi="Times New Roman"/>
          <w:sz w:val="24"/>
          <w:szCs w:val="24"/>
          <w:lang w:val="ru-RU"/>
        </w:rPr>
        <w:t xml:space="preserve">В этих условиях особенно актуальным становится изучение и </w:t>
      </w:r>
      <w:r w:rsidRPr="00A22C1C">
        <w:rPr>
          <w:rFonts w:ascii="Times New Roman" w:hAnsi="Times New Roman"/>
          <w:sz w:val="24"/>
          <w:szCs w:val="24"/>
          <w:lang w:val="ru-RU"/>
        </w:rPr>
        <w:t>сопоставление культур</w:t>
      </w:r>
      <w:r>
        <w:rPr>
          <w:rFonts w:ascii="Times New Roman" w:hAnsi="Times New Roman"/>
          <w:sz w:val="24"/>
          <w:szCs w:val="24"/>
          <w:lang w:val="ru-RU"/>
        </w:rPr>
        <w:t xml:space="preserve">, участвующих в данном </w:t>
      </w:r>
      <w:r w:rsidRPr="00396370">
        <w:rPr>
          <w:rFonts w:ascii="Times New Roman" w:hAnsi="Times New Roman"/>
          <w:sz w:val="24"/>
          <w:szCs w:val="24"/>
          <w:lang w:val="ru-RU"/>
        </w:rPr>
        <w:t>диалоге,</w:t>
      </w:r>
      <w:r w:rsidRPr="00396370">
        <w:rPr>
          <w:lang w:val="ru-RU"/>
        </w:rPr>
        <w:t xml:space="preserve"> </w:t>
      </w:r>
      <w:r w:rsidRPr="00396370">
        <w:rPr>
          <w:rFonts w:ascii="Times New Roman" w:hAnsi="Times New Roman"/>
          <w:sz w:val="24"/>
          <w:szCs w:val="24"/>
          <w:lang w:val="ru-RU"/>
        </w:rPr>
        <w:t>поиск оптимального подхода к изучению национально-культурной специфики речевого поведения и языкового сознания носителей культуры.</w:t>
      </w:r>
    </w:p>
    <w:p w:rsidR="00C84006" w:rsidRPr="00C66AA7" w:rsidRDefault="00C84006" w:rsidP="00C84006">
      <w:pPr>
        <w:spacing w:after="0" w:line="360" w:lineRule="auto"/>
        <w:ind w:firstLine="709"/>
        <w:jc w:val="both"/>
        <w:rPr>
          <w:rFonts w:ascii="Times New Roman" w:hAnsi="Times New Roman"/>
          <w:sz w:val="24"/>
          <w:szCs w:val="24"/>
          <w:lang w:val="ru-RU"/>
        </w:rPr>
      </w:pPr>
      <w:r w:rsidRPr="00B7277E">
        <w:rPr>
          <w:rFonts w:ascii="Times New Roman" w:hAnsi="Times New Roman"/>
          <w:sz w:val="24"/>
          <w:szCs w:val="24"/>
          <w:lang w:val="ru-RU"/>
        </w:rPr>
        <w:t>Если несколько десятилетий назад большинство исследований было  нацелено  на описание уникальных черт культуры изучаемого языка и выискивание лакун (явлений, отсутствующих в родной культуре), то в настоящее время наиболее актуальным признается сопоставительное направление, целью которого является изучение взаим</w:t>
      </w:r>
      <w:r>
        <w:rPr>
          <w:rFonts w:ascii="Times New Roman" w:hAnsi="Times New Roman"/>
          <w:sz w:val="24"/>
          <w:szCs w:val="24"/>
          <w:lang w:val="ru-RU"/>
        </w:rPr>
        <w:t>одействия культур. Еще в 1994 году</w:t>
      </w:r>
      <w:r w:rsidRPr="00B7277E">
        <w:rPr>
          <w:rFonts w:ascii="Times New Roman" w:hAnsi="Times New Roman"/>
          <w:sz w:val="24"/>
          <w:szCs w:val="24"/>
          <w:lang w:val="ru-RU"/>
        </w:rPr>
        <w:t xml:space="preserve"> В.Г. Костомаров высказывал мнение, что изучение только уникальных характеристик контактирующих культур представляет тупиковый путь в лингвострановедении</w:t>
      </w:r>
      <w:r>
        <w:rPr>
          <w:rFonts w:ascii="Times New Roman" w:hAnsi="Times New Roman"/>
          <w:sz w:val="24"/>
          <w:szCs w:val="24"/>
          <w:lang w:val="ru-RU"/>
        </w:rPr>
        <w:t xml:space="preserve"> </w:t>
      </w:r>
      <w:r w:rsidRPr="00A564E3">
        <w:rPr>
          <w:rFonts w:ascii="Times New Roman" w:eastAsia="Times New Roman" w:hAnsi="Times New Roman"/>
          <w:color w:val="000000"/>
          <w:sz w:val="24"/>
          <w:szCs w:val="24"/>
          <w:lang w:val="ru-RU" w:eastAsia="it-IT"/>
        </w:rPr>
        <w:t>[</w:t>
      </w:r>
      <w:r w:rsidRPr="00B7277E">
        <w:rPr>
          <w:rFonts w:ascii="Times New Roman" w:hAnsi="Times New Roman"/>
          <w:sz w:val="24"/>
          <w:szCs w:val="24"/>
          <w:lang w:val="ru-RU"/>
        </w:rPr>
        <w:t>Костомаров</w:t>
      </w:r>
      <w:r w:rsidRPr="00C66AA7">
        <w:rPr>
          <w:rFonts w:ascii="Georgia" w:eastAsia="Times New Roman" w:hAnsi="Georgia" w:cs="Arial"/>
          <w:color w:val="000000"/>
          <w:sz w:val="20"/>
          <w:szCs w:val="20"/>
          <w:lang w:val="ru-RU" w:eastAsia="it-IT"/>
        </w:rPr>
        <w:t xml:space="preserve"> </w:t>
      </w:r>
      <w:r w:rsidRPr="00C66AA7">
        <w:rPr>
          <w:rFonts w:ascii="Times New Roman" w:eastAsia="Times New Roman" w:hAnsi="Times New Roman"/>
          <w:color w:val="000000"/>
          <w:sz w:val="24"/>
          <w:szCs w:val="24"/>
          <w:lang w:val="ru-RU" w:eastAsia="it-IT"/>
        </w:rPr>
        <w:t>1994</w:t>
      </w:r>
      <w:r>
        <w:rPr>
          <w:rFonts w:ascii="Times New Roman" w:eastAsia="Times New Roman" w:hAnsi="Times New Roman"/>
          <w:color w:val="000000"/>
          <w:sz w:val="24"/>
          <w:szCs w:val="24"/>
          <w:lang w:val="ru-RU" w:eastAsia="it-IT"/>
        </w:rPr>
        <w:t>:</w:t>
      </w:r>
      <w:r w:rsidRPr="00796C19">
        <w:rPr>
          <w:sz w:val="20"/>
          <w:szCs w:val="20"/>
          <w:lang w:val="ru-RU"/>
        </w:rPr>
        <w:t xml:space="preserve"> </w:t>
      </w:r>
      <w:r w:rsidRPr="00796C19">
        <w:rPr>
          <w:rFonts w:ascii="Times New Roman" w:hAnsi="Times New Roman"/>
          <w:sz w:val="24"/>
          <w:szCs w:val="24"/>
          <w:lang w:val="ru-RU"/>
        </w:rPr>
        <w:t>9-11</w:t>
      </w:r>
      <w:r>
        <w:rPr>
          <w:rFonts w:ascii="Times New Roman" w:eastAsia="Times New Roman" w:hAnsi="Times New Roman"/>
          <w:color w:val="000000"/>
          <w:sz w:val="24"/>
          <w:szCs w:val="24"/>
          <w:lang w:val="ru-RU" w:eastAsia="it-IT"/>
        </w:rPr>
        <w:t xml:space="preserve"> </w:t>
      </w:r>
      <w:r w:rsidRPr="00C66AA7">
        <w:rPr>
          <w:rFonts w:ascii="Times New Roman" w:eastAsia="Times New Roman" w:hAnsi="Times New Roman"/>
          <w:color w:val="000000"/>
          <w:sz w:val="24"/>
          <w:szCs w:val="24"/>
          <w:lang w:val="ru-RU" w:eastAsia="it-IT"/>
        </w:rPr>
        <w:t>]</w:t>
      </w:r>
      <w:r>
        <w:rPr>
          <w:rFonts w:ascii="Times New Roman" w:eastAsia="Times New Roman" w:hAnsi="Times New Roman"/>
          <w:color w:val="000000"/>
          <w:sz w:val="24"/>
          <w:szCs w:val="24"/>
          <w:lang w:val="ru-RU" w:eastAsia="it-IT"/>
        </w:rPr>
        <w:t>.</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Хотелось бы </w:t>
      </w:r>
      <w:r w:rsidRPr="00C33548">
        <w:rPr>
          <w:rFonts w:ascii="Times New Roman" w:hAnsi="Times New Roman"/>
          <w:sz w:val="24"/>
          <w:szCs w:val="24"/>
          <w:lang w:val="ru-RU"/>
        </w:rPr>
        <w:t>остановиться на одном</w:t>
      </w:r>
      <w:r>
        <w:rPr>
          <w:rFonts w:ascii="Times New Roman" w:hAnsi="Times New Roman"/>
          <w:sz w:val="24"/>
          <w:szCs w:val="24"/>
          <w:lang w:val="ru-RU"/>
        </w:rPr>
        <w:t xml:space="preserve"> направлении в обучении межкультурной коммуникации, которое только начинает развиваться и которое, на наш взгляд, может значительно повысить эффективность учебного процесса. </w:t>
      </w:r>
      <w:r w:rsidRPr="003F16E2">
        <w:rPr>
          <w:rFonts w:ascii="Times New Roman" w:hAnsi="Times New Roman"/>
          <w:sz w:val="24"/>
          <w:szCs w:val="24"/>
          <w:lang w:val="ru-RU"/>
        </w:rPr>
        <w:t>Речь идет о</w:t>
      </w:r>
      <w:r>
        <w:rPr>
          <w:rFonts w:ascii="Times New Roman" w:hAnsi="Times New Roman"/>
          <w:sz w:val="24"/>
          <w:szCs w:val="24"/>
          <w:lang w:val="ru-RU"/>
        </w:rPr>
        <w:t xml:space="preserve"> внедрении в практику результатов теоретических исследований по </w:t>
      </w:r>
      <w:r w:rsidRPr="00396370">
        <w:rPr>
          <w:rFonts w:ascii="Times New Roman" w:hAnsi="Times New Roman"/>
          <w:sz w:val="24"/>
          <w:szCs w:val="24"/>
          <w:lang w:val="ru-RU"/>
        </w:rPr>
        <w:t>описани</w:t>
      </w:r>
      <w:r>
        <w:rPr>
          <w:rFonts w:ascii="Times New Roman" w:hAnsi="Times New Roman"/>
          <w:sz w:val="24"/>
          <w:szCs w:val="24"/>
          <w:lang w:val="ru-RU"/>
        </w:rPr>
        <w:t>ю</w:t>
      </w:r>
      <w:r w:rsidRPr="00396370">
        <w:rPr>
          <w:rFonts w:ascii="Times New Roman" w:hAnsi="Times New Roman"/>
          <w:sz w:val="24"/>
          <w:szCs w:val="24"/>
          <w:lang w:val="ru-RU"/>
        </w:rPr>
        <w:t xml:space="preserve"> мировоззренческих универсалий, ценностных ориентиров членов общества, определяющих общение в социуме, которые в современной аксиологии называются общечеловеческими ценностями (</w:t>
      </w:r>
      <w:r w:rsidRPr="00C66AA7">
        <w:rPr>
          <w:rFonts w:ascii="Times New Roman" w:hAnsi="Times New Roman"/>
          <w:i/>
          <w:sz w:val="24"/>
          <w:szCs w:val="24"/>
          <w:lang w:val="ru-RU"/>
        </w:rPr>
        <w:t>далее</w:t>
      </w:r>
      <w:r>
        <w:rPr>
          <w:rFonts w:ascii="Times New Roman" w:hAnsi="Times New Roman"/>
          <w:sz w:val="24"/>
          <w:szCs w:val="24"/>
          <w:lang w:val="ru-RU"/>
        </w:rPr>
        <w:t xml:space="preserve"> </w:t>
      </w:r>
      <w:r w:rsidRPr="00396370">
        <w:rPr>
          <w:rFonts w:ascii="Times New Roman" w:hAnsi="Times New Roman"/>
          <w:sz w:val="24"/>
          <w:szCs w:val="24"/>
          <w:lang w:val="ru-RU"/>
        </w:rPr>
        <w:t xml:space="preserve">ОЦ) </w:t>
      </w:r>
      <w:r w:rsidRPr="00067564">
        <w:rPr>
          <w:rFonts w:ascii="Times New Roman" w:hAnsi="Times New Roman"/>
          <w:sz w:val="24"/>
          <w:szCs w:val="24"/>
          <w:lang w:val="ru-RU"/>
        </w:rPr>
        <w:t>(</w:t>
      </w:r>
      <w:r>
        <w:rPr>
          <w:rFonts w:ascii="Times New Roman" w:hAnsi="Times New Roman"/>
          <w:sz w:val="24"/>
          <w:szCs w:val="24"/>
          <w:lang w:val="ru-RU"/>
        </w:rPr>
        <w:t xml:space="preserve">таких, как, например, </w:t>
      </w:r>
      <w:r w:rsidRPr="00067564">
        <w:rPr>
          <w:rFonts w:ascii="Times New Roman" w:hAnsi="Times New Roman"/>
          <w:i/>
          <w:sz w:val="24"/>
          <w:szCs w:val="24"/>
          <w:lang w:val="ru-RU"/>
        </w:rPr>
        <w:t xml:space="preserve">безопасность, вера, власть, </w:t>
      </w:r>
      <w:r>
        <w:rPr>
          <w:rFonts w:ascii="Times New Roman" w:hAnsi="Times New Roman"/>
          <w:i/>
          <w:sz w:val="24"/>
          <w:szCs w:val="24"/>
          <w:lang w:val="ru-RU"/>
        </w:rPr>
        <w:t>долг, труд, религия</w:t>
      </w:r>
      <w:r w:rsidRPr="00067564">
        <w:rPr>
          <w:rFonts w:ascii="Times New Roman" w:hAnsi="Times New Roman"/>
          <w:i/>
          <w:sz w:val="24"/>
          <w:szCs w:val="24"/>
          <w:lang w:val="ru-RU"/>
        </w:rPr>
        <w:t>, достаток, дружба, здоровье, семья, покой, порядочность</w:t>
      </w:r>
      <w:r>
        <w:rPr>
          <w:rFonts w:ascii="Times New Roman" w:hAnsi="Times New Roman"/>
          <w:sz w:val="24"/>
          <w:szCs w:val="24"/>
          <w:lang w:val="ru-RU"/>
        </w:rPr>
        <w:t xml:space="preserve"> и т.п.)</w:t>
      </w:r>
      <w:r w:rsidRPr="00396370">
        <w:rPr>
          <w:rFonts w:ascii="Times New Roman" w:hAnsi="Times New Roman"/>
          <w:sz w:val="24"/>
          <w:szCs w:val="24"/>
          <w:lang w:val="ru-RU"/>
        </w:rPr>
        <w:t xml:space="preserve">. </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lastRenderedPageBreak/>
        <w:tab/>
        <w:t xml:space="preserve">Как справедливо отметила Лидия Гинзбург, </w:t>
      </w:r>
      <w:r w:rsidRPr="00DC1F61">
        <w:rPr>
          <w:rFonts w:ascii="Times New Roman" w:hAnsi="Times New Roman"/>
          <w:sz w:val="24"/>
          <w:szCs w:val="24"/>
          <w:lang w:val="ru-RU"/>
        </w:rPr>
        <w:t>«</w:t>
      </w:r>
      <w:r>
        <w:rPr>
          <w:rFonts w:ascii="Times New Roman" w:hAnsi="Times New Roman"/>
          <w:sz w:val="24"/>
          <w:szCs w:val="24"/>
          <w:lang w:val="ru-RU"/>
        </w:rPr>
        <w:t>к</w:t>
      </w:r>
      <w:r w:rsidRPr="008F6C83">
        <w:rPr>
          <w:rFonts w:ascii="Times New Roman" w:hAnsi="Times New Roman"/>
          <w:sz w:val="24"/>
          <w:szCs w:val="24"/>
          <w:lang w:val="ru-RU"/>
        </w:rPr>
        <w:t>атегория ценности рождается вместе с первыми проблесками социальности. Она не</w:t>
      </w:r>
      <w:r w:rsidRPr="008F6C83">
        <w:rPr>
          <w:lang w:val="ru-RU"/>
        </w:rPr>
        <w:t xml:space="preserve"> </w:t>
      </w:r>
      <w:r w:rsidRPr="008F6C83">
        <w:rPr>
          <w:rFonts w:ascii="Times New Roman" w:hAnsi="Times New Roman"/>
          <w:sz w:val="24"/>
          <w:szCs w:val="24"/>
          <w:lang w:val="ru-RU"/>
        </w:rPr>
        <w:t>существует без социальности, как социальность не существует без нее. [....] Она устанавливается за пределами индивида, и потому один из основных ее признаков – всеобщность; от абсолютной всеобщности до относительной всеобщности тех или иных социальных кате</w:t>
      </w:r>
      <w:r>
        <w:rPr>
          <w:rFonts w:ascii="Times New Roman" w:hAnsi="Times New Roman"/>
          <w:sz w:val="24"/>
          <w:szCs w:val="24"/>
          <w:lang w:val="ru-RU"/>
        </w:rPr>
        <w:t>горий</w:t>
      </w:r>
      <w:r w:rsidRPr="00DC1F61">
        <w:rPr>
          <w:rFonts w:ascii="Times New Roman" w:hAnsi="Times New Roman"/>
          <w:sz w:val="24"/>
          <w:szCs w:val="24"/>
          <w:lang w:val="ru-RU"/>
        </w:rPr>
        <w:t>»</w:t>
      </w:r>
      <w:r w:rsidRPr="008F6C83">
        <w:rPr>
          <w:rFonts w:ascii="Times New Roman" w:hAnsi="Times New Roman"/>
          <w:sz w:val="24"/>
          <w:szCs w:val="24"/>
          <w:lang w:val="ru-RU"/>
        </w:rPr>
        <w:t xml:space="preserve"> </w:t>
      </w:r>
      <w:r w:rsidRPr="00A564E3">
        <w:rPr>
          <w:rFonts w:ascii="Times New Roman" w:eastAsia="Times New Roman" w:hAnsi="Times New Roman"/>
          <w:color w:val="000000"/>
          <w:sz w:val="24"/>
          <w:szCs w:val="24"/>
          <w:lang w:val="ru-RU" w:eastAsia="it-IT"/>
        </w:rPr>
        <w:t>[</w:t>
      </w:r>
      <w:r w:rsidRPr="008F6C83">
        <w:rPr>
          <w:rFonts w:ascii="Times New Roman" w:hAnsi="Times New Roman"/>
          <w:sz w:val="24"/>
          <w:szCs w:val="24"/>
          <w:lang w:val="ru-RU"/>
        </w:rPr>
        <w:t>Гинзбург</w:t>
      </w:r>
      <w:r w:rsidRPr="00A564E3">
        <w:rPr>
          <w:rFonts w:ascii="Times New Roman" w:hAnsi="Times New Roman"/>
          <w:sz w:val="24"/>
          <w:szCs w:val="24"/>
          <w:lang w:val="ru-RU"/>
        </w:rPr>
        <w:t xml:space="preserve"> 20</w:t>
      </w:r>
      <w:r>
        <w:rPr>
          <w:rFonts w:ascii="Times New Roman" w:hAnsi="Times New Roman"/>
          <w:sz w:val="24"/>
          <w:szCs w:val="24"/>
          <w:lang w:val="ru-RU"/>
        </w:rPr>
        <w:t xml:space="preserve">02: </w:t>
      </w:r>
      <w:r w:rsidRPr="00E800F6">
        <w:rPr>
          <w:rFonts w:ascii="Times New Roman" w:hAnsi="Times New Roman"/>
          <w:sz w:val="24"/>
          <w:szCs w:val="24"/>
          <w:lang w:val="ru-RU"/>
        </w:rPr>
        <w:t>1</w:t>
      </w:r>
      <w:r>
        <w:rPr>
          <w:rFonts w:ascii="Times New Roman" w:hAnsi="Times New Roman"/>
          <w:sz w:val="24"/>
          <w:szCs w:val="24"/>
          <w:lang w:val="ru-RU"/>
        </w:rPr>
        <w:t>72</w:t>
      </w:r>
      <w:r w:rsidRPr="00C66AA7">
        <w:rPr>
          <w:rFonts w:ascii="Times New Roman" w:eastAsia="Times New Roman" w:hAnsi="Times New Roman"/>
          <w:color w:val="000000"/>
          <w:sz w:val="24"/>
          <w:szCs w:val="24"/>
          <w:lang w:val="ru-RU" w:eastAsia="it-IT"/>
        </w:rPr>
        <w:t>]</w:t>
      </w:r>
      <w:r>
        <w:rPr>
          <w:rFonts w:ascii="Times New Roman" w:eastAsia="Times New Roman" w:hAnsi="Times New Roman"/>
          <w:color w:val="000000"/>
          <w:sz w:val="24"/>
          <w:szCs w:val="24"/>
          <w:lang w:val="ru-RU" w:eastAsia="it-IT"/>
        </w:rPr>
        <w:t xml:space="preserve">. </w:t>
      </w:r>
      <w:r>
        <w:rPr>
          <w:rFonts w:ascii="Times New Roman" w:hAnsi="Times New Roman"/>
          <w:sz w:val="24"/>
          <w:szCs w:val="24"/>
          <w:lang w:val="ru-RU"/>
        </w:rPr>
        <w:t xml:space="preserve">Культурные </w:t>
      </w:r>
      <w:r w:rsidRPr="009F3084">
        <w:rPr>
          <w:rFonts w:ascii="Times New Roman" w:hAnsi="Times New Roman"/>
          <w:sz w:val="24"/>
          <w:szCs w:val="24"/>
          <w:lang w:val="ru-RU"/>
        </w:rPr>
        <w:t>универсалии определяют</w:t>
      </w:r>
      <w:r>
        <w:rPr>
          <w:rFonts w:ascii="Times New Roman" w:hAnsi="Times New Roman"/>
          <w:sz w:val="24"/>
          <w:szCs w:val="24"/>
          <w:lang w:val="ru-RU"/>
        </w:rPr>
        <w:t xml:space="preserve"> форму </w:t>
      </w:r>
      <w:r w:rsidRPr="003406E2">
        <w:rPr>
          <w:rFonts w:ascii="Times New Roman" w:hAnsi="Times New Roman"/>
          <w:sz w:val="24"/>
          <w:szCs w:val="24"/>
          <w:lang w:val="ru-RU"/>
        </w:rPr>
        <w:t>этического</w:t>
      </w:r>
      <w:r>
        <w:rPr>
          <w:rFonts w:ascii="Times New Roman" w:hAnsi="Times New Roman"/>
          <w:sz w:val="24"/>
          <w:szCs w:val="24"/>
          <w:lang w:val="ru-RU"/>
        </w:rPr>
        <w:t xml:space="preserve"> и языкового сознания: </w:t>
      </w:r>
      <w:r w:rsidRPr="00DC1F61">
        <w:rPr>
          <w:rFonts w:ascii="Times New Roman" w:hAnsi="Times New Roman"/>
          <w:sz w:val="24"/>
          <w:szCs w:val="24"/>
          <w:lang w:val="ru-RU"/>
        </w:rPr>
        <w:t>«</w:t>
      </w:r>
      <w:r>
        <w:rPr>
          <w:rFonts w:ascii="Times New Roman" w:hAnsi="Times New Roman"/>
          <w:sz w:val="24"/>
          <w:szCs w:val="24"/>
          <w:lang w:val="ru-RU"/>
        </w:rPr>
        <w:t>л</w:t>
      </w:r>
      <w:r w:rsidRPr="00CC271C">
        <w:rPr>
          <w:rFonts w:ascii="Times New Roman" w:hAnsi="Times New Roman"/>
          <w:sz w:val="24"/>
          <w:szCs w:val="24"/>
          <w:lang w:val="ru-RU"/>
        </w:rPr>
        <w:t>ичная реализация общих ценностей – регулятор социального поведени</w:t>
      </w:r>
      <w:r>
        <w:rPr>
          <w:rFonts w:ascii="Times New Roman" w:hAnsi="Times New Roman"/>
          <w:sz w:val="24"/>
          <w:szCs w:val="24"/>
          <w:lang w:val="ru-RU"/>
        </w:rPr>
        <w:t>я</w:t>
      </w:r>
      <w:r w:rsidRPr="00DC1F61">
        <w:rPr>
          <w:rFonts w:ascii="Times New Roman" w:hAnsi="Times New Roman"/>
          <w:sz w:val="24"/>
          <w:szCs w:val="24"/>
          <w:lang w:val="ru-RU"/>
        </w:rPr>
        <w:t>»</w:t>
      </w:r>
      <w:r>
        <w:rPr>
          <w:rFonts w:ascii="Times New Roman" w:hAnsi="Times New Roman"/>
          <w:sz w:val="24"/>
          <w:szCs w:val="24"/>
          <w:lang w:val="ru-RU"/>
        </w:rPr>
        <w:t xml:space="preserve"> </w:t>
      </w:r>
      <w:r w:rsidRPr="00A564E3">
        <w:rPr>
          <w:rFonts w:ascii="Times New Roman" w:eastAsia="Times New Roman" w:hAnsi="Times New Roman"/>
          <w:color w:val="000000"/>
          <w:sz w:val="24"/>
          <w:szCs w:val="24"/>
          <w:lang w:val="ru-RU" w:eastAsia="it-IT"/>
        </w:rPr>
        <w:t>[</w:t>
      </w:r>
      <w:r w:rsidRPr="008F6C83">
        <w:rPr>
          <w:rFonts w:ascii="Times New Roman" w:hAnsi="Times New Roman"/>
          <w:sz w:val="24"/>
          <w:szCs w:val="24"/>
          <w:lang w:val="ru-RU"/>
        </w:rPr>
        <w:t>Гинзбург</w:t>
      </w:r>
      <w:r w:rsidRPr="00A564E3">
        <w:rPr>
          <w:rFonts w:ascii="Times New Roman" w:hAnsi="Times New Roman"/>
          <w:sz w:val="24"/>
          <w:szCs w:val="24"/>
          <w:lang w:val="ru-RU"/>
        </w:rPr>
        <w:t xml:space="preserve"> 20</w:t>
      </w:r>
      <w:r>
        <w:rPr>
          <w:rFonts w:ascii="Times New Roman" w:hAnsi="Times New Roman"/>
          <w:sz w:val="24"/>
          <w:szCs w:val="24"/>
          <w:lang w:val="ru-RU"/>
        </w:rPr>
        <w:t>02: 287</w:t>
      </w:r>
      <w:r w:rsidRPr="00C66AA7">
        <w:rPr>
          <w:rFonts w:ascii="Times New Roman" w:eastAsia="Times New Roman" w:hAnsi="Times New Roman"/>
          <w:color w:val="000000"/>
          <w:sz w:val="24"/>
          <w:szCs w:val="24"/>
          <w:lang w:val="ru-RU" w:eastAsia="it-IT"/>
        </w:rPr>
        <w:t>]</w:t>
      </w:r>
      <w:r>
        <w:rPr>
          <w:rFonts w:ascii="Times New Roman" w:eastAsia="Times New Roman" w:hAnsi="Times New Roman"/>
          <w:color w:val="000000"/>
          <w:sz w:val="24"/>
          <w:szCs w:val="24"/>
          <w:lang w:val="ru-RU" w:eastAsia="it-IT"/>
        </w:rPr>
        <w:t>.</w:t>
      </w:r>
    </w:p>
    <w:p w:rsidR="00C84006" w:rsidRPr="00A564E3"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В каждой культуре они обладают как общими компонентами, так и своей </w:t>
      </w:r>
      <w:r w:rsidRPr="00296EE4">
        <w:rPr>
          <w:rFonts w:ascii="Times New Roman" w:hAnsi="Times New Roman"/>
          <w:sz w:val="24"/>
          <w:szCs w:val="24"/>
          <w:lang w:val="ru-RU"/>
        </w:rPr>
        <w:t>этнокультурной спецификой</w:t>
      </w:r>
      <w:r>
        <w:rPr>
          <w:rFonts w:ascii="Times New Roman" w:hAnsi="Times New Roman"/>
          <w:sz w:val="24"/>
          <w:szCs w:val="24"/>
          <w:lang w:val="ru-RU"/>
        </w:rPr>
        <w:t xml:space="preserve">. Показательно в этой связи замечание </w:t>
      </w:r>
      <w:r w:rsidRPr="00DC1F61">
        <w:rPr>
          <w:rFonts w:ascii="Times New Roman" w:hAnsi="Times New Roman"/>
          <w:sz w:val="24"/>
          <w:szCs w:val="24"/>
          <w:lang w:val="ru-RU"/>
        </w:rPr>
        <w:t>Льва Лосева</w:t>
      </w:r>
      <w:r>
        <w:rPr>
          <w:rFonts w:ascii="Times New Roman" w:hAnsi="Times New Roman"/>
          <w:sz w:val="24"/>
          <w:szCs w:val="24"/>
          <w:lang w:val="ru-RU"/>
        </w:rPr>
        <w:t xml:space="preserve">, который обращает внимание на различие некоторых основополагающих понятий и ценностей в русской и американской культурах: </w:t>
      </w:r>
      <w:r w:rsidRPr="00DC1F61">
        <w:rPr>
          <w:rFonts w:ascii="Times New Roman" w:hAnsi="Times New Roman"/>
          <w:sz w:val="24"/>
          <w:szCs w:val="24"/>
          <w:lang w:val="ru-RU"/>
        </w:rPr>
        <w:t xml:space="preserve">«Фундаментальные понятия американской цивилизации головокружительно отличались от российских. «Успех» и «неудача», «богатство» и «бедность», «народ» и «правительство» и даже конкретные понятия – «дом», «город», «автомобиль», «обед», «пойти в гости» – значили в Америке не совсем то или совсем не то, что в России» </w:t>
      </w:r>
      <w:r w:rsidRPr="00DC1F61">
        <w:rPr>
          <w:rFonts w:ascii="Times New Roman" w:eastAsia="Times New Roman" w:hAnsi="Times New Roman"/>
          <w:color w:val="000000"/>
          <w:sz w:val="24"/>
          <w:szCs w:val="24"/>
          <w:lang w:val="ru-RU" w:eastAsia="it-IT"/>
        </w:rPr>
        <w:t>[</w:t>
      </w:r>
      <w:r w:rsidRPr="00DC1F61">
        <w:rPr>
          <w:rFonts w:ascii="Times New Roman" w:hAnsi="Times New Roman"/>
          <w:sz w:val="24"/>
          <w:szCs w:val="24"/>
          <w:lang w:val="ru-RU"/>
        </w:rPr>
        <w:t>Лосев 2006: 183</w:t>
      </w:r>
      <w:r w:rsidRPr="00DC1F61">
        <w:rPr>
          <w:rFonts w:ascii="Times New Roman" w:eastAsia="Times New Roman" w:hAnsi="Times New Roman"/>
          <w:color w:val="000000"/>
          <w:sz w:val="24"/>
          <w:szCs w:val="24"/>
          <w:lang w:val="ru-RU" w:eastAsia="it-IT"/>
        </w:rPr>
        <w:t>].</w:t>
      </w:r>
    </w:p>
    <w:p w:rsidR="00C84006" w:rsidRPr="00F5619C" w:rsidRDefault="00C84006" w:rsidP="00C84006">
      <w:pPr>
        <w:spacing w:after="0" w:line="360" w:lineRule="auto"/>
        <w:jc w:val="both"/>
        <w:rPr>
          <w:rFonts w:ascii="Times New Roman" w:hAnsi="Times New Roman"/>
          <w:b/>
          <w:sz w:val="24"/>
          <w:szCs w:val="24"/>
          <w:lang w:val="ru-RU"/>
        </w:rPr>
      </w:pPr>
      <w:r w:rsidRPr="000043AE">
        <w:rPr>
          <w:rFonts w:ascii="Times New Roman" w:hAnsi="Times New Roman"/>
          <w:sz w:val="24"/>
          <w:szCs w:val="24"/>
          <w:lang w:val="ru-RU"/>
        </w:rPr>
        <w:tab/>
      </w:r>
      <w:r>
        <w:rPr>
          <w:rFonts w:ascii="Times New Roman" w:hAnsi="Times New Roman"/>
          <w:sz w:val="24"/>
          <w:szCs w:val="24"/>
          <w:lang w:val="ru-RU"/>
        </w:rPr>
        <w:t>Психолингвистика уже давно занимается такими исследованиями. Существуют многочисленные работы, посвященные описанию особенностей языкового сознания представителей различных культур, подтвержденному конкретными экспериментальными данными. Так, российской психолингвистической школой был разработан метод исследования культуры через выявление образа мира носителей той или иной культуры с помощью построения ассоциативно-вербальной сети и ее анализа</w:t>
      </w:r>
      <w:r w:rsidRPr="00E621CC">
        <w:rPr>
          <w:rFonts w:ascii="Times New Roman" w:hAnsi="Times New Roman"/>
          <w:sz w:val="24"/>
          <w:szCs w:val="24"/>
          <w:lang w:val="ru-RU"/>
        </w:rPr>
        <w:t xml:space="preserve"> [</w:t>
      </w:r>
      <w:r>
        <w:rPr>
          <w:rFonts w:ascii="Times New Roman" w:hAnsi="Times New Roman"/>
          <w:sz w:val="24"/>
          <w:szCs w:val="24"/>
          <w:lang w:val="ru-RU"/>
        </w:rPr>
        <w:t>Уфимцева, Тарасов 2009</w:t>
      </w:r>
      <w:r w:rsidRPr="00B84044">
        <w:rPr>
          <w:rFonts w:ascii="Times New Roman" w:hAnsi="Times New Roman"/>
          <w:sz w:val="24"/>
          <w:szCs w:val="24"/>
          <w:lang w:val="ru-RU"/>
        </w:rPr>
        <w:t>: 25]. Учет этих данных, на наш взгляд, может оказаться весьма полезным  для практики</w:t>
      </w:r>
      <w:r>
        <w:rPr>
          <w:rFonts w:ascii="Times New Roman" w:hAnsi="Times New Roman"/>
          <w:sz w:val="24"/>
          <w:szCs w:val="24"/>
          <w:lang w:val="ru-RU"/>
        </w:rPr>
        <w:t xml:space="preserve"> обучения. </w:t>
      </w:r>
      <w:r w:rsidRPr="00DC1F61">
        <w:rPr>
          <w:rFonts w:ascii="Times New Roman" w:hAnsi="Times New Roman"/>
          <w:sz w:val="24"/>
          <w:szCs w:val="24"/>
          <w:lang w:val="ru-RU"/>
        </w:rPr>
        <w:t>«</w:t>
      </w:r>
      <w:r w:rsidRPr="00DC1F61">
        <w:rPr>
          <w:rFonts w:ascii="Times New Roman" w:eastAsia="Times New Roman" w:hAnsi="Times New Roman"/>
          <w:color w:val="0C0E0D"/>
          <w:sz w:val="24"/>
          <w:szCs w:val="24"/>
          <w:lang w:val="ru-RU" w:eastAsia="it-IT"/>
        </w:rPr>
        <w:t xml:space="preserve">Имплицитные для иностранных студентов ценностные основы языковой ментальности, создающие специфику языковой картины мира рубежа </w:t>
      </w:r>
      <w:r w:rsidRPr="00DC1F61">
        <w:rPr>
          <w:rFonts w:ascii="Times New Roman" w:eastAsia="Times New Roman" w:hAnsi="Times New Roman"/>
          <w:color w:val="0C0E0D"/>
          <w:sz w:val="24"/>
          <w:szCs w:val="24"/>
          <w:lang w:eastAsia="it-IT"/>
        </w:rPr>
        <w:t>XX</w:t>
      </w:r>
      <w:r w:rsidRPr="00DC1F61">
        <w:rPr>
          <w:rFonts w:ascii="Times New Roman" w:eastAsia="Times New Roman" w:hAnsi="Times New Roman"/>
          <w:color w:val="0C0E0D"/>
          <w:sz w:val="24"/>
          <w:szCs w:val="24"/>
          <w:lang w:val="ru-RU" w:eastAsia="it-IT"/>
        </w:rPr>
        <w:t>-</w:t>
      </w:r>
      <w:r w:rsidRPr="00DC1F61">
        <w:rPr>
          <w:rFonts w:ascii="Times New Roman" w:eastAsia="Times New Roman" w:hAnsi="Times New Roman"/>
          <w:color w:val="0C0E0D"/>
          <w:sz w:val="24"/>
          <w:szCs w:val="24"/>
          <w:lang w:eastAsia="it-IT"/>
        </w:rPr>
        <w:t>XXI</w:t>
      </w:r>
      <w:r w:rsidRPr="00DC1F61">
        <w:rPr>
          <w:rFonts w:ascii="Times New Roman" w:eastAsia="Times New Roman" w:hAnsi="Times New Roman"/>
          <w:color w:val="0C0E0D"/>
          <w:sz w:val="24"/>
          <w:szCs w:val="24"/>
          <w:lang w:val="ru-RU" w:eastAsia="it-IT"/>
        </w:rPr>
        <w:t xml:space="preserve"> веков, требуют экспликации в учебных материалах лингвокультурологического характера, ориентированных на иностранную аудиторию</w:t>
      </w:r>
      <w:r w:rsidRPr="00DC1F61">
        <w:rPr>
          <w:rFonts w:ascii="Times New Roman" w:hAnsi="Times New Roman"/>
          <w:sz w:val="24"/>
          <w:szCs w:val="24"/>
          <w:lang w:val="ru-RU"/>
        </w:rPr>
        <w:t>»</w:t>
      </w:r>
      <w:r w:rsidRPr="00DC1F61">
        <w:rPr>
          <w:rFonts w:ascii="Times New Roman" w:eastAsia="Times New Roman" w:hAnsi="Times New Roman"/>
          <w:color w:val="0C0E0D"/>
          <w:sz w:val="24"/>
          <w:szCs w:val="24"/>
          <w:lang w:val="ru-RU" w:eastAsia="it-IT"/>
        </w:rPr>
        <w:t xml:space="preserve"> </w:t>
      </w:r>
      <w:r w:rsidRPr="00DC1F61">
        <w:rPr>
          <w:rFonts w:ascii="Times New Roman" w:eastAsia="Times New Roman" w:hAnsi="Times New Roman"/>
          <w:iCs/>
          <w:color w:val="0C0E0D"/>
          <w:sz w:val="24"/>
          <w:szCs w:val="24"/>
          <w:lang w:val="ru-RU" w:eastAsia="it-IT"/>
        </w:rPr>
        <w:t xml:space="preserve"> </w:t>
      </w:r>
      <w:r w:rsidRPr="00DC1F61">
        <w:rPr>
          <w:rFonts w:ascii="Times New Roman" w:hAnsi="Times New Roman"/>
          <w:sz w:val="24"/>
          <w:szCs w:val="24"/>
          <w:lang w:val="ru-RU"/>
        </w:rPr>
        <w:t>[</w:t>
      </w:r>
      <w:r w:rsidRPr="00DC1F61">
        <w:rPr>
          <w:rFonts w:ascii="Times New Roman" w:eastAsia="Times New Roman" w:hAnsi="Times New Roman"/>
          <w:iCs/>
          <w:color w:val="0C0E0D"/>
          <w:sz w:val="24"/>
          <w:szCs w:val="24"/>
          <w:lang w:val="ru-RU" w:eastAsia="it-IT"/>
        </w:rPr>
        <w:t xml:space="preserve">Васильева </w:t>
      </w:r>
      <w:r w:rsidRPr="00DC1F61">
        <w:rPr>
          <w:rFonts w:ascii="Times New Roman" w:hAnsi="Times New Roman"/>
          <w:sz w:val="24"/>
          <w:szCs w:val="24"/>
          <w:lang w:val="ru-RU"/>
        </w:rPr>
        <w:t>2002]</w:t>
      </w:r>
      <w:r w:rsidRPr="00DC1F61">
        <w:rPr>
          <w:rFonts w:ascii="Tahoma" w:eastAsia="Times New Roman" w:hAnsi="Tahoma" w:cs="Tahoma"/>
          <w:color w:val="0C0E0D"/>
          <w:sz w:val="18"/>
          <w:szCs w:val="18"/>
          <w:lang w:val="ru-RU" w:eastAsia="it-IT"/>
        </w:rPr>
        <w:t>.</w:t>
      </w:r>
    </w:p>
    <w:p w:rsidR="00C84006" w:rsidRDefault="00C84006" w:rsidP="00C84006">
      <w:pPr>
        <w:spacing w:after="0" w:line="360" w:lineRule="auto"/>
        <w:ind w:firstLine="709"/>
        <w:jc w:val="both"/>
        <w:rPr>
          <w:rFonts w:ascii="Times New Roman" w:hAnsi="Times New Roman"/>
          <w:sz w:val="24"/>
          <w:szCs w:val="24"/>
          <w:lang w:val="ru-RU"/>
        </w:rPr>
      </w:pPr>
      <w:r w:rsidRPr="00396370">
        <w:rPr>
          <w:rFonts w:ascii="Times New Roman" w:hAnsi="Times New Roman"/>
          <w:sz w:val="24"/>
          <w:szCs w:val="24"/>
          <w:lang w:val="ru-RU"/>
        </w:rPr>
        <w:t>Необходимо выделить те компоненты культуры народа изучаемого языка, реализующихся в вербальной форме, которые отличаются от соответствующих компонентов родной</w:t>
      </w:r>
      <w:r>
        <w:rPr>
          <w:rFonts w:ascii="Times New Roman" w:hAnsi="Times New Roman"/>
          <w:sz w:val="24"/>
          <w:szCs w:val="24"/>
          <w:lang w:val="ru-RU"/>
        </w:rPr>
        <w:t xml:space="preserve"> </w:t>
      </w:r>
      <w:r w:rsidRPr="00396370">
        <w:rPr>
          <w:rFonts w:ascii="Times New Roman" w:hAnsi="Times New Roman"/>
          <w:sz w:val="24"/>
          <w:szCs w:val="24"/>
          <w:lang w:val="ru-RU"/>
        </w:rPr>
        <w:t>культуры учащихся, что возможно при контрастивном описании обеих культур, т.е при сравнении ОЦ в разных этносах</w:t>
      </w:r>
      <w:r w:rsidRPr="00396370">
        <w:rPr>
          <w:rFonts w:ascii="Times New Roman" w:hAnsi="Times New Roman"/>
          <w:sz w:val="28"/>
          <w:szCs w:val="28"/>
          <w:lang w:val="ru-RU"/>
        </w:rPr>
        <w:t xml:space="preserve">. </w:t>
      </w:r>
      <w:r w:rsidRPr="00A80C7B">
        <w:rPr>
          <w:rFonts w:ascii="Times New Roman" w:hAnsi="Times New Roman"/>
          <w:sz w:val="24"/>
          <w:szCs w:val="24"/>
          <w:lang w:val="ru-RU"/>
        </w:rPr>
        <w:t>Этим</w:t>
      </w:r>
      <w:r>
        <w:rPr>
          <w:rFonts w:ascii="Times New Roman" w:hAnsi="Times New Roman"/>
          <w:sz w:val="24"/>
          <w:szCs w:val="24"/>
          <w:lang w:val="ru-RU"/>
        </w:rPr>
        <w:t xml:space="preserve"> определяется п</w:t>
      </w:r>
      <w:r w:rsidRPr="00AA59E1">
        <w:rPr>
          <w:rFonts w:ascii="Times New Roman" w:hAnsi="Times New Roman"/>
          <w:sz w:val="24"/>
          <w:szCs w:val="24"/>
          <w:lang w:val="ru-RU"/>
        </w:rPr>
        <w:t>рагматическая актуальность изучения содержания ОЦ</w:t>
      </w:r>
      <w:r>
        <w:rPr>
          <w:rFonts w:ascii="Times New Roman" w:hAnsi="Times New Roman"/>
          <w:sz w:val="24"/>
          <w:szCs w:val="24"/>
          <w:lang w:val="ru-RU"/>
        </w:rPr>
        <w:t>.</w:t>
      </w:r>
    </w:p>
    <w:p w:rsidR="00C84006" w:rsidRPr="00A978F1" w:rsidRDefault="00C84006" w:rsidP="00A978F1">
      <w:pPr>
        <w:spacing w:after="0" w:line="360" w:lineRule="auto"/>
        <w:jc w:val="both"/>
        <w:rPr>
          <w:rFonts w:ascii="Times New Roman" w:hAnsi="Times New Roman"/>
          <w:b/>
          <w:sz w:val="24"/>
          <w:szCs w:val="24"/>
          <w:lang w:val="ru-RU"/>
        </w:rPr>
      </w:pPr>
      <w:r w:rsidRPr="007C5526">
        <w:rPr>
          <w:rFonts w:ascii="Times New Roman" w:hAnsi="Times New Roman"/>
          <w:sz w:val="24"/>
          <w:szCs w:val="24"/>
          <w:lang w:val="ru-RU"/>
        </w:rPr>
        <w:tab/>
      </w:r>
      <w:r>
        <w:rPr>
          <w:rFonts w:ascii="Times New Roman" w:hAnsi="Times New Roman"/>
          <w:sz w:val="24"/>
          <w:szCs w:val="24"/>
          <w:lang w:val="ru-RU"/>
        </w:rPr>
        <w:t>Если говорить о прикладном аспекте данных исследований</w:t>
      </w:r>
      <w:r w:rsidRPr="009967EA">
        <w:rPr>
          <w:rFonts w:ascii="Times New Roman" w:hAnsi="Times New Roman"/>
          <w:sz w:val="24"/>
          <w:szCs w:val="24"/>
          <w:lang w:val="ru-RU"/>
        </w:rPr>
        <w:t>, то</w:t>
      </w:r>
      <w:r>
        <w:rPr>
          <w:rFonts w:ascii="Times New Roman" w:hAnsi="Times New Roman"/>
          <w:sz w:val="24"/>
          <w:szCs w:val="24"/>
          <w:lang w:val="ru-RU"/>
        </w:rPr>
        <w:t xml:space="preserve"> следует заметить, что учебных материалов, созданных с учетом полученных результатов теоретических изысканий, немного. В качестве примера можно назвать монографию В.П. Синячкина </w:t>
      </w:r>
      <w:r w:rsidRPr="00124F1D">
        <w:rPr>
          <w:rFonts w:ascii="Times New Roman" w:eastAsia="Times New Roman" w:hAnsi="Times New Roman"/>
          <w:iCs/>
          <w:color w:val="0C0E0D"/>
          <w:sz w:val="24"/>
          <w:szCs w:val="24"/>
          <w:highlight w:val="green"/>
          <w:lang w:val="ru-RU" w:eastAsia="it-IT"/>
        </w:rPr>
        <w:t xml:space="preserve"> </w:t>
      </w:r>
      <w:r w:rsidRPr="003A53CB">
        <w:rPr>
          <w:rFonts w:ascii="Times New Roman" w:hAnsi="Times New Roman"/>
          <w:i/>
          <w:sz w:val="24"/>
          <w:szCs w:val="24"/>
          <w:lang w:val="ru-RU"/>
        </w:rPr>
        <w:lastRenderedPageBreak/>
        <w:t>Психолингвистический и лингвокультурологический анализ общечеловеческих ценностей в русском языковом сознании</w:t>
      </w:r>
      <w:r w:rsidRPr="00E621CC">
        <w:rPr>
          <w:rFonts w:ascii="Times New Roman" w:hAnsi="Times New Roman"/>
          <w:sz w:val="24"/>
          <w:szCs w:val="24"/>
          <w:lang w:val="ru-RU"/>
        </w:rPr>
        <w:t xml:space="preserve"> [</w:t>
      </w:r>
      <w:r>
        <w:rPr>
          <w:rFonts w:ascii="Times New Roman" w:hAnsi="Times New Roman"/>
          <w:sz w:val="24"/>
          <w:szCs w:val="24"/>
          <w:lang w:val="ru-RU"/>
        </w:rPr>
        <w:t>Синячкин 2010</w:t>
      </w:r>
      <w:r w:rsidRPr="00E621CC">
        <w:rPr>
          <w:rFonts w:ascii="Times New Roman" w:hAnsi="Times New Roman"/>
          <w:sz w:val="24"/>
          <w:szCs w:val="24"/>
          <w:lang w:val="ru-RU"/>
        </w:rPr>
        <w:t>]</w:t>
      </w:r>
      <w:r w:rsidRPr="00843CA0">
        <w:rPr>
          <w:rFonts w:ascii="Tahoma" w:eastAsia="Times New Roman" w:hAnsi="Tahoma" w:cs="Tahoma"/>
          <w:color w:val="0C0E0D"/>
          <w:sz w:val="18"/>
          <w:szCs w:val="18"/>
          <w:lang w:val="ru-RU" w:eastAsia="it-IT"/>
        </w:rPr>
        <w:t>.</w:t>
      </w:r>
      <w:r>
        <w:rPr>
          <w:rFonts w:ascii="Tahoma" w:eastAsia="Times New Roman" w:hAnsi="Tahoma" w:cs="Tahoma"/>
          <w:color w:val="0C0E0D"/>
          <w:sz w:val="18"/>
          <w:szCs w:val="18"/>
          <w:lang w:val="ru-RU" w:eastAsia="it-IT"/>
        </w:rPr>
        <w:t xml:space="preserve">  </w:t>
      </w:r>
      <w:r>
        <w:rPr>
          <w:rFonts w:ascii="Times New Roman" w:hAnsi="Times New Roman"/>
          <w:sz w:val="24"/>
          <w:szCs w:val="24"/>
          <w:lang w:val="ru-RU"/>
        </w:rPr>
        <w:t xml:space="preserve">Однако, в этой книге представлен материал только одной лингвокультуры –  русской, между тем, без сомнения,  актуальным является также проведение исследования  по сопоставительному описанию контактирующих культур. </w:t>
      </w:r>
    </w:p>
    <w:p w:rsidR="00C84006" w:rsidRDefault="00C84006" w:rsidP="00C84006">
      <w:pPr>
        <w:tabs>
          <w:tab w:val="left" w:pos="9070"/>
        </w:tabs>
        <w:spacing w:after="0" w:line="360" w:lineRule="auto"/>
        <w:ind w:right="-2" w:firstLine="709"/>
        <w:jc w:val="both"/>
        <w:rPr>
          <w:rFonts w:ascii="Tahoma" w:eastAsia="Times New Roman" w:hAnsi="Tahoma" w:cs="Tahoma"/>
          <w:color w:val="0C0E0D"/>
          <w:sz w:val="18"/>
          <w:szCs w:val="18"/>
          <w:lang w:val="ru-RU" w:eastAsia="it-IT"/>
        </w:rPr>
      </w:pPr>
      <w:r>
        <w:rPr>
          <w:rFonts w:ascii="Times New Roman" w:hAnsi="Times New Roman"/>
          <w:sz w:val="24"/>
          <w:szCs w:val="24"/>
          <w:lang w:val="ru-RU"/>
        </w:rPr>
        <w:t xml:space="preserve">В этом плане </w:t>
      </w:r>
      <w:r>
        <w:rPr>
          <w:rFonts w:ascii="Times New Roman" w:eastAsia="Times New Roman" w:hAnsi="Times New Roman"/>
          <w:color w:val="0C0E0D"/>
          <w:sz w:val="24"/>
          <w:szCs w:val="24"/>
          <w:lang w:val="ru-RU" w:eastAsia="it-IT"/>
        </w:rPr>
        <w:t>п</w:t>
      </w:r>
      <w:r w:rsidRPr="008D1B87">
        <w:rPr>
          <w:rFonts w:ascii="Times New Roman" w:eastAsia="Times New Roman" w:hAnsi="Times New Roman"/>
          <w:color w:val="0C0E0D"/>
          <w:sz w:val="24"/>
          <w:szCs w:val="24"/>
          <w:lang w:val="ru-RU" w:eastAsia="it-IT"/>
        </w:rPr>
        <w:t>ре</w:t>
      </w:r>
      <w:r>
        <w:rPr>
          <w:rFonts w:ascii="Times New Roman" w:eastAsia="Times New Roman" w:hAnsi="Times New Roman"/>
          <w:color w:val="0C0E0D"/>
          <w:sz w:val="24"/>
          <w:szCs w:val="24"/>
          <w:lang w:val="ru-RU" w:eastAsia="it-IT"/>
        </w:rPr>
        <w:t xml:space="preserve">дставляет интерес экспериментально-сопоставительное исследование языкового сознания и образа ассоциации у китайцев и русских, проведенное в Харбинском университете </w:t>
      </w:r>
      <w:r w:rsidRPr="00E621CC">
        <w:rPr>
          <w:rFonts w:ascii="Times New Roman" w:hAnsi="Times New Roman"/>
          <w:sz w:val="24"/>
          <w:szCs w:val="24"/>
          <w:lang w:val="ru-RU"/>
        </w:rPr>
        <w:t>[</w:t>
      </w:r>
      <w:r>
        <w:rPr>
          <w:rFonts w:ascii="Times New Roman" w:hAnsi="Times New Roman"/>
          <w:sz w:val="24"/>
          <w:szCs w:val="24"/>
          <w:lang w:val="ru-RU"/>
        </w:rPr>
        <w:t>Чжао Цюе 2013</w:t>
      </w:r>
      <w:r w:rsidRPr="00E621CC">
        <w:rPr>
          <w:rFonts w:ascii="Times New Roman" w:hAnsi="Times New Roman"/>
          <w:sz w:val="24"/>
          <w:szCs w:val="24"/>
          <w:lang w:val="ru-RU"/>
        </w:rPr>
        <w:t>]</w:t>
      </w:r>
      <w:r w:rsidRPr="00843CA0">
        <w:rPr>
          <w:rFonts w:ascii="Tahoma" w:eastAsia="Times New Roman" w:hAnsi="Tahoma" w:cs="Tahoma"/>
          <w:color w:val="0C0E0D"/>
          <w:sz w:val="18"/>
          <w:szCs w:val="18"/>
          <w:lang w:val="ru-RU" w:eastAsia="it-IT"/>
        </w:rPr>
        <w:t>.</w:t>
      </w:r>
      <w:r>
        <w:rPr>
          <w:rFonts w:ascii="Tahoma" w:eastAsia="Times New Roman" w:hAnsi="Tahoma" w:cs="Tahoma"/>
          <w:color w:val="0C0E0D"/>
          <w:sz w:val="18"/>
          <w:szCs w:val="18"/>
          <w:lang w:val="ru-RU" w:eastAsia="it-IT"/>
        </w:rPr>
        <w:t xml:space="preserve">  </w:t>
      </w:r>
    </w:p>
    <w:p w:rsidR="00C84006" w:rsidRPr="007A2935" w:rsidRDefault="00C84006" w:rsidP="00C84006">
      <w:pPr>
        <w:tabs>
          <w:tab w:val="left" w:pos="9070"/>
        </w:tabs>
        <w:spacing w:after="0" w:line="360" w:lineRule="auto"/>
        <w:ind w:right="-2" w:firstLine="709"/>
        <w:jc w:val="both"/>
        <w:rPr>
          <w:rFonts w:ascii="Times New Roman" w:hAnsi="Times New Roman"/>
          <w:sz w:val="24"/>
          <w:szCs w:val="24"/>
          <w:lang w:val="ru-RU"/>
        </w:rPr>
      </w:pPr>
      <w:r w:rsidRPr="003965E3">
        <w:rPr>
          <w:rFonts w:ascii="Times New Roman" w:eastAsia="Times New Roman" w:hAnsi="Times New Roman"/>
          <w:color w:val="0C0E0D"/>
          <w:sz w:val="24"/>
          <w:szCs w:val="24"/>
          <w:lang w:val="ru-RU" w:eastAsia="it-IT"/>
        </w:rPr>
        <w:t>Темой</w:t>
      </w:r>
      <w:r>
        <w:rPr>
          <w:rFonts w:ascii="Times New Roman" w:hAnsi="Times New Roman"/>
          <w:sz w:val="24"/>
          <w:szCs w:val="24"/>
          <w:lang w:val="ru-RU"/>
        </w:rPr>
        <w:t xml:space="preserve"> нашей работы является </w:t>
      </w:r>
      <w:r w:rsidRPr="003965E3">
        <w:rPr>
          <w:rFonts w:ascii="Times New Roman" w:hAnsi="Times New Roman"/>
          <w:sz w:val="24"/>
          <w:szCs w:val="24"/>
          <w:lang w:val="ru-RU"/>
        </w:rPr>
        <w:t xml:space="preserve"> </w:t>
      </w:r>
      <w:r>
        <w:rPr>
          <w:rFonts w:ascii="Times New Roman" w:hAnsi="Times New Roman"/>
          <w:sz w:val="24"/>
          <w:szCs w:val="24"/>
          <w:lang w:val="ru-RU"/>
        </w:rPr>
        <w:t>сопоставительное изучение языкового сознания представителей русской и итальянской культуры. Материал, касающийся первой из них, накоплен уже достаточно обширный, чего нельзя сказать о данных, относящихся к итальянской лингвокультуре</w:t>
      </w:r>
      <w:r w:rsidRPr="003965E3">
        <w:rPr>
          <w:rFonts w:ascii="Times New Roman" w:hAnsi="Times New Roman"/>
          <w:sz w:val="24"/>
          <w:szCs w:val="24"/>
          <w:lang w:val="ru-RU"/>
        </w:rPr>
        <w:t>.</w:t>
      </w:r>
      <w:r>
        <w:rPr>
          <w:rFonts w:ascii="Times New Roman" w:hAnsi="Times New Roman"/>
          <w:sz w:val="24"/>
          <w:szCs w:val="24"/>
          <w:lang w:val="ru-RU"/>
        </w:rPr>
        <w:t xml:space="preserve"> </w:t>
      </w:r>
      <w:r w:rsidRPr="003965E3">
        <w:rPr>
          <w:rFonts w:ascii="Times New Roman" w:hAnsi="Times New Roman"/>
          <w:sz w:val="24"/>
          <w:szCs w:val="24"/>
          <w:lang w:val="ru-RU"/>
        </w:rPr>
        <w:t>Что касается изучения ценностных ориентиров итальянцев (как общечеловеческих, так и специфических), то надо признать, что национально-культурные особенности языкового сознания носителей итальянской культуры практические не изучены, работа в этой области только начинается.</w:t>
      </w:r>
      <w:r>
        <w:rPr>
          <w:rFonts w:ascii="Times New Roman" w:hAnsi="Times New Roman"/>
          <w:sz w:val="24"/>
          <w:szCs w:val="24"/>
          <w:lang w:val="ru-RU"/>
        </w:rPr>
        <w:t xml:space="preserve"> </w:t>
      </w:r>
    </w:p>
    <w:p w:rsidR="00C84006" w:rsidRPr="00396370" w:rsidRDefault="00C84006" w:rsidP="00C84006">
      <w:pPr>
        <w:pStyle w:val="NormaleWeb"/>
        <w:spacing w:before="0" w:beforeAutospacing="0" w:after="0" w:afterAutospacing="0" w:line="360" w:lineRule="auto"/>
        <w:ind w:firstLine="709"/>
        <w:jc w:val="both"/>
        <w:rPr>
          <w:sz w:val="28"/>
          <w:szCs w:val="28"/>
        </w:rPr>
      </w:pPr>
      <w:r>
        <w:t>В настоящее время в университете Венеции совместно с сектором психолингвистики Института языкознания АН России ведется работа над проектом по описанию содержания ОЦ и национальных стереотипов носителей итальянской культуры</w:t>
      </w:r>
      <w:r w:rsidRPr="00253558">
        <w:t>.</w:t>
      </w:r>
      <w:r>
        <w:t xml:space="preserve"> </w:t>
      </w:r>
      <w:r w:rsidRPr="00396370">
        <w:t xml:space="preserve">Цель </w:t>
      </w:r>
      <w:r>
        <w:t>данног</w:t>
      </w:r>
      <w:r w:rsidRPr="00396370">
        <w:t>о исследования – сопоставить содержание ОЦ, существующих в русской и итальянской культурах, для выявления их инвариантного и вариативного содержания</w:t>
      </w:r>
      <w:r w:rsidRPr="00396370">
        <w:rPr>
          <w:sz w:val="28"/>
          <w:szCs w:val="28"/>
        </w:rPr>
        <w:t>.</w:t>
      </w:r>
    </w:p>
    <w:p w:rsidR="00C84006" w:rsidRDefault="00C84006" w:rsidP="00C84006">
      <w:pPr>
        <w:spacing w:after="0" w:line="360" w:lineRule="auto"/>
        <w:ind w:right="-2" w:firstLine="709"/>
        <w:jc w:val="both"/>
        <w:rPr>
          <w:rFonts w:ascii="Times New Roman" w:hAnsi="Times New Roman"/>
          <w:sz w:val="24"/>
          <w:szCs w:val="24"/>
          <w:lang w:val="ru-RU"/>
        </w:rPr>
      </w:pPr>
      <w:r>
        <w:rPr>
          <w:rFonts w:ascii="Times New Roman" w:hAnsi="Times New Roman"/>
          <w:sz w:val="24"/>
          <w:szCs w:val="24"/>
          <w:lang w:val="ru-RU"/>
        </w:rPr>
        <w:t>Экспериментальная часть работы практически завершена, сейчас ведется обработка собранного материала. Предполагается  также</w:t>
      </w:r>
      <w:r w:rsidRPr="00F6716A">
        <w:rPr>
          <w:rFonts w:ascii="Times New Roman" w:hAnsi="Times New Roman"/>
          <w:sz w:val="24"/>
          <w:szCs w:val="24"/>
          <w:lang w:val="ru-RU"/>
        </w:rPr>
        <w:t xml:space="preserve"> </w:t>
      </w:r>
      <w:r>
        <w:rPr>
          <w:rFonts w:ascii="Times New Roman" w:hAnsi="Times New Roman"/>
          <w:sz w:val="24"/>
          <w:szCs w:val="24"/>
          <w:lang w:val="ru-RU"/>
        </w:rPr>
        <w:t xml:space="preserve">провести сопоставительный анализ русского и итальянского языкового сознания и выявить русско-итальянские параллели,  которые могут быть учтены при создании учебных материалов по межкультурной коммуникации для итальянцев, изучающих русский язык, и русских, желающих познакомиться с итальянским языком и культурой, что является довольно актуальным, поскольку контакты между нашими двумя странами в настоящее время постоянно расширяются. </w:t>
      </w:r>
    </w:p>
    <w:p w:rsidR="00C84006" w:rsidRDefault="00C84006" w:rsidP="00C84006">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Рассмотрим  задачи, которые были поставлены при  исследовании  содержания ОЦ в русской и итальянской культурах. </w:t>
      </w:r>
    </w:p>
    <w:p w:rsidR="00C84006" w:rsidRDefault="00C84006" w:rsidP="00C84006">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По мнению Н.В. Уфимцевой, язык, являющийся феноменом культуры, способен фиксировать и тем самым отражать опосредованным образом систему ценностей, существующую в социуме, а также и неизменные ценности данной культуры </w:t>
      </w:r>
      <w:r w:rsidRPr="00E621CC">
        <w:rPr>
          <w:rFonts w:ascii="Times New Roman" w:hAnsi="Times New Roman"/>
          <w:sz w:val="24"/>
          <w:szCs w:val="24"/>
          <w:lang w:val="ru-RU"/>
        </w:rPr>
        <w:t>[</w:t>
      </w:r>
      <w:r>
        <w:rPr>
          <w:rFonts w:ascii="Times New Roman" w:hAnsi="Times New Roman"/>
          <w:sz w:val="24"/>
          <w:szCs w:val="24"/>
          <w:lang w:val="ru-RU"/>
        </w:rPr>
        <w:t>Уфимцева 1998: 158</w:t>
      </w:r>
      <w:r w:rsidRPr="00E621CC">
        <w:rPr>
          <w:rFonts w:ascii="Times New Roman" w:hAnsi="Times New Roman"/>
          <w:sz w:val="24"/>
          <w:szCs w:val="24"/>
          <w:lang w:val="ru-RU"/>
        </w:rPr>
        <w:t>]</w:t>
      </w:r>
      <w:r w:rsidRPr="00843CA0">
        <w:rPr>
          <w:rFonts w:ascii="Tahoma" w:eastAsia="Times New Roman" w:hAnsi="Tahoma" w:cs="Tahoma"/>
          <w:color w:val="0C0E0D"/>
          <w:sz w:val="18"/>
          <w:szCs w:val="18"/>
          <w:lang w:val="ru-RU" w:eastAsia="it-IT"/>
        </w:rPr>
        <w:t>.</w:t>
      </w:r>
      <w:r>
        <w:rPr>
          <w:rFonts w:ascii="Tahoma" w:eastAsia="Times New Roman" w:hAnsi="Tahoma" w:cs="Tahoma"/>
          <w:color w:val="0C0E0D"/>
          <w:sz w:val="18"/>
          <w:szCs w:val="18"/>
          <w:lang w:val="ru-RU" w:eastAsia="it-IT"/>
        </w:rPr>
        <w:t xml:space="preserve">  </w:t>
      </w:r>
      <w:r w:rsidRPr="009007C3">
        <w:rPr>
          <w:rFonts w:ascii="Times New Roman" w:hAnsi="Times New Roman"/>
          <w:sz w:val="24"/>
          <w:szCs w:val="24"/>
          <w:lang w:val="ru-RU"/>
        </w:rPr>
        <w:t>Материалом для раскрытия содержания ОЦ в конкретной этнической культуре служит как собственно языковой материал (различные типы текстов</w:t>
      </w:r>
      <w:r>
        <w:rPr>
          <w:rFonts w:ascii="Times New Roman" w:hAnsi="Times New Roman"/>
          <w:sz w:val="24"/>
          <w:szCs w:val="24"/>
          <w:lang w:val="ru-RU"/>
        </w:rPr>
        <w:t xml:space="preserve">), так называемые вербальные объективации, </w:t>
      </w:r>
      <w:r w:rsidRPr="009007C3">
        <w:rPr>
          <w:rFonts w:ascii="Times New Roman" w:hAnsi="Times New Roman"/>
          <w:sz w:val="24"/>
          <w:szCs w:val="24"/>
          <w:lang w:val="ru-RU"/>
        </w:rPr>
        <w:t xml:space="preserve"> так и </w:t>
      </w:r>
      <w:r>
        <w:rPr>
          <w:rFonts w:ascii="Times New Roman" w:hAnsi="Times New Roman"/>
          <w:sz w:val="24"/>
          <w:szCs w:val="24"/>
          <w:lang w:val="ru-RU"/>
        </w:rPr>
        <w:t xml:space="preserve">невербальные объективации: </w:t>
      </w:r>
      <w:r w:rsidRPr="009007C3">
        <w:rPr>
          <w:rFonts w:ascii="Times New Roman" w:hAnsi="Times New Roman"/>
          <w:sz w:val="24"/>
          <w:szCs w:val="24"/>
          <w:lang w:val="ru-RU"/>
        </w:rPr>
        <w:t xml:space="preserve">данные </w:t>
      </w:r>
      <w:r w:rsidRPr="009007C3">
        <w:rPr>
          <w:rFonts w:ascii="Times New Roman" w:hAnsi="Times New Roman"/>
          <w:sz w:val="24"/>
          <w:szCs w:val="24"/>
          <w:lang w:val="ru-RU"/>
        </w:rPr>
        <w:lastRenderedPageBreak/>
        <w:t>психолингвистических экспериментов (ассоциативные поля, семантические пространства, семантические категории-факторы, различные графики и профили, представляющие результаты психосемантического эксперимента и т.п</w:t>
      </w:r>
      <w:r>
        <w:rPr>
          <w:rFonts w:ascii="Times New Roman" w:hAnsi="Times New Roman"/>
          <w:sz w:val="24"/>
          <w:szCs w:val="24"/>
          <w:lang w:val="ru-RU"/>
        </w:rPr>
        <w:t>.), живописные и скульптурные изображения и т.п.</w:t>
      </w:r>
    </w:p>
    <w:p w:rsidR="00C84006" w:rsidRDefault="00C84006" w:rsidP="00C84006">
      <w:pPr>
        <w:spacing w:after="0" w:line="360" w:lineRule="auto"/>
        <w:ind w:firstLine="709"/>
        <w:jc w:val="both"/>
        <w:rPr>
          <w:rFonts w:ascii="Times New Roman" w:hAnsi="Times New Roman"/>
          <w:sz w:val="24"/>
          <w:szCs w:val="24"/>
          <w:lang w:val="ru-RU"/>
        </w:rPr>
      </w:pPr>
      <w:r w:rsidRPr="00C63897">
        <w:rPr>
          <w:rFonts w:ascii="Times New Roman" w:hAnsi="Times New Roman"/>
          <w:sz w:val="24"/>
          <w:szCs w:val="24"/>
          <w:lang w:val="ru-RU"/>
        </w:rPr>
        <w:t xml:space="preserve">В </w:t>
      </w:r>
      <w:r>
        <w:rPr>
          <w:rFonts w:ascii="Times New Roman" w:hAnsi="Times New Roman"/>
          <w:sz w:val="24"/>
          <w:szCs w:val="24"/>
          <w:lang w:val="ru-RU"/>
        </w:rPr>
        <w:t xml:space="preserve">каждой </w:t>
      </w:r>
      <w:r w:rsidRPr="00C63897">
        <w:rPr>
          <w:rFonts w:ascii="Times New Roman" w:hAnsi="Times New Roman"/>
          <w:sz w:val="24"/>
          <w:szCs w:val="24"/>
          <w:lang w:val="ru-RU"/>
        </w:rPr>
        <w:t xml:space="preserve">культуре содержание ОЦ функционирует на трех уровнях: </w:t>
      </w:r>
    </w:p>
    <w:p w:rsidR="00C84006" w:rsidRDefault="00C84006" w:rsidP="00C84006">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1) </w:t>
      </w:r>
      <w:r w:rsidRPr="00C63897">
        <w:rPr>
          <w:rFonts w:ascii="Times New Roman" w:hAnsi="Times New Roman"/>
          <w:sz w:val="24"/>
          <w:szCs w:val="24"/>
          <w:lang w:val="ru-RU"/>
        </w:rPr>
        <w:t>на уровне общественного сознания,  в виде философских и научных текстов</w:t>
      </w:r>
      <w:r>
        <w:rPr>
          <w:rFonts w:ascii="Times New Roman" w:hAnsi="Times New Roman"/>
          <w:sz w:val="24"/>
          <w:szCs w:val="24"/>
          <w:lang w:val="ru-RU"/>
        </w:rPr>
        <w:t>, в которых от имени общества фиксируется содержание ценностей</w:t>
      </w:r>
      <w:r w:rsidRPr="00C63897">
        <w:rPr>
          <w:rFonts w:ascii="Times New Roman" w:hAnsi="Times New Roman"/>
          <w:sz w:val="24"/>
          <w:szCs w:val="24"/>
          <w:lang w:val="ru-RU"/>
        </w:rPr>
        <w:t xml:space="preserve">; </w:t>
      </w:r>
    </w:p>
    <w:p w:rsidR="00C84006" w:rsidRDefault="00C84006" w:rsidP="00C84006">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2) </w:t>
      </w:r>
      <w:r w:rsidRPr="00C63897">
        <w:rPr>
          <w:rFonts w:ascii="Times New Roman" w:hAnsi="Times New Roman"/>
          <w:sz w:val="24"/>
          <w:szCs w:val="24"/>
          <w:lang w:val="ru-RU"/>
        </w:rPr>
        <w:t xml:space="preserve">на уровне обыденного сознания, в форме устных высказываний </w:t>
      </w:r>
      <w:r>
        <w:rPr>
          <w:rFonts w:ascii="Times New Roman" w:hAnsi="Times New Roman"/>
          <w:sz w:val="24"/>
          <w:szCs w:val="24"/>
          <w:lang w:val="ru-RU"/>
        </w:rPr>
        <w:t>рядовых носителей языка</w:t>
      </w:r>
      <w:r w:rsidRPr="00C63897">
        <w:rPr>
          <w:rFonts w:ascii="Times New Roman" w:hAnsi="Times New Roman"/>
          <w:sz w:val="24"/>
          <w:szCs w:val="24"/>
          <w:lang w:val="ru-RU"/>
        </w:rPr>
        <w:t xml:space="preserve"> (ценностные ориентиры); </w:t>
      </w:r>
    </w:p>
    <w:p w:rsidR="00C84006" w:rsidRPr="008A5E17" w:rsidRDefault="00C84006" w:rsidP="00C84006">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3) </w:t>
      </w:r>
      <w:r w:rsidRPr="00C63897">
        <w:rPr>
          <w:rFonts w:ascii="Times New Roman" w:hAnsi="Times New Roman"/>
          <w:sz w:val="24"/>
          <w:szCs w:val="24"/>
          <w:lang w:val="ru-RU"/>
        </w:rPr>
        <w:t>на промежуточном уровне, в форме статей в энциклопедических и толковых словарях</w:t>
      </w:r>
      <w:r>
        <w:rPr>
          <w:rFonts w:ascii="Times New Roman" w:hAnsi="Times New Roman"/>
          <w:sz w:val="24"/>
          <w:szCs w:val="24"/>
          <w:lang w:val="ru-RU"/>
        </w:rPr>
        <w:t>, представляющих научно обработанные представления носителей языка.</w:t>
      </w:r>
      <w:r>
        <w:rPr>
          <w:rFonts w:ascii="Times New Roman" w:hAnsi="Times New Roman"/>
          <w:sz w:val="24"/>
          <w:szCs w:val="24"/>
          <w:lang w:val="ru-RU"/>
        </w:rPr>
        <w:tab/>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При выполнении данного исследования были поставлены следующие цели: </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1) провести сравнительный анализа всех трех уровней сознания</w:t>
      </w:r>
      <w:r w:rsidRPr="00226788">
        <w:rPr>
          <w:rFonts w:ascii="Times New Roman" w:hAnsi="Times New Roman"/>
          <w:sz w:val="24"/>
          <w:szCs w:val="24"/>
          <w:lang w:val="ru-RU"/>
        </w:rPr>
        <w:t xml:space="preserve"> </w:t>
      </w:r>
      <w:r>
        <w:rPr>
          <w:rFonts w:ascii="Times New Roman" w:hAnsi="Times New Roman"/>
          <w:sz w:val="24"/>
          <w:szCs w:val="24"/>
          <w:lang w:val="ru-RU"/>
        </w:rPr>
        <w:t>русских и итальянцев;</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2) провести компонентный анализ дефиниций ОЦ в итальянской и русской культурах, </w:t>
      </w:r>
      <w:r>
        <w:rPr>
          <w:rFonts w:ascii="Times New Roman" w:hAnsi="Times New Roman"/>
          <w:sz w:val="24"/>
          <w:szCs w:val="24"/>
          <w:lang w:val="ru-RU"/>
        </w:rPr>
        <w:tab/>
        <w:t>представленных в энциклопедических и лексикографических источниках;</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3) на основе данных дефиниций выделить семантические компоненты содержания </w:t>
      </w:r>
      <w:r>
        <w:rPr>
          <w:rFonts w:ascii="Times New Roman" w:hAnsi="Times New Roman"/>
          <w:sz w:val="24"/>
          <w:szCs w:val="24"/>
          <w:lang w:val="ru-RU"/>
        </w:rPr>
        <w:tab/>
        <w:t xml:space="preserve">базовых ОЦ, а также некоторых </w:t>
      </w:r>
      <w:r>
        <w:rPr>
          <w:rFonts w:ascii="Times New Roman" w:hAnsi="Times New Roman"/>
          <w:sz w:val="24"/>
          <w:szCs w:val="24"/>
          <w:lang w:val="ru-RU"/>
        </w:rPr>
        <w:tab/>
        <w:t xml:space="preserve">антиценностей (таких, например, как </w:t>
      </w:r>
      <w:r>
        <w:rPr>
          <w:rFonts w:ascii="Times New Roman" w:hAnsi="Times New Roman"/>
          <w:i/>
          <w:sz w:val="24"/>
          <w:szCs w:val="24"/>
          <w:lang w:val="ru-RU"/>
        </w:rPr>
        <w:t>лень</w:t>
      </w:r>
      <w:r>
        <w:rPr>
          <w:rFonts w:ascii="Times New Roman" w:hAnsi="Times New Roman"/>
          <w:sz w:val="24"/>
          <w:szCs w:val="24"/>
          <w:lang w:val="ru-RU"/>
        </w:rPr>
        <w:t xml:space="preserve">). </w:t>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4) исследовать русский и итальянский паремиологический фонд, отражающий </w:t>
      </w:r>
      <w:r>
        <w:rPr>
          <w:rFonts w:ascii="Times New Roman" w:hAnsi="Times New Roman"/>
          <w:sz w:val="24"/>
          <w:szCs w:val="24"/>
          <w:lang w:val="ru-RU"/>
        </w:rPr>
        <w:tab/>
        <w:t>промежуточный уровень сознания носителей обеих культур;</w:t>
      </w:r>
    </w:p>
    <w:p w:rsidR="00C84006" w:rsidRPr="00F73360"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t xml:space="preserve">5) провести </w:t>
      </w:r>
      <w:r w:rsidRPr="007C4A43">
        <w:rPr>
          <w:rFonts w:ascii="Times New Roman" w:hAnsi="Times New Roman"/>
          <w:sz w:val="24"/>
          <w:szCs w:val="24"/>
          <w:lang w:val="ru-RU"/>
        </w:rPr>
        <w:t xml:space="preserve">сопоставительный анализ результатов </w:t>
      </w:r>
      <w:r>
        <w:rPr>
          <w:rFonts w:ascii="Times New Roman" w:hAnsi="Times New Roman"/>
          <w:sz w:val="24"/>
          <w:szCs w:val="24"/>
          <w:lang w:val="ru-RU"/>
        </w:rPr>
        <w:t>ассоциативного эксперимента.</w:t>
      </w:r>
      <w:r w:rsidRPr="00F73360">
        <w:rPr>
          <w:rFonts w:ascii="Times New Roman" w:hAnsi="Times New Roman"/>
          <w:sz w:val="24"/>
          <w:szCs w:val="24"/>
          <w:lang w:val="ru-RU"/>
        </w:rPr>
        <w:tab/>
      </w:r>
    </w:p>
    <w:p w:rsidR="00C84006" w:rsidRDefault="00C84006" w:rsidP="00C84006">
      <w:pPr>
        <w:spacing w:after="0" w:line="360" w:lineRule="auto"/>
        <w:jc w:val="both"/>
        <w:rPr>
          <w:rFonts w:ascii="Times New Roman" w:hAnsi="Times New Roman"/>
          <w:sz w:val="24"/>
          <w:szCs w:val="24"/>
          <w:lang w:val="ru-RU"/>
        </w:rPr>
      </w:pPr>
      <w:r>
        <w:rPr>
          <w:rFonts w:ascii="Times New Roman" w:hAnsi="Times New Roman"/>
          <w:sz w:val="24"/>
          <w:szCs w:val="24"/>
          <w:lang w:val="ru-RU"/>
        </w:rPr>
        <w:tab/>
      </w:r>
      <w:r w:rsidRPr="004C2BA9">
        <w:rPr>
          <w:rFonts w:ascii="Times New Roman" w:hAnsi="Times New Roman"/>
          <w:sz w:val="24"/>
          <w:szCs w:val="24"/>
          <w:lang w:val="ru-RU"/>
        </w:rPr>
        <w:t xml:space="preserve">В результате </w:t>
      </w:r>
      <w:r>
        <w:rPr>
          <w:rFonts w:ascii="Times New Roman" w:hAnsi="Times New Roman"/>
          <w:sz w:val="24"/>
          <w:szCs w:val="24"/>
          <w:lang w:val="ru-RU"/>
        </w:rPr>
        <w:t xml:space="preserve">проведенного исследования была выявлена как вариативная, так и инвариантная часть содержания основных ценностей (и антиценностей), присущих русской и итальянской культуре. Очевидно, что наибольший интерес для практики преподавания русского языка итальянцам, а также итальянского языка русским представляет этническая часть содержания ценностей. </w:t>
      </w:r>
    </w:p>
    <w:p w:rsidR="00C84006" w:rsidRDefault="00C84006" w:rsidP="00C84006">
      <w:pPr>
        <w:spacing w:after="0" w:line="360" w:lineRule="auto"/>
        <w:jc w:val="both"/>
        <w:rPr>
          <w:rFonts w:ascii="Times New Roman" w:hAnsi="Times New Roman"/>
          <w:i/>
          <w:sz w:val="24"/>
          <w:szCs w:val="24"/>
          <w:lang w:val="ru-RU"/>
        </w:rPr>
      </w:pPr>
      <w:r>
        <w:rPr>
          <w:rFonts w:ascii="Times New Roman" w:hAnsi="Times New Roman"/>
          <w:sz w:val="24"/>
          <w:szCs w:val="24"/>
          <w:lang w:val="ru-RU"/>
        </w:rPr>
        <w:tab/>
        <w:t xml:space="preserve">В качестве примера приведем данные, полученные при анализе такой основополагающей ценности, как </w:t>
      </w:r>
      <w:r>
        <w:rPr>
          <w:rFonts w:ascii="Times New Roman" w:hAnsi="Times New Roman"/>
          <w:i/>
          <w:sz w:val="24"/>
          <w:szCs w:val="24"/>
          <w:lang w:val="ru-RU"/>
        </w:rPr>
        <w:t>родина.</w:t>
      </w:r>
    </w:p>
    <w:p w:rsidR="00C84006" w:rsidRDefault="00C84006" w:rsidP="00C84006">
      <w:pPr>
        <w:pStyle w:val="Paragrafoelenco"/>
        <w:spacing w:after="0" w:line="360" w:lineRule="auto"/>
        <w:ind w:left="0"/>
        <w:jc w:val="both"/>
        <w:rPr>
          <w:rFonts w:ascii="Times New Roman" w:hAnsi="Times New Roman"/>
          <w:sz w:val="24"/>
          <w:szCs w:val="24"/>
        </w:rPr>
      </w:pPr>
      <w:r w:rsidRPr="00C84006">
        <w:rPr>
          <w:rFonts w:ascii="Times New Roman" w:hAnsi="Times New Roman"/>
          <w:sz w:val="24"/>
          <w:szCs w:val="24"/>
        </w:rPr>
        <w:tab/>
        <w:t xml:space="preserve">В сознании носителей русской культуры данная ценность </w:t>
      </w:r>
      <w:r w:rsidRPr="00C84006">
        <w:rPr>
          <w:rFonts w:ascii="Times New Roman" w:eastAsia="Times New Roman" w:hAnsi="Times New Roman"/>
          <w:color w:val="000000"/>
          <w:lang w:eastAsia="it-IT"/>
        </w:rPr>
        <w:t xml:space="preserve">ассоциируется с отечеством, территорией с ее природой, населением и культурой, местом рождения, местом возникновения чего-либо. Тогда как для итальянцев </w:t>
      </w:r>
      <w:r w:rsidRPr="00C84006">
        <w:rPr>
          <w:rFonts w:ascii="Times New Roman" w:hAnsi="Times New Roman"/>
          <w:sz w:val="24"/>
          <w:szCs w:val="24"/>
        </w:rPr>
        <w:t xml:space="preserve">данная ценность </w:t>
      </w:r>
      <w:r w:rsidR="00A978F1">
        <w:rPr>
          <w:rFonts w:ascii="Times New Roman" w:hAnsi="Times New Roman"/>
          <w:sz w:val="24"/>
          <w:szCs w:val="24"/>
        </w:rPr>
        <w:t>(</w:t>
      </w:r>
      <w:r w:rsidR="00A978F1" w:rsidRPr="00C84006">
        <w:rPr>
          <w:rFonts w:ascii="Times New Roman" w:eastAsia="Times New Roman" w:hAnsi="Times New Roman"/>
          <w:i/>
          <w:color w:val="000000"/>
          <w:lang w:eastAsia="it-IT"/>
        </w:rPr>
        <w:t>родина/</w:t>
      </w:r>
      <w:r w:rsidR="00A978F1" w:rsidRPr="00C84006">
        <w:rPr>
          <w:rFonts w:ascii="Times New Roman" w:eastAsia="Times New Roman" w:hAnsi="Times New Roman"/>
          <w:b/>
          <w:bCs/>
          <w:i/>
          <w:iCs/>
          <w:color w:val="000000"/>
          <w:sz w:val="24"/>
          <w:lang w:eastAsia="it-IT"/>
        </w:rPr>
        <w:t xml:space="preserve"> </w:t>
      </w:r>
      <w:r w:rsidR="00A978F1" w:rsidRPr="00F21A13">
        <w:rPr>
          <w:rFonts w:ascii="Times New Roman" w:eastAsia="Times New Roman" w:hAnsi="Times New Roman"/>
          <w:bCs/>
          <w:i/>
          <w:iCs/>
          <w:color w:val="000000"/>
          <w:sz w:val="24"/>
          <w:lang w:val="en-US" w:eastAsia="it-IT"/>
        </w:rPr>
        <w:t>patria</w:t>
      </w:r>
      <w:r w:rsidR="00A978F1">
        <w:rPr>
          <w:rFonts w:ascii="Times New Roman" w:eastAsia="Times New Roman" w:hAnsi="Times New Roman"/>
          <w:bCs/>
          <w:iCs/>
          <w:color w:val="000000"/>
          <w:sz w:val="24"/>
          <w:lang w:eastAsia="it-IT"/>
        </w:rPr>
        <w:t>)</w:t>
      </w:r>
      <w:r w:rsidR="00A978F1" w:rsidRPr="00C84006">
        <w:rPr>
          <w:rFonts w:ascii="Times New Roman" w:eastAsia="Times New Roman" w:hAnsi="Times New Roman"/>
          <w:bCs/>
          <w:i/>
          <w:iCs/>
          <w:color w:val="000000"/>
          <w:sz w:val="24"/>
          <w:lang w:eastAsia="it-IT"/>
        </w:rPr>
        <w:t xml:space="preserve"> </w:t>
      </w:r>
      <w:r w:rsidR="008E6AD4">
        <w:rPr>
          <w:rFonts w:ascii="Times New Roman" w:hAnsi="Times New Roman"/>
          <w:sz w:val="24"/>
          <w:szCs w:val="24"/>
        </w:rPr>
        <w:t>воспринимается</w:t>
      </w:r>
      <w:r w:rsidRPr="00C84006">
        <w:rPr>
          <w:rFonts w:ascii="Times New Roman" w:hAnsi="Times New Roman"/>
          <w:sz w:val="24"/>
          <w:szCs w:val="24"/>
        </w:rPr>
        <w:t xml:space="preserve"> </w:t>
      </w:r>
      <w:r w:rsidR="008E6AD4">
        <w:rPr>
          <w:rFonts w:ascii="Times New Roman" w:hAnsi="Times New Roman"/>
          <w:sz w:val="24"/>
          <w:szCs w:val="24"/>
        </w:rPr>
        <w:t xml:space="preserve"> также </w:t>
      </w:r>
      <w:r w:rsidRPr="00C84006">
        <w:rPr>
          <w:rFonts w:ascii="Times New Roman" w:hAnsi="Times New Roman"/>
          <w:sz w:val="24"/>
          <w:szCs w:val="24"/>
        </w:rPr>
        <w:t xml:space="preserve">как </w:t>
      </w:r>
      <w:r w:rsidRPr="00C84006">
        <w:rPr>
          <w:rFonts w:ascii="Times New Roman" w:hAnsi="Times New Roman"/>
          <w:i/>
          <w:sz w:val="24"/>
          <w:szCs w:val="24"/>
        </w:rPr>
        <w:t>«приемное»  отечество</w:t>
      </w:r>
      <w:r w:rsidRPr="00C84006">
        <w:rPr>
          <w:rFonts w:ascii="Times New Roman" w:hAnsi="Times New Roman"/>
          <w:b/>
          <w:sz w:val="24"/>
          <w:szCs w:val="24"/>
        </w:rPr>
        <w:t xml:space="preserve"> </w:t>
      </w:r>
      <w:r w:rsidRPr="00C84006">
        <w:rPr>
          <w:rFonts w:ascii="Times New Roman" w:eastAsia="Times New Roman" w:hAnsi="Times New Roman"/>
          <w:color w:val="000000"/>
          <w:sz w:val="24"/>
          <w:szCs w:val="24"/>
          <w:shd w:val="clear" w:color="auto" w:fill="FFFFFF"/>
          <w:lang w:eastAsia="it-IT"/>
        </w:rPr>
        <w:t xml:space="preserve">– </w:t>
      </w:r>
      <w:r w:rsidRPr="00C84006">
        <w:rPr>
          <w:rFonts w:ascii="Times New Roman" w:hAnsi="Times New Roman"/>
          <w:sz w:val="24"/>
          <w:szCs w:val="24"/>
        </w:rPr>
        <w:t xml:space="preserve">место эмиграции, где человек поселяется по собственному выбору и к которому  относится,  как к своему отечеству, </w:t>
      </w:r>
      <w:r w:rsidR="008E6AD4">
        <w:rPr>
          <w:rFonts w:ascii="Times New Roman" w:hAnsi="Times New Roman"/>
          <w:sz w:val="24"/>
          <w:szCs w:val="24"/>
        </w:rPr>
        <w:t xml:space="preserve">и </w:t>
      </w:r>
      <w:r w:rsidRPr="00C84006">
        <w:rPr>
          <w:rFonts w:ascii="Times New Roman" w:hAnsi="Times New Roman"/>
          <w:sz w:val="24"/>
          <w:szCs w:val="24"/>
        </w:rPr>
        <w:t xml:space="preserve">как </w:t>
      </w:r>
      <w:r w:rsidRPr="00C84006">
        <w:rPr>
          <w:rFonts w:ascii="Times New Roman" w:hAnsi="Times New Roman"/>
          <w:i/>
          <w:color w:val="000000"/>
          <w:sz w:val="24"/>
          <w:szCs w:val="24"/>
        </w:rPr>
        <w:t xml:space="preserve">рай </w:t>
      </w:r>
      <w:r w:rsidRPr="00C84006">
        <w:rPr>
          <w:rFonts w:ascii="Times New Roman" w:hAnsi="Times New Roman"/>
          <w:color w:val="000000"/>
          <w:sz w:val="24"/>
          <w:szCs w:val="24"/>
          <w:shd w:val="clear" w:color="auto" w:fill="FFFFFF"/>
        </w:rPr>
        <w:t xml:space="preserve">(небеса), поскольку </w:t>
      </w:r>
      <w:r>
        <w:rPr>
          <w:rFonts w:ascii="Times New Roman" w:hAnsi="Times New Roman"/>
          <w:color w:val="000000"/>
          <w:sz w:val="24"/>
          <w:szCs w:val="24"/>
          <w:shd w:val="clear" w:color="auto" w:fill="FFFFFF"/>
        </w:rPr>
        <w:t>согласно религиозной доктрине</w:t>
      </w:r>
      <w:r w:rsidRPr="00F21A13">
        <w:rPr>
          <w:rFonts w:ascii="Times New Roman" w:hAnsi="Times New Roman"/>
          <w:color w:val="000000"/>
          <w:sz w:val="24"/>
          <w:szCs w:val="24"/>
          <w:shd w:val="clear" w:color="auto" w:fill="FFFFFF"/>
        </w:rPr>
        <w:t xml:space="preserve"> земная жизнь рассматривается как место изгнания</w:t>
      </w:r>
      <w:r>
        <w:rPr>
          <w:rFonts w:ascii="Times New Roman" w:hAnsi="Times New Roman"/>
          <w:color w:val="000000"/>
          <w:sz w:val="24"/>
          <w:szCs w:val="24"/>
          <w:shd w:val="clear" w:color="auto" w:fill="FFFFFF"/>
        </w:rPr>
        <w:t xml:space="preserve"> че</w:t>
      </w:r>
      <w:r w:rsidR="008E6AD4">
        <w:rPr>
          <w:rFonts w:ascii="Times New Roman" w:hAnsi="Times New Roman"/>
          <w:color w:val="000000"/>
          <w:sz w:val="24"/>
          <w:szCs w:val="24"/>
          <w:shd w:val="clear" w:color="auto" w:fill="FFFFFF"/>
        </w:rPr>
        <w:t>ловека из рая, изначально являвш</w:t>
      </w:r>
      <w:r>
        <w:rPr>
          <w:rFonts w:ascii="Times New Roman" w:hAnsi="Times New Roman"/>
          <w:color w:val="000000"/>
          <w:sz w:val="24"/>
          <w:szCs w:val="24"/>
          <w:shd w:val="clear" w:color="auto" w:fill="FFFFFF"/>
        </w:rPr>
        <w:t>егося его родиной.</w:t>
      </w:r>
      <w:r w:rsidRPr="007B1C09">
        <w:rPr>
          <w:rFonts w:ascii="Times New Roman" w:hAnsi="Times New Roman"/>
          <w:sz w:val="24"/>
          <w:szCs w:val="24"/>
        </w:rPr>
        <w:t xml:space="preserve"> </w:t>
      </w:r>
    </w:p>
    <w:p w:rsidR="00C84006" w:rsidRPr="007B084E" w:rsidRDefault="00C84006" w:rsidP="00C84006">
      <w:pPr>
        <w:pStyle w:val="Paragrafoelenco"/>
        <w:tabs>
          <w:tab w:val="left" w:pos="709"/>
        </w:tabs>
        <w:spacing w:after="0" w:line="360" w:lineRule="auto"/>
        <w:ind w:left="0"/>
        <w:jc w:val="both"/>
        <w:rPr>
          <w:rFonts w:ascii="Times New Roman" w:hAnsi="Times New Roman"/>
          <w:b/>
          <w:sz w:val="24"/>
          <w:szCs w:val="24"/>
        </w:rPr>
      </w:pPr>
      <w:r>
        <w:rPr>
          <w:rFonts w:ascii="Times New Roman" w:hAnsi="Times New Roman"/>
          <w:sz w:val="24"/>
          <w:szCs w:val="24"/>
        </w:rPr>
        <w:lastRenderedPageBreak/>
        <w:tab/>
        <w:t>При этом м</w:t>
      </w:r>
      <w:r w:rsidRPr="00EA0E88">
        <w:rPr>
          <w:rFonts w:ascii="Times New Roman" w:hAnsi="Times New Roman"/>
          <w:sz w:val="24"/>
          <w:szCs w:val="24"/>
        </w:rPr>
        <w:t xml:space="preserve">ногие компоненты значения совпадают в энциклопедических и лексикографических источниках, что свидетельствует о наличии общих компонентов в </w:t>
      </w:r>
      <w:r w:rsidR="00261A71" w:rsidRPr="00EA0E88">
        <w:rPr>
          <w:rFonts w:ascii="Times New Roman" w:hAnsi="Times New Roman"/>
          <w:sz w:val="24"/>
          <w:szCs w:val="24"/>
        </w:rPr>
        <w:t xml:space="preserve">научной и </w:t>
      </w:r>
      <w:r w:rsidRPr="00EA0E88">
        <w:rPr>
          <w:rFonts w:ascii="Times New Roman" w:hAnsi="Times New Roman"/>
          <w:sz w:val="24"/>
          <w:szCs w:val="24"/>
        </w:rPr>
        <w:t xml:space="preserve">наивной картинах мира носителей итальянского </w:t>
      </w:r>
      <w:r>
        <w:rPr>
          <w:rFonts w:ascii="Times New Roman" w:hAnsi="Times New Roman"/>
          <w:sz w:val="24"/>
          <w:szCs w:val="24"/>
        </w:rPr>
        <w:t>и русского</w:t>
      </w:r>
      <w:r w:rsidRPr="00B7497E">
        <w:rPr>
          <w:rFonts w:ascii="Times New Roman" w:hAnsi="Times New Roman"/>
          <w:sz w:val="24"/>
          <w:szCs w:val="24"/>
        </w:rPr>
        <w:t xml:space="preserve"> </w:t>
      </w:r>
      <w:r w:rsidRPr="00EA0E88">
        <w:rPr>
          <w:rFonts w:ascii="Times New Roman" w:hAnsi="Times New Roman"/>
          <w:sz w:val="24"/>
          <w:szCs w:val="24"/>
        </w:rPr>
        <w:t>язык</w:t>
      </w:r>
      <w:r>
        <w:rPr>
          <w:rFonts w:ascii="Times New Roman" w:hAnsi="Times New Roman"/>
          <w:sz w:val="24"/>
          <w:szCs w:val="24"/>
        </w:rPr>
        <w:t>ов.</w:t>
      </w:r>
    </w:p>
    <w:p w:rsidR="00C84006" w:rsidRPr="00982F5B" w:rsidRDefault="00C84006" w:rsidP="00C84006">
      <w:pPr>
        <w:spacing w:after="0" w:line="360" w:lineRule="auto"/>
        <w:jc w:val="both"/>
        <w:rPr>
          <w:rFonts w:ascii="Times New Roman" w:hAnsi="Times New Roman"/>
          <w:sz w:val="24"/>
          <w:szCs w:val="24"/>
          <w:lang w:val="ru-RU"/>
        </w:rPr>
      </w:pPr>
      <w:r w:rsidRPr="00982F5B">
        <w:rPr>
          <w:rFonts w:ascii="Times New Roman" w:hAnsi="Times New Roman"/>
          <w:sz w:val="24"/>
          <w:szCs w:val="24"/>
          <w:lang w:val="ru-RU"/>
        </w:rPr>
        <w:t>Россия</w:t>
      </w:r>
    </w:p>
    <w:tbl>
      <w:tblPr>
        <w:tblW w:w="9639" w:type="dxa"/>
        <w:tblInd w:w="120" w:type="dxa"/>
        <w:tblCellMar>
          <w:top w:w="15" w:type="dxa"/>
          <w:left w:w="15" w:type="dxa"/>
          <w:bottom w:w="15" w:type="dxa"/>
          <w:right w:w="15" w:type="dxa"/>
        </w:tblCellMar>
        <w:tblLook w:val="04A0"/>
      </w:tblPr>
      <w:tblGrid>
        <w:gridCol w:w="4878"/>
        <w:gridCol w:w="4761"/>
      </w:tblGrid>
      <w:tr w:rsidR="00C84006" w:rsidRPr="00261A71" w:rsidTr="00AE0821">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8E6AD4" w:rsidRDefault="00C84006" w:rsidP="00AE0821">
            <w:pPr>
              <w:spacing w:line="0" w:lineRule="atLeast"/>
              <w:rPr>
                <w:rFonts w:ascii="Times New Roman" w:eastAsia="Times New Roman" w:hAnsi="Times New Roman"/>
                <w:sz w:val="24"/>
                <w:szCs w:val="24"/>
                <w:lang w:val="ru-RU" w:eastAsia="it-IT"/>
              </w:rPr>
            </w:pPr>
            <w:r w:rsidRPr="008E6AD4">
              <w:rPr>
                <w:rFonts w:ascii="Times New Roman" w:eastAsia="Times New Roman" w:hAnsi="Times New Roman"/>
                <w:bCs/>
                <w:color w:val="000000"/>
                <w:lang w:val="ru-RU" w:eastAsia="it-IT"/>
              </w:rPr>
              <w:t xml:space="preserve">Семантические компоненты содержания ценности </w:t>
            </w:r>
            <w:r w:rsidRPr="008E6AD4">
              <w:rPr>
                <w:rFonts w:ascii="Times New Roman" w:eastAsia="Times New Roman" w:hAnsi="Times New Roman"/>
                <w:bCs/>
                <w:i/>
                <w:iCs/>
                <w:color w:val="000000"/>
                <w:lang w:val="ru-RU" w:eastAsia="it-IT"/>
              </w:rPr>
              <w:t>родина</w:t>
            </w:r>
            <w:r w:rsidRPr="008E6AD4">
              <w:rPr>
                <w:rFonts w:ascii="Times New Roman" w:eastAsia="Times New Roman" w:hAnsi="Times New Roman"/>
                <w:bCs/>
                <w:color w:val="000000"/>
                <w:lang w:val="ru-RU" w:eastAsia="it-IT"/>
              </w:rPr>
              <w:t xml:space="preserve"> </w:t>
            </w:r>
            <w:r w:rsidRPr="008E6AD4">
              <w:rPr>
                <w:rFonts w:ascii="Times New Roman" w:eastAsia="Times New Roman" w:hAnsi="Times New Roman"/>
                <w:bCs/>
                <w:i/>
                <w:iCs/>
                <w:color w:val="000000"/>
                <w:lang w:eastAsia="it-IT"/>
              </w:rPr>
              <w:t> </w:t>
            </w:r>
            <w:r w:rsidRPr="008E6AD4">
              <w:rPr>
                <w:rFonts w:ascii="Times New Roman" w:eastAsia="Times New Roman" w:hAnsi="Times New Roman"/>
                <w:bCs/>
                <w:color w:val="000000"/>
                <w:lang w:val="ru-RU" w:eastAsia="it-IT"/>
              </w:rPr>
              <w:t>в энциклопедических источниках</w:t>
            </w:r>
          </w:p>
        </w:tc>
        <w:tc>
          <w:tcPr>
            <w:tcW w:w="47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8E6AD4" w:rsidRDefault="00C84006" w:rsidP="00AE0821">
            <w:pPr>
              <w:spacing w:line="0" w:lineRule="atLeast"/>
              <w:rPr>
                <w:rFonts w:ascii="Times New Roman" w:eastAsia="Times New Roman" w:hAnsi="Times New Roman"/>
                <w:sz w:val="24"/>
                <w:szCs w:val="24"/>
                <w:lang w:val="ru-RU" w:eastAsia="it-IT"/>
              </w:rPr>
            </w:pPr>
            <w:r w:rsidRPr="008E6AD4">
              <w:rPr>
                <w:rFonts w:ascii="Times New Roman" w:eastAsia="Times New Roman" w:hAnsi="Times New Roman"/>
                <w:bCs/>
                <w:color w:val="000000"/>
                <w:lang w:val="ru-RU" w:eastAsia="it-IT"/>
              </w:rPr>
              <w:t xml:space="preserve">Семантические компоненты содержания ценности </w:t>
            </w:r>
            <w:r w:rsidRPr="008E6AD4">
              <w:rPr>
                <w:rFonts w:ascii="Times New Roman" w:eastAsia="Times New Roman" w:hAnsi="Times New Roman"/>
                <w:bCs/>
                <w:i/>
                <w:iCs/>
                <w:color w:val="000000"/>
                <w:lang w:val="ru-RU" w:eastAsia="it-IT"/>
              </w:rPr>
              <w:t xml:space="preserve">родина </w:t>
            </w:r>
            <w:r w:rsidRPr="008E6AD4">
              <w:rPr>
                <w:rFonts w:ascii="Times New Roman" w:eastAsia="Times New Roman" w:hAnsi="Times New Roman"/>
                <w:bCs/>
                <w:color w:val="000000"/>
                <w:lang w:eastAsia="it-IT"/>
              </w:rPr>
              <w:t> </w:t>
            </w:r>
            <w:r w:rsidRPr="008E6AD4">
              <w:rPr>
                <w:rFonts w:ascii="Times New Roman" w:eastAsia="Times New Roman" w:hAnsi="Times New Roman"/>
                <w:bCs/>
                <w:color w:val="000000"/>
                <w:lang w:val="ru-RU" w:eastAsia="it-IT"/>
              </w:rPr>
              <w:t>в лексикографических источниках</w:t>
            </w:r>
          </w:p>
        </w:tc>
      </w:tr>
      <w:tr w:rsidR="00C84006" w:rsidRPr="00E6701A" w:rsidTr="00AE0821">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both"/>
              <w:rPr>
                <w:rFonts w:ascii="Times New Roman" w:eastAsia="Times New Roman" w:hAnsi="Times New Roman"/>
                <w:sz w:val="24"/>
                <w:szCs w:val="24"/>
                <w:lang w:eastAsia="it-IT"/>
              </w:rPr>
            </w:pPr>
            <w:proofErr w:type="spellStart"/>
            <w:r w:rsidRPr="00982F5B">
              <w:rPr>
                <w:rFonts w:ascii="Times New Roman" w:eastAsia="Times New Roman" w:hAnsi="Times New Roman"/>
                <w:bCs/>
                <w:color w:val="000000"/>
                <w:lang w:eastAsia="it-IT"/>
              </w:rPr>
              <w:t>Отечество</w:t>
            </w:r>
            <w:proofErr w:type="spellEnd"/>
          </w:p>
        </w:tc>
        <w:tc>
          <w:tcPr>
            <w:tcW w:w="47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both"/>
              <w:rPr>
                <w:rFonts w:ascii="Times New Roman" w:eastAsia="Times New Roman" w:hAnsi="Times New Roman"/>
                <w:sz w:val="24"/>
                <w:szCs w:val="24"/>
                <w:lang w:eastAsia="it-IT"/>
              </w:rPr>
            </w:pPr>
            <w:proofErr w:type="spellStart"/>
            <w:r w:rsidRPr="00982F5B">
              <w:rPr>
                <w:rFonts w:ascii="Times New Roman" w:eastAsia="Times New Roman" w:hAnsi="Times New Roman"/>
                <w:bCs/>
                <w:color w:val="000000"/>
                <w:sz w:val="24"/>
                <w:szCs w:val="24"/>
                <w:lang w:eastAsia="it-IT"/>
              </w:rPr>
              <w:t>Отечество</w:t>
            </w:r>
            <w:proofErr w:type="spellEnd"/>
          </w:p>
        </w:tc>
      </w:tr>
      <w:tr w:rsidR="00C84006" w:rsidRPr="00F21A13" w:rsidTr="00AE0821">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8E6AD4">
            <w:pPr>
              <w:spacing w:line="240" w:lineRule="auto"/>
              <w:jc w:val="both"/>
              <w:rPr>
                <w:rFonts w:ascii="Times New Roman" w:eastAsia="Times New Roman" w:hAnsi="Times New Roman"/>
                <w:sz w:val="24"/>
                <w:szCs w:val="24"/>
                <w:lang w:val="ru-RU" w:eastAsia="it-IT"/>
              </w:rPr>
            </w:pPr>
            <w:r w:rsidRPr="00F21A13">
              <w:rPr>
                <w:rFonts w:ascii="Times New Roman" w:eastAsia="Times New Roman" w:hAnsi="Times New Roman"/>
                <w:bCs/>
                <w:color w:val="000000"/>
                <w:lang w:val="ru-RU" w:eastAsia="it-IT"/>
              </w:rPr>
              <w:t>Место рождения</w:t>
            </w:r>
            <w:r w:rsidRPr="00982F5B">
              <w:rPr>
                <w:rFonts w:ascii="Times New Roman" w:eastAsia="Times New Roman" w:hAnsi="Times New Roman"/>
                <w:bCs/>
                <w:color w:val="000000"/>
                <w:lang w:val="ru-RU" w:eastAsia="it-IT"/>
              </w:rPr>
              <w:t xml:space="preserve"> </w:t>
            </w:r>
          </w:p>
        </w:tc>
        <w:tc>
          <w:tcPr>
            <w:tcW w:w="47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F21A13" w:rsidRDefault="00C84006" w:rsidP="00AE0821">
            <w:pPr>
              <w:spacing w:line="0" w:lineRule="atLeast"/>
              <w:jc w:val="both"/>
              <w:rPr>
                <w:rFonts w:ascii="Times New Roman" w:eastAsia="Times New Roman" w:hAnsi="Times New Roman"/>
                <w:sz w:val="24"/>
                <w:szCs w:val="24"/>
                <w:lang w:val="ru-RU" w:eastAsia="it-IT"/>
              </w:rPr>
            </w:pPr>
            <w:r w:rsidRPr="00F21A13">
              <w:rPr>
                <w:rFonts w:ascii="Times New Roman" w:eastAsia="Times New Roman" w:hAnsi="Times New Roman"/>
                <w:bCs/>
                <w:color w:val="000000"/>
                <w:sz w:val="24"/>
                <w:szCs w:val="24"/>
                <w:lang w:val="ru-RU" w:eastAsia="it-IT"/>
              </w:rPr>
              <w:t xml:space="preserve">Место рождения </w:t>
            </w:r>
          </w:p>
        </w:tc>
      </w:tr>
      <w:tr w:rsidR="00C84006" w:rsidRPr="00E6701A" w:rsidTr="00AE0821">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both"/>
              <w:rPr>
                <w:rFonts w:ascii="Times New Roman" w:eastAsia="Times New Roman" w:hAnsi="Times New Roman"/>
                <w:sz w:val="24"/>
                <w:szCs w:val="24"/>
                <w:lang w:eastAsia="it-IT"/>
              </w:rPr>
            </w:pPr>
            <w:r w:rsidRPr="00982F5B">
              <w:rPr>
                <w:rFonts w:ascii="Times New Roman" w:eastAsia="Times New Roman" w:hAnsi="Times New Roman"/>
                <w:bCs/>
                <w:color w:val="000000"/>
                <w:lang w:val="ru-RU" w:eastAsia="it-IT"/>
              </w:rPr>
              <w:t>Место возникновения чего-либо</w:t>
            </w:r>
          </w:p>
        </w:tc>
        <w:tc>
          <w:tcPr>
            <w:tcW w:w="47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both"/>
              <w:rPr>
                <w:rFonts w:ascii="Times New Roman" w:eastAsia="Times New Roman" w:hAnsi="Times New Roman"/>
                <w:sz w:val="24"/>
                <w:szCs w:val="24"/>
                <w:lang w:eastAsia="it-IT"/>
              </w:rPr>
            </w:pPr>
            <w:r w:rsidRPr="00F21A13">
              <w:rPr>
                <w:rFonts w:ascii="Times New Roman" w:eastAsia="Times New Roman" w:hAnsi="Times New Roman"/>
                <w:bCs/>
                <w:color w:val="000000"/>
                <w:sz w:val="24"/>
                <w:szCs w:val="24"/>
                <w:lang w:val="ru-RU" w:eastAsia="it-IT"/>
              </w:rPr>
              <w:t>Место возникновения чего-л</w:t>
            </w:r>
            <w:r w:rsidRPr="00982F5B">
              <w:rPr>
                <w:rFonts w:ascii="Times New Roman" w:eastAsia="Times New Roman" w:hAnsi="Times New Roman"/>
                <w:bCs/>
                <w:color w:val="000000"/>
                <w:sz w:val="24"/>
                <w:szCs w:val="24"/>
                <w:lang w:val="ru-RU" w:eastAsia="it-IT"/>
              </w:rPr>
              <w:t>ибо</w:t>
            </w:r>
          </w:p>
        </w:tc>
      </w:tr>
      <w:tr w:rsidR="00C84006" w:rsidRPr="00E6701A" w:rsidTr="00AE0821">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both"/>
              <w:rPr>
                <w:rFonts w:ascii="Times New Roman" w:eastAsia="Times New Roman" w:hAnsi="Times New Roman"/>
                <w:sz w:val="24"/>
                <w:szCs w:val="24"/>
                <w:lang w:val="ru-RU" w:eastAsia="it-IT"/>
              </w:rPr>
            </w:pPr>
            <w:r w:rsidRPr="00982F5B">
              <w:rPr>
                <w:rFonts w:ascii="Times New Roman" w:eastAsia="Times New Roman" w:hAnsi="Times New Roman"/>
                <w:color w:val="000000"/>
                <w:lang w:val="ru-RU" w:eastAsia="it-IT"/>
              </w:rPr>
              <w:t>Территория с ее природой, населением и культурой</w:t>
            </w:r>
          </w:p>
        </w:tc>
        <w:tc>
          <w:tcPr>
            <w:tcW w:w="47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982F5B" w:rsidRDefault="00C84006" w:rsidP="00AE0821">
            <w:pPr>
              <w:spacing w:line="0" w:lineRule="atLeast"/>
              <w:jc w:val="center"/>
              <w:rPr>
                <w:rFonts w:ascii="Times New Roman" w:eastAsia="Times New Roman" w:hAnsi="Times New Roman"/>
                <w:sz w:val="24"/>
                <w:szCs w:val="24"/>
                <w:lang w:val="ru-RU" w:eastAsia="it-IT"/>
              </w:rPr>
            </w:pPr>
            <w:r w:rsidRPr="00E6701A">
              <w:rPr>
                <w:rFonts w:ascii="Times New Roman" w:eastAsia="Times New Roman" w:hAnsi="Times New Roman"/>
                <w:color w:val="000000"/>
                <w:sz w:val="24"/>
                <w:szCs w:val="24"/>
                <w:lang w:eastAsia="it-IT"/>
              </w:rPr>
              <w:t>-</w:t>
            </w:r>
          </w:p>
        </w:tc>
      </w:tr>
    </w:tbl>
    <w:p w:rsidR="00C84006" w:rsidRDefault="00C84006" w:rsidP="00C84006">
      <w:pPr>
        <w:spacing w:line="360" w:lineRule="auto"/>
        <w:jc w:val="both"/>
        <w:rPr>
          <w:rFonts w:ascii="Times New Roman" w:hAnsi="Times New Roman"/>
          <w:sz w:val="28"/>
          <w:szCs w:val="28"/>
          <w:lang w:val="ru-RU"/>
        </w:rPr>
      </w:pPr>
    </w:p>
    <w:p w:rsidR="00C84006" w:rsidRPr="00982F5B" w:rsidRDefault="00C84006" w:rsidP="00C84006">
      <w:pPr>
        <w:spacing w:line="360" w:lineRule="auto"/>
        <w:jc w:val="both"/>
        <w:rPr>
          <w:rFonts w:ascii="Times New Roman" w:hAnsi="Times New Roman"/>
          <w:sz w:val="24"/>
          <w:szCs w:val="24"/>
          <w:lang w:val="ru-RU"/>
        </w:rPr>
      </w:pPr>
      <w:r w:rsidRPr="00982F5B">
        <w:rPr>
          <w:rFonts w:ascii="Times New Roman" w:hAnsi="Times New Roman"/>
          <w:sz w:val="24"/>
          <w:szCs w:val="24"/>
          <w:lang w:val="ru-RU"/>
        </w:rPr>
        <w:t>Италия</w:t>
      </w:r>
    </w:p>
    <w:tbl>
      <w:tblPr>
        <w:tblW w:w="9639" w:type="dxa"/>
        <w:tblInd w:w="120" w:type="dxa"/>
        <w:tblCellMar>
          <w:top w:w="15" w:type="dxa"/>
          <w:left w:w="15" w:type="dxa"/>
          <w:bottom w:w="15" w:type="dxa"/>
          <w:right w:w="15" w:type="dxa"/>
        </w:tblCellMar>
        <w:tblLook w:val="04A0"/>
      </w:tblPr>
      <w:tblGrid>
        <w:gridCol w:w="4798"/>
        <w:gridCol w:w="4841"/>
      </w:tblGrid>
      <w:tr w:rsidR="00C84006" w:rsidRPr="00261A71" w:rsidTr="00AE0821">
        <w:tc>
          <w:tcPr>
            <w:tcW w:w="479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8E6AD4" w:rsidRDefault="00C84006" w:rsidP="00AE0821">
            <w:pPr>
              <w:spacing w:line="0" w:lineRule="atLeast"/>
              <w:rPr>
                <w:rFonts w:ascii="Times New Roman" w:eastAsia="Times New Roman" w:hAnsi="Times New Roman"/>
                <w:sz w:val="24"/>
                <w:szCs w:val="24"/>
                <w:lang w:val="ru-RU" w:eastAsia="it-IT"/>
              </w:rPr>
            </w:pPr>
            <w:r w:rsidRPr="008E6AD4">
              <w:rPr>
                <w:rFonts w:ascii="Times New Roman" w:eastAsia="Times New Roman" w:hAnsi="Times New Roman"/>
                <w:bCs/>
                <w:color w:val="000000"/>
                <w:sz w:val="24"/>
                <w:lang w:val="ru-RU" w:eastAsia="it-IT"/>
              </w:rPr>
              <w:t xml:space="preserve">Семантические компоненты содержания ценности </w:t>
            </w:r>
            <w:r w:rsidRPr="008E6AD4">
              <w:rPr>
                <w:rFonts w:ascii="Times New Roman" w:eastAsia="Times New Roman" w:hAnsi="Times New Roman"/>
                <w:bCs/>
                <w:i/>
                <w:iCs/>
                <w:color w:val="000000"/>
                <w:sz w:val="24"/>
                <w:lang w:val="en-US" w:eastAsia="it-IT"/>
              </w:rPr>
              <w:t>patria</w:t>
            </w:r>
            <w:r w:rsidRPr="008E6AD4">
              <w:rPr>
                <w:rFonts w:ascii="Times New Roman" w:eastAsia="Times New Roman" w:hAnsi="Times New Roman"/>
                <w:bCs/>
                <w:i/>
                <w:iCs/>
                <w:color w:val="000000"/>
                <w:sz w:val="24"/>
                <w:lang w:val="ru-RU" w:eastAsia="it-IT"/>
              </w:rPr>
              <w:t xml:space="preserve">/ родина </w:t>
            </w:r>
            <w:r w:rsidRPr="008E6AD4">
              <w:rPr>
                <w:rFonts w:ascii="Times New Roman" w:eastAsia="Times New Roman" w:hAnsi="Times New Roman"/>
                <w:bCs/>
                <w:i/>
                <w:iCs/>
                <w:color w:val="000000"/>
                <w:sz w:val="24"/>
                <w:szCs w:val="24"/>
                <w:lang w:val="ru-RU" w:eastAsia="it-IT"/>
              </w:rPr>
              <w:t xml:space="preserve"> </w:t>
            </w:r>
            <w:r w:rsidRPr="008E6AD4">
              <w:rPr>
                <w:rFonts w:ascii="Times New Roman" w:eastAsia="Times New Roman" w:hAnsi="Times New Roman"/>
                <w:bCs/>
                <w:color w:val="000000"/>
                <w:sz w:val="24"/>
                <w:lang w:val="ru-RU" w:eastAsia="it-IT"/>
              </w:rPr>
              <w:t>в энциклопедических источниках</w:t>
            </w:r>
          </w:p>
        </w:tc>
        <w:tc>
          <w:tcPr>
            <w:tcW w:w="484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8E6AD4" w:rsidRDefault="00C84006" w:rsidP="00AE0821">
            <w:pPr>
              <w:spacing w:line="0" w:lineRule="atLeast"/>
              <w:ind w:right="163"/>
              <w:rPr>
                <w:rFonts w:ascii="Times New Roman" w:eastAsia="Times New Roman" w:hAnsi="Times New Roman"/>
                <w:sz w:val="24"/>
                <w:szCs w:val="24"/>
                <w:lang w:val="ru-RU" w:eastAsia="it-IT"/>
              </w:rPr>
            </w:pPr>
            <w:r w:rsidRPr="008E6AD4">
              <w:rPr>
                <w:rFonts w:ascii="Times New Roman" w:eastAsia="Times New Roman" w:hAnsi="Times New Roman"/>
                <w:bCs/>
                <w:color w:val="000000"/>
                <w:sz w:val="24"/>
                <w:szCs w:val="24"/>
                <w:lang w:val="ru-RU" w:eastAsia="it-IT"/>
              </w:rPr>
              <w:t xml:space="preserve">Семантические компоненты содержания ценности </w:t>
            </w:r>
            <w:r w:rsidRPr="008E6AD4">
              <w:rPr>
                <w:rFonts w:ascii="Times New Roman" w:eastAsia="Times New Roman" w:hAnsi="Times New Roman"/>
                <w:bCs/>
                <w:i/>
                <w:iCs/>
                <w:color w:val="000000"/>
                <w:sz w:val="24"/>
                <w:lang w:val="en-US" w:eastAsia="it-IT"/>
              </w:rPr>
              <w:t>patria</w:t>
            </w:r>
            <w:r w:rsidRPr="008E6AD4">
              <w:rPr>
                <w:rFonts w:ascii="Times New Roman" w:eastAsia="Times New Roman" w:hAnsi="Times New Roman"/>
                <w:bCs/>
                <w:i/>
                <w:iCs/>
                <w:color w:val="000000"/>
                <w:sz w:val="24"/>
                <w:lang w:val="ru-RU" w:eastAsia="it-IT"/>
              </w:rPr>
              <w:t>/</w:t>
            </w:r>
            <w:r w:rsidRPr="008E6AD4">
              <w:rPr>
                <w:rFonts w:ascii="Times New Roman" w:eastAsia="Times New Roman" w:hAnsi="Times New Roman"/>
                <w:bCs/>
                <w:i/>
                <w:iCs/>
                <w:color w:val="000000"/>
                <w:sz w:val="24"/>
                <w:szCs w:val="24"/>
                <w:lang w:val="ru-RU" w:eastAsia="it-IT"/>
              </w:rPr>
              <w:t xml:space="preserve"> родина</w:t>
            </w:r>
            <w:r w:rsidRPr="008E6AD4">
              <w:rPr>
                <w:rFonts w:ascii="Times New Roman" w:eastAsia="Times New Roman" w:hAnsi="Times New Roman"/>
                <w:bCs/>
                <w:i/>
                <w:iCs/>
                <w:color w:val="000000"/>
                <w:sz w:val="24"/>
                <w:lang w:val="ru-RU" w:eastAsia="it-IT"/>
              </w:rPr>
              <w:t xml:space="preserve"> </w:t>
            </w:r>
            <w:r w:rsidRPr="008E6AD4">
              <w:rPr>
                <w:rFonts w:ascii="Times New Roman" w:eastAsia="Times New Roman" w:hAnsi="Times New Roman"/>
                <w:bCs/>
                <w:color w:val="000000"/>
                <w:sz w:val="24"/>
                <w:szCs w:val="24"/>
                <w:lang w:eastAsia="it-IT"/>
              </w:rPr>
              <w:t> </w:t>
            </w:r>
            <w:r w:rsidRPr="008E6AD4">
              <w:rPr>
                <w:rFonts w:ascii="Times New Roman" w:eastAsia="Times New Roman" w:hAnsi="Times New Roman"/>
                <w:bCs/>
                <w:color w:val="000000"/>
                <w:sz w:val="24"/>
                <w:szCs w:val="24"/>
                <w:lang w:val="ru-RU" w:eastAsia="it-IT"/>
              </w:rPr>
              <w:t>в лексикографических источниках</w:t>
            </w:r>
          </w:p>
        </w:tc>
      </w:tr>
      <w:tr w:rsidR="00C84006" w:rsidRPr="00E027FF" w:rsidTr="00AE0821">
        <w:trPr>
          <w:trHeight w:val="549"/>
        </w:trPr>
        <w:tc>
          <w:tcPr>
            <w:tcW w:w="479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AF7131" w:rsidRDefault="00C84006" w:rsidP="00AE0821">
            <w:pPr>
              <w:pStyle w:val="NormaleWeb"/>
              <w:shd w:val="clear" w:color="auto" w:fill="FFFFFF"/>
              <w:spacing w:before="0" w:beforeAutospacing="0" w:after="0" w:afterAutospacing="0" w:line="420" w:lineRule="atLeast"/>
              <w:ind w:firstLine="0"/>
              <w:textAlignment w:val="baseline"/>
              <w:rPr>
                <w:b/>
                <w:color w:val="000000"/>
              </w:rPr>
            </w:pPr>
            <w:r w:rsidRPr="0011085F">
              <w:rPr>
                <w:color w:val="000000"/>
              </w:rPr>
              <w:t xml:space="preserve"> </w:t>
            </w:r>
            <w:r w:rsidRPr="00E027FF">
              <w:rPr>
                <w:color w:val="000000"/>
              </w:rPr>
              <w:t>Отечество</w:t>
            </w:r>
          </w:p>
        </w:tc>
        <w:tc>
          <w:tcPr>
            <w:tcW w:w="484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AF7131" w:rsidRDefault="00C84006" w:rsidP="00AE0821">
            <w:pPr>
              <w:pStyle w:val="NormaleWeb"/>
              <w:shd w:val="clear" w:color="auto" w:fill="FFFFFF"/>
              <w:spacing w:before="0" w:beforeAutospacing="0" w:after="0" w:afterAutospacing="0" w:line="420" w:lineRule="atLeast"/>
              <w:ind w:right="163" w:firstLine="22"/>
              <w:textAlignment w:val="baseline"/>
              <w:rPr>
                <w:b/>
                <w:color w:val="000000"/>
              </w:rPr>
            </w:pPr>
            <w:r w:rsidRPr="00E027FF">
              <w:rPr>
                <w:color w:val="000000"/>
              </w:rPr>
              <w:t>Отечество</w:t>
            </w:r>
          </w:p>
        </w:tc>
      </w:tr>
      <w:tr w:rsidR="00C84006" w:rsidRPr="005C78A7" w:rsidTr="00AE0821">
        <w:tc>
          <w:tcPr>
            <w:tcW w:w="479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8E6AD4" w:rsidRDefault="00C84006" w:rsidP="00AE0821">
            <w:pPr>
              <w:pStyle w:val="NormaleWeb"/>
              <w:shd w:val="clear" w:color="auto" w:fill="FFFFFF"/>
              <w:spacing w:before="0" w:beforeAutospacing="0" w:after="0" w:afterAutospacing="0" w:line="420" w:lineRule="atLeast"/>
              <w:ind w:firstLine="0"/>
              <w:textAlignment w:val="baseline"/>
              <w:rPr>
                <w:color w:val="000000"/>
              </w:rPr>
            </w:pPr>
            <w:r w:rsidRPr="00E027FF">
              <w:rPr>
                <w:color w:val="000000"/>
              </w:rPr>
              <w:t>Место рождения</w:t>
            </w:r>
          </w:p>
          <w:p w:rsidR="008E6AD4" w:rsidRPr="008E6AD4" w:rsidRDefault="008E6AD4" w:rsidP="008E6AD4">
            <w:pPr>
              <w:pStyle w:val="NormaleWeb"/>
              <w:shd w:val="clear" w:color="auto" w:fill="FFFFFF"/>
              <w:spacing w:before="0" w:beforeAutospacing="0" w:after="0" w:afterAutospacing="0"/>
              <w:ind w:firstLine="0"/>
              <w:textAlignment w:val="baseline"/>
              <w:rPr>
                <w:color w:val="000000"/>
                <w:sz w:val="16"/>
                <w:szCs w:val="16"/>
              </w:rPr>
            </w:pPr>
          </w:p>
        </w:tc>
        <w:tc>
          <w:tcPr>
            <w:tcW w:w="484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AF7131" w:rsidRDefault="00C84006" w:rsidP="00AE0821">
            <w:pPr>
              <w:pStyle w:val="NormaleWeb"/>
              <w:shd w:val="clear" w:color="auto" w:fill="FFFFFF"/>
              <w:spacing w:before="0" w:beforeAutospacing="0" w:after="0" w:afterAutospacing="0" w:line="420" w:lineRule="atLeast"/>
              <w:ind w:left="22" w:right="163" w:firstLine="0"/>
              <w:jc w:val="both"/>
              <w:textAlignment w:val="baseline"/>
              <w:rPr>
                <w:color w:val="000000"/>
              </w:rPr>
            </w:pPr>
            <w:r w:rsidRPr="00E027FF">
              <w:rPr>
                <w:color w:val="000000"/>
              </w:rPr>
              <w:t>Место рождения</w:t>
            </w:r>
          </w:p>
        </w:tc>
      </w:tr>
      <w:tr w:rsidR="00C84006" w:rsidRPr="005C78A7" w:rsidTr="00AE0821">
        <w:tc>
          <w:tcPr>
            <w:tcW w:w="479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A726CC" w:rsidRDefault="00C84006" w:rsidP="00AE0821">
            <w:pPr>
              <w:spacing w:line="0" w:lineRule="atLeast"/>
              <w:jc w:val="both"/>
              <w:rPr>
                <w:rFonts w:ascii="Times New Roman" w:eastAsia="Times New Roman" w:hAnsi="Times New Roman"/>
                <w:sz w:val="24"/>
                <w:szCs w:val="24"/>
                <w:lang w:val="ru-RU" w:eastAsia="it-IT"/>
              </w:rPr>
            </w:pPr>
            <w:r w:rsidRPr="00E027FF">
              <w:rPr>
                <w:rFonts w:ascii="Times New Roman" w:hAnsi="Times New Roman"/>
                <w:color w:val="000000"/>
                <w:sz w:val="24"/>
                <w:szCs w:val="24"/>
                <w:lang w:val="ru-RU"/>
              </w:rPr>
              <w:t>Место возникновения</w:t>
            </w:r>
            <w:r>
              <w:rPr>
                <w:rFonts w:ascii="Times New Roman" w:hAnsi="Times New Roman"/>
                <w:color w:val="000000"/>
                <w:sz w:val="24"/>
                <w:szCs w:val="24"/>
                <w:lang w:val="ru-RU"/>
              </w:rPr>
              <w:t xml:space="preserve"> чего-либо</w:t>
            </w:r>
          </w:p>
        </w:tc>
        <w:tc>
          <w:tcPr>
            <w:tcW w:w="484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C84006" w:rsidRPr="00A726CC" w:rsidRDefault="00C84006" w:rsidP="00AE0821">
            <w:pPr>
              <w:spacing w:line="0" w:lineRule="atLeast"/>
              <w:ind w:right="163" w:firstLine="22"/>
              <w:jc w:val="both"/>
              <w:rPr>
                <w:rFonts w:ascii="Times New Roman" w:eastAsia="Times New Roman" w:hAnsi="Times New Roman"/>
                <w:sz w:val="24"/>
                <w:szCs w:val="24"/>
                <w:lang w:val="ru-RU" w:eastAsia="it-IT"/>
              </w:rPr>
            </w:pPr>
            <w:r w:rsidRPr="00E027FF">
              <w:rPr>
                <w:rFonts w:ascii="Times New Roman" w:hAnsi="Times New Roman"/>
                <w:color w:val="000000"/>
                <w:sz w:val="24"/>
                <w:szCs w:val="24"/>
                <w:lang w:val="ru-RU"/>
              </w:rPr>
              <w:t>Место возникновения</w:t>
            </w:r>
            <w:r>
              <w:rPr>
                <w:rFonts w:ascii="Times New Roman" w:hAnsi="Times New Roman"/>
                <w:color w:val="000000"/>
                <w:sz w:val="24"/>
                <w:szCs w:val="24"/>
                <w:lang w:val="ru-RU"/>
              </w:rPr>
              <w:t xml:space="preserve"> чего-либо</w:t>
            </w:r>
          </w:p>
        </w:tc>
      </w:tr>
      <w:tr w:rsidR="00C84006" w:rsidRPr="00261A71" w:rsidTr="00AE0821">
        <w:tc>
          <w:tcPr>
            <w:tcW w:w="4798" w:type="dxa"/>
            <w:tcBorders>
              <w:top w:val="single" w:sz="6" w:space="0" w:color="000000"/>
              <w:left w:val="single" w:sz="6" w:space="0" w:color="000000"/>
              <w:bottom w:val="single" w:sz="6" w:space="0" w:color="000000"/>
              <w:right w:val="single" w:sz="4" w:space="0" w:color="auto"/>
            </w:tcBorders>
            <w:tcMar>
              <w:top w:w="0" w:type="dxa"/>
              <w:left w:w="120" w:type="dxa"/>
              <w:bottom w:w="0" w:type="dxa"/>
              <w:right w:w="120" w:type="dxa"/>
            </w:tcMar>
            <w:hideMark/>
          </w:tcPr>
          <w:p w:rsidR="00C84006" w:rsidRPr="00AF7131" w:rsidRDefault="00C84006" w:rsidP="00AE0821">
            <w:pPr>
              <w:pStyle w:val="NormaleWeb"/>
              <w:shd w:val="clear" w:color="auto" w:fill="FFFFFF"/>
              <w:spacing w:before="0" w:beforeAutospacing="0" w:after="0" w:afterAutospacing="0" w:line="276" w:lineRule="auto"/>
              <w:ind w:firstLine="0"/>
              <w:jc w:val="both"/>
              <w:textAlignment w:val="baseline"/>
              <w:rPr>
                <w:color w:val="000000"/>
              </w:rPr>
            </w:pPr>
            <w:r w:rsidRPr="00E027FF">
              <w:rPr>
                <w:color w:val="000000"/>
              </w:rPr>
              <w:t xml:space="preserve">Территория с ее природой, населением и </w:t>
            </w:r>
            <w:r>
              <w:rPr>
                <w:color w:val="000000"/>
              </w:rPr>
              <w:t xml:space="preserve"> </w:t>
            </w:r>
            <w:r w:rsidRPr="00E027FF">
              <w:rPr>
                <w:color w:val="000000"/>
              </w:rPr>
              <w:t>культурой</w:t>
            </w:r>
          </w:p>
        </w:tc>
        <w:tc>
          <w:tcPr>
            <w:tcW w:w="4841" w:type="dxa"/>
            <w:tcBorders>
              <w:top w:val="single" w:sz="6" w:space="0" w:color="000000"/>
              <w:left w:val="single" w:sz="4" w:space="0" w:color="auto"/>
              <w:bottom w:val="single" w:sz="6" w:space="0" w:color="000000"/>
              <w:right w:val="single" w:sz="6" w:space="0" w:color="000000"/>
            </w:tcBorders>
            <w:tcMar>
              <w:top w:w="0" w:type="dxa"/>
              <w:left w:w="120" w:type="dxa"/>
              <w:bottom w:w="0" w:type="dxa"/>
              <w:right w:w="120" w:type="dxa"/>
            </w:tcMar>
            <w:hideMark/>
          </w:tcPr>
          <w:p w:rsidR="00C84006" w:rsidRPr="00A726CC" w:rsidRDefault="00C84006" w:rsidP="00AE0821">
            <w:pPr>
              <w:spacing w:line="0" w:lineRule="atLeast"/>
              <w:ind w:left="22" w:right="163"/>
              <w:rPr>
                <w:rFonts w:ascii="Times New Roman" w:eastAsia="Times New Roman" w:hAnsi="Times New Roman"/>
                <w:sz w:val="24"/>
                <w:szCs w:val="24"/>
                <w:lang w:val="ru-RU" w:eastAsia="it-IT"/>
              </w:rPr>
            </w:pPr>
            <w:r w:rsidRPr="00E027FF">
              <w:rPr>
                <w:rFonts w:ascii="Times New Roman" w:hAnsi="Times New Roman"/>
                <w:color w:val="000000"/>
                <w:sz w:val="24"/>
                <w:szCs w:val="24"/>
                <w:lang w:val="ru-RU"/>
              </w:rPr>
              <w:t>Территория с ее природой, населением и культурой</w:t>
            </w:r>
          </w:p>
        </w:tc>
      </w:tr>
      <w:tr w:rsidR="00C84006" w:rsidRPr="005C78A7" w:rsidTr="00AE08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511"/>
        </w:trPr>
        <w:tc>
          <w:tcPr>
            <w:tcW w:w="4798" w:type="dxa"/>
          </w:tcPr>
          <w:p w:rsidR="00C84006" w:rsidRPr="005A7755" w:rsidRDefault="00C84006" w:rsidP="00AE0821">
            <w:pPr>
              <w:jc w:val="center"/>
              <w:rPr>
                <w:lang w:val="ru-RU"/>
              </w:rPr>
            </w:pPr>
            <w:r>
              <w:rPr>
                <w:rFonts w:ascii="Times New Roman" w:eastAsia="Times New Roman" w:hAnsi="Times New Roman"/>
                <w:color w:val="000000"/>
                <w:sz w:val="24"/>
                <w:szCs w:val="24"/>
                <w:lang w:val="ru-RU" w:eastAsia="it-IT"/>
              </w:rPr>
              <w:t>-</w:t>
            </w:r>
          </w:p>
        </w:tc>
        <w:tc>
          <w:tcPr>
            <w:tcW w:w="4841" w:type="dxa"/>
          </w:tcPr>
          <w:p w:rsidR="00C84006" w:rsidRPr="00122073" w:rsidRDefault="00C84006" w:rsidP="00AE0821">
            <w:pPr>
              <w:ind w:right="163"/>
              <w:rPr>
                <w:b/>
                <w:lang w:val="ru-RU"/>
              </w:rPr>
            </w:pPr>
            <w:r w:rsidRPr="007B084E">
              <w:rPr>
                <w:rFonts w:ascii="Times New Roman" w:hAnsi="Times New Roman"/>
                <w:sz w:val="24"/>
                <w:szCs w:val="24"/>
                <w:lang w:val="ru-RU"/>
              </w:rPr>
              <w:t>«</w:t>
            </w:r>
            <w:r>
              <w:rPr>
                <w:rFonts w:ascii="Times New Roman" w:hAnsi="Times New Roman"/>
                <w:b/>
                <w:sz w:val="24"/>
                <w:szCs w:val="24"/>
                <w:lang w:val="ru-RU"/>
              </w:rPr>
              <w:t>Приемное</w:t>
            </w:r>
            <w:r w:rsidRPr="007B084E">
              <w:rPr>
                <w:rFonts w:ascii="Times New Roman" w:hAnsi="Times New Roman"/>
                <w:sz w:val="24"/>
                <w:szCs w:val="24"/>
                <w:lang w:val="ru-RU"/>
              </w:rPr>
              <w:t>»</w:t>
            </w:r>
            <w:r w:rsidRPr="00122073">
              <w:rPr>
                <w:rFonts w:ascii="Times New Roman" w:hAnsi="Times New Roman"/>
                <w:b/>
                <w:sz w:val="24"/>
                <w:szCs w:val="24"/>
                <w:lang w:val="ru-RU"/>
              </w:rPr>
              <w:t xml:space="preserve"> отечество</w:t>
            </w:r>
          </w:p>
        </w:tc>
      </w:tr>
      <w:tr w:rsidR="00C84006" w:rsidRPr="005C78A7" w:rsidTr="00AE08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Look w:val="0000"/>
        </w:tblPrEx>
        <w:trPr>
          <w:trHeight w:val="566"/>
        </w:trPr>
        <w:tc>
          <w:tcPr>
            <w:tcW w:w="4798" w:type="dxa"/>
          </w:tcPr>
          <w:p w:rsidR="00C84006" w:rsidRDefault="00C84006" w:rsidP="00AE0821">
            <w:pPr>
              <w:jc w:val="center"/>
              <w:rPr>
                <w:lang w:val="ru-RU"/>
              </w:rPr>
            </w:pPr>
            <w:r>
              <w:rPr>
                <w:lang w:val="ru-RU"/>
              </w:rPr>
              <w:t>-</w:t>
            </w:r>
          </w:p>
        </w:tc>
        <w:tc>
          <w:tcPr>
            <w:tcW w:w="4841" w:type="dxa"/>
          </w:tcPr>
          <w:p w:rsidR="00C84006" w:rsidRPr="00122073" w:rsidRDefault="00C84006" w:rsidP="00AE0821">
            <w:pPr>
              <w:ind w:right="163"/>
              <w:rPr>
                <w:b/>
                <w:lang w:val="ru-RU"/>
              </w:rPr>
            </w:pPr>
            <w:r w:rsidRPr="00122073">
              <w:rPr>
                <w:rFonts w:ascii="Times New Roman" w:eastAsia="Times New Roman" w:hAnsi="Times New Roman"/>
                <w:b/>
                <w:color w:val="000000"/>
                <w:sz w:val="24"/>
                <w:szCs w:val="24"/>
                <w:lang w:val="ru-RU" w:eastAsia="it-IT"/>
              </w:rPr>
              <w:t xml:space="preserve"> </w:t>
            </w:r>
            <w:r w:rsidRPr="00122073">
              <w:rPr>
                <w:rFonts w:ascii="Times New Roman" w:hAnsi="Times New Roman"/>
                <w:b/>
                <w:color w:val="000000"/>
                <w:sz w:val="24"/>
                <w:szCs w:val="24"/>
                <w:lang w:val="ru-RU"/>
              </w:rPr>
              <w:t>Рай</w:t>
            </w:r>
          </w:p>
        </w:tc>
      </w:tr>
    </w:tbl>
    <w:p w:rsidR="00C84006" w:rsidRDefault="00C84006" w:rsidP="00C84006">
      <w:pPr>
        <w:spacing w:line="360" w:lineRule="auto"/>
        <w:ind w:left="360"/>
        <w:jc w:val="both"/>
        <w:rPr>
          <w:rFonts w:ascii="Times New Roman" w:hAnsi="Times New Roman"/>
          <w:sz w:val="28"/>
          <w:szCs w:val="28"/>
          <w:lang w:val="ru-RU"/>
        </w:rPr>
      </w:pPr>
    </w:p>
    <w:p w:rsidR="00C84006" w:rsidRPr="00B7497E" w:rsidRDefault="00C84006" w:rsidP="008E6AD4">
      <w:pPr>
        <w:spacing w:after="0" w:line="360" w:lineRule="auto"/>
        <w:ind w:right="-143"/>
        <w:jc w:val="both"/>
        <w:rPr>
          <w:rFonts w:ascii="Times New Roman" w:hAnsi="Times New Roman"/>
          <w:sz w:val="24"/>
          <w:szCs w:val="24"/>
          <w:lang w:val="ru-RU"/>
        </w:rPr>
      </w:pPr>
      <w:r>
        <w:rPr>
          <w:rFonts w:ascii="Times New Roman" w:hAnsi="Times New Roman"/>
          <w:sz w:val="24"/>
          <w:szCs w:val="24"/>
          <w:lang w:val="ru-RU"/>
        </w:rPr>
        <w:tab/>
      </w:r>
      <w:r w:rsidRPr="00FF3274">
        <w:rPr>
          <w:rFonts w:ascii="Times New Roman" w:hAnsi="Times New Roman"/>
          <w:sz w:val="24"/>
          <w:szCs w:val="24"/>
          <w:lang w:val="ru-RU"/>
        </w:rPr>
        <w:t xml:space="preserve">С чем связаны </w:t>
      </w:r>
      <w:r>
        <w:rPr>
          <w:rFonts w:ascii="Times New Roman" w:hAnsi="Times New Roman"/>
          <w:sz w:val="24"/>
          <w:szCs w:val="24"/>
          <w:lang w:val="ru-RU"/>
        </w:rPr>
        <w:t xml:space="preserve">расхождения в содержании данной ценности в русской и итальянской культуре? Возможно, с тем, что в Италии религия занимала достаточно большое место в в жизни и соответственно в сознании итальянцев. Что касается компонента </w:t>
      </w:r>
      <w:r w:rsidRPr="00B7497E">
        <w:rPr>
          <w:rFonts w:ascii="Times New Roman" w:hAnsi="Times New Roman"/>
          <w:i/>
          <w:sz w:val="24"/>
          <w:szCs w:val="24"/>
          <w:lang w:val="ru-RU"/>
        </w:rPr>
        <w:t>«Приемное» отечество</w:t>
      </w:r>
      <w:r>
        <w:rPr>
          <w:rFonts w:ascii="Times New Roman" w:hAnsi="Times New Roman"/>
          <w:sz w:val="24"/>
          <w:szCs w:val="24"/>
          <w:lang w:val="ru-RU"/>
        </w:rPr>
        <w:t>, то следует заметить, что в истории этой страны были периоды массовой иммиграции жителей в поисках лучшей жизни, новой родины, чего не наблюдалось в России.</w:t>
      </w:r>
    </w:p>
    <w:p w:rsidR="00C84006" w:rsidRDefault="00C84006" w:rsidP="008E6AD4">
      <w:pPr>
        <w:spacing w:after="0" w:line="360" w:lineRule="auto"/>
        <w:ind w:left="68"/>
        <w:jc w:val="both"/>
        <w:rPr>
          <w:rFonts w:ascii="Times New Roman" w:hAnsi="Times New Roman"/>
          <w:sz w:val="24"/>
          <w:szCs w:val="24"/>
          <w:lang w:val="ru-RU"/>
        </w:rPr>
      </w:pPr>
      <w:r>
        <w:rPr>
          <w:rFonts w:ascii="Times New Roman" w:hAnsi="Times New Roman"/>
          <w:sz w:val="24"/>
          <w:szCs w:val="24"/>
          <w:lang w:val="ru-RU"/>
        </w:rPr>
        <w:tab/>
      </w:r>
      <w:r w:rsidRPr="00394CD5">
        <w:rPr>
          <w:rFonts w:ascii="Times New Roman" w:hAnsi="Times New Roman"/>
          <w:sz w:val="24"/>
          <w:szCs w:val="24"/>
          <w:lang w:val="ru-RU"/>
        </w:rPr>
        <w:t>Если обратиться</w:t>
      </w:r>
      <w:r>
        <w:rPr>
          <w:rFonts w:ascii="Times New Roman" w:hAnsi="Times New Roman"/>
          <w:sz w:val="24"/>
          <w:szCs w:val="24"/>
          <w:lang w:val="ru-RU"/>
        </w:rPr>
        <w:t xml:space="preserve"> к паремиологическому фонду, то и здесь можно отметить как сходства, так и расхождения. Приведем пример последних. У итальянцев наблюдается </w:t>
      </w:r>
      <w:r>
        <w:rPr>
          <w:rFonts w:ascii="Times New Roman" w:hAnsi="Times New Roman"/>
          <w:color w:val="252525"/>
          <w:sz w:val="24"/>
          <w:szCs w:val="24"/>
          <w:lang w:val="ru-RU"/>
        </w:rPr>
        <w:lastRenderedPageBreak/>
        <w:t>д</w:t>
      </w:r>
      <w:r w:rsidRPr="00AF7591">
        <w:rPr>
          <w:rFonts w:ascii="Times New Roman" w:hAnsi="Times New Roman"/>
          <w:color w:val="252525"/>
          <w:sz w:val="24"/>
          <w:szCs w:val="24"/>
          <w:lang w:val="ru-RU"/>
        </w:rPr>
        <w:t xml:space="preserve">войственный подход к  пониманию родины. </w:t>
      </w:r>
      <w:r>
        <w:rPr>
          <w:rFonts w:ascii="Times New Roman" w:hAnsi="Times New Roman"/>
          <w:color w:val="252525"/>
          <w:sz w:val="24"/>
          <w:szCs w:val="24"/>
          <w:lang w:val="ru-RU"/>
        </w:rPr>
        <w:t xml:space="preserve">С одной стороны, это, прежде всего, место, где человек родился, </w:t>
      </w:r>
      <w:r>
        <w:rPr>
          <w:rFonts w:ascii="Times New Roman" w:hAnsi="Times New Roman"/>
          <w:sz w:val="24"/>
          <w:szCs w:val="24"/>
          <w:lang w:val="ru-RU"/>
        </w:rPr>
        <w:t xml:space="preserve">«малая родина» </w:t>
      </w:r>
      <w:r w:rsidRPr="00AF7591">
        <w:rPr>
          <w:rFonts w:ascii="Times New Roman" w:hAnsi="Times New Roman"/>
          <w:i/>
          <w:sz w:val="24"/>
          <w:szCs w:val="24"/>
          <w:lang w:val="ru-RU"/>
        </w:rPr>
        <w:t>(</w:t>
      </w:r>
      <w:r w:rsidRPr="00AF7591">
        <w:rPr>
          <w:rFonts w:ascii="Times New Roman" w:hAnsi="Times New Roman"/>
          <w:i/>
          <w:sz w:val="24"/>
          <w:szCs w:val="24"/>
        </w:rPr>
        <w:t>La</w:t>
      </w:r>
      <w:r w:rsidRPr="00AF7591">
        <w:rPr>
          <w:rFonts w:ascii="Times New Roman" w:hAnsi="Times New Roman"/>
          <w:i/>
          <w:sz w:val="24"/>
          <w:szCs w:val="24"/>
          <w:lang w:val="ru-RU"/>
        </w:rPr>
        <w:t xml:space="preserve"> </w:t>
      </w:r>
      <w:r w:rsidRPr="00AF7591">
        <w:rPr>
          <w:rFonts w:ascii="Times New Roman" w:hAnsi="Times New Roman"/>
          <w:i/>
          <w:sz w:val="24"/>
          <w:szCs w:val="24"/>
        </w:rPr>
        <w:t>mia</w:t>
      </w:r>
      <w:r w:rsidRPr="00AF7591">
        <w:rPr>
          <w:rFonts w:ascii="Times New Roman" w:hAnsi="Times New Roman"/>
          <w:i/>
          <w:sz w:val="24"/>
          <w:szCs w:val="24"/>
          <w:lang w:val="ru-RU"/>
        </w:rPr>
        <w:t xml:space="preserve"> </w:t>
      </w:r>
      <w:r w:rsidRPr="00AF7591">
        <w:rPr>
          <w:rFonts w:ascii="Times New Roman" w:hAnsi="Times New Roman"/>
          <w:i/>
          <w:sz w:val="24"/>
          <w:szCs w:val="24"/>
        </w:rPr>
        <w:t>patria</w:t>
      </w:r>
      <w:r w:rsidRPr="00AF7591">
        <w:rPr>
          <w:rFonts w:ascii="Times New Roman" w:hAnsi="Times New Roman"/>
          <w:i/>
          <w:sz w:val="24"/>
          <w:szCs w:val="24"/>
          <w:lang w:val="ru-RU"/>
        </w:rPr>
        <w:t xml:space="preserve"> è </w:t>
      </w:r>
      <w:r w:rsidRPr="00AF7591">
        <w:rPr>
          <w:rFonts w:ascii="Times New Roman" w:hAnsi="Times New Roman"/>
          <w:i/>
          <w:sz w:val="24"/>
          <w:szCs w:val="24"/>
        </w:rPr>
        <w:t>dove</w:t>
      </w:r>
      <w:r w:rsidRPr="00AF7591">
        <w:rPr>
          <w:rFonts w:ascii="Times New Roman" w:hAnsi="Times New Roman"/>
          <w:i/>
          <w:sz w:val="24"/>
          <w:szCs w:val="24"/>
          <w:lang w:val="ru-RU"/>
        </w:rPr>
        <w:t xml:space="preserve"> </w:t>
      </w:r>
      <w:r w:rsidRPr="00AF7591">
        <w:rPr>
          <w:rFonts w:ascii="Times New Roman" w:hAnsi="Times New Roman"/>
          <w:i/>
          <w:sz w:val="24"/>
          <w:szCs w:val="24"/>
        </w:rPr>
        <w:t>io</w:t>
      </w:r>
      <w:r w:rsidRPr="00AF7591">
        <w:rPr>
          <w:rFonts w:ascii="Times New Roman" w:hAnsi="Times New Roman"/>
          <w:i/>
          <w:sz w:val="24"/>
          <w:szCs w:val="24"/>
          <w:lang w:val="ru-RU"/>
        </w:rPr>
        <w:t xml:space="preserve"> </w:t>
      </w:r>
      <w:r w:rsidRPr="00AF7591">
        <w:rPr>
          <w:rFonts w:ascii="Times New Roman" w:hAnsi="Times New Roman"/>
          <w:i/>
          <w:sz w:val="24"/>
          <w:szCs w:val="24"/>
        </w:rPr>
        <w:t>son</w:t>
      </w:r>
      <w:r w:rsidRPr="00AF7591">
        <w:rPr>
          <w:rFonts w:ascii="Times New Roman" w:hAnsi="Times New Roman"/>
          <w:i/>
          <w:sz w:val="24"/>
          <w:szCs w:val="24"/>
          <w:lang w:val="ru-RU"/>
        </w:rPr>
        <w:t xml:space="preserve"> </w:t>
      </w:r>
      <w:r w:rsidRPr="00AF7591">
        <w:rPr>
          <w:rFonts w:ascii="Times New Roman" w:hAnsi="Times New Roman"/>
          <w:i/>
          <w:sz w:val="24"/>
          <w:szCs w:val="24"/>
        </w:rPr>
        <w:t>nato</w:t>
      </w:r>
      <w:r w:rsidRPr="00AF7591">
        <w:rPr>
          <w:rFonts w:ascii="Times New Roman" w:hAnsi="Times New Roman"/>
          <w:i/>
          <w:sz w:val="24"/>
          <w:szCs w:val="24"/>
          <w:lang w:val="ru-RU"/>
        </w:rPr>
        <w:t>.</w:t>
      </w:r>
      <w:r>
        <w:rPr>
          <w:rFonts w:ascii="Times New Roman" w:hAnsi="Times New Roman"/>
          <w:i/>
          <w:sz w:val="24"/>
          <w:szCs w:val="24"/>
          <w:lang w:val="ru-RU"/>
        </w:rPr>
        <w:t xml:space="preserve">/ </w:t>
      </w:r>
      <w:r>
        <w:rPr>
          <w:rFonts w:ascii="Times New Roman" w:hAnsi="Times New Roman"/>
          <w:sz w:val="24"/>
          <w:szCs w:val="24"/>
          <w:lang w:val="ru-RU"/>
        </w:rPr>
        <w:t>Моя родина</w:t>
      </w:r>
      <w:r w:rsidRPr="00272B13">
        <w:rPr>
          <w:rFonts w:ascii="Times New Roman" w:hAnsi="Times New Roman"/>
          <w:sz w:val="24"/>
          <w:szCs w:val="24"/>
          <w:lang w:val="ru-RU"/>
        </w:rPr>
        <w:t xml:space="preserve"> </w:t>
      </w:r>
      <w:r>
        <w:rPr>
          <w:rFonts w:ascii="Times New Roman" w:hAnsi="Times New Roman"/>
          <w:sz w:val="24"/>
          <w:szCs w:val="24"/>
          <w:lang w:val="ru-RU"/>
        </w:rPr>
        <w:t>там</w:t>
      </w:r>
      <w:r w:rsidRPr="00272B13">
        <w:rPr>
          <w:rFonts w:ascii="Times New Roman" w:hAnsi="Times New Roman"/>
          <w:sz w:val="24"/>
          <w:szCs w:val="24"/>
          <w:lang w:val="ru-RU"/>
        </w:rPr>
        <w:t xml:space="preserve">, </w:t>
      </w:r>
      <w:r>
        <w:rPr>
          <w:rFonts w:ascii="Times New Roman" w:hAnsi="Times New Roman"/>
          <w:sz w:val="24"/>
          <w:szCs w:val="24"/>
          <w:lang w:val="ru-RU"/>
        </w:rPr>
        <w:t>где</w:t>
      </w:r>
      <w:r w:rsidRPr="00272B13">
        <w:rPr>
          <w:rFonts w:ascii="Times New Roman" w:hAnsi="Times New Roman"/>
          <w:sz w:val="24"/>
          <w:szCs w:val="24"/>
          <w:lang w:val="ru-RU"/>
        </w:rPr>
        <w:t xml:space="preserve"> </w:t>
      </w:r>
      <w:r>
        <w:rPr>
          <w:rFonts w:ascii="Times New Roman" w:hAnsi="Times New Roman"/>
          <w:sz w:val="24"/>
          <w:szCs w:val="24"/>
          <w:lang w:val="ru-RU"/>
        </w:rPr>
        <w:t>я родился</w:t>
      </w:r>
      <w:r w:rsidRPr="00272B13">
        <w:rPr>
          <w:rFonts w:ascii="Times New Roman" w:hAnsi="Times New Roman"/>
          <w:sz w:val="24"/>
          <w:szCs w:val="24"/>
          <w:lang w:val="ru-RU"/>
        </w:rPr>
        <w:t>.</w:t>
      </w:r>
      <w:r>
        <w:rPr>
          <w:rFonts w:ascii="Times New Roman" w:hAnsi="Times New Roman"/>
          <w:sz w:val="24"/>
          <w:szCs w:val="24"/>
          <w:lang w:val="ru-RU"/>
        </w:rPr>
        <w:t xml:space="preserve">), а с другой </w:t>
      </w:r>
      <w:r w:rsidRPr="00AF7591">
        <w:rPr>
          <w:rFonts w:ascii="Times New Roman" w:hAnsi="Times New Roman"/>
          <w:sz w:val="24"/>
          <w:szCs w:val="24"/>
          <w:lang w:val="ru-RU"/>
        </w:rPr>
        <w:t xml:space="preserve"> </w:t>
      </w:r>
      <w:r w:rsidRPr="00DC1F61">
        <w:rPr>
          <w:rFonts w:ascii="Times New Roman" w:hAnsi="Times New Roman"/>
          <w:sz w:val="24"/>
          <w:szCs w:val="24"/>
          <w:lang w:val="ru-RU"/>
        </w:rPr>
        <w:t>–</w:t>
      </w:r>
      <w:r>
        <w:rPr>
          <w:rFonts w:ascii="Times New Roman" w:hAnsi="Times New Roman"/>
          <w:sz w:val="24"/>
          <w:szCs w:val="24"/>
          <w:lang w:val="ru-RU"/>
        </w:rPr>
        <w:t xml:space="preserve"> </w:t>
      </w:r>
      <w:r w:rsidRPr="00AF7591">
        <w:rPr>
          <w:rFonts w:ascii="Times New Roman" w:hAnsi="Times New Roman"/>
          <w:color w:val="252525"/>
          <w:sz w:val="24"/>
          <w:szCs w:val="24"/>
          <w:lang w:val="ru-RU"/>
        </w:rPr>
        <w:t xml:space="preserve">родина </w:t>
      </w:r>
      <w:r w:rsidRPr="00AF7591">
        <w:rPr>
          <w:rFonts w:ascii="Times New Roman" w:hAnsi="Times New Roman"/>
          <w:sz w:val="24"/>
          <w:szCs w:val="24"/>
          <w:lang w:val="ru-RU"/>
        </w:rPr>
        <w:t xml:space="preserve">трактуется как понятие относительное, её можно найти повсюду: </w:t>
      </w:r>
      <w:r w:rsidRPr="00AF7591">
        <w:rPr>
          <w:rFonts w:ascii="Times New Roman" w:hAnsi="Times New Roman"/>
          <w:color w:val="252525"/>
          <w:sz w:val="24"/>
          <w:szCs w:val="24"/>
          <w:lang w:val="ru-RU"/>
        </w:rPr>
        <w:t xml:space="preserve"> </w:t>
      </w:r>
      <w:r w:rsidRPr="00AF7591">
        <w:rPr>
          <w:rFonts w:ascii="Times New Roman" w:hAnsi="Times New Roman"/>
          <w:sz w:val="24"/>
          <w:szCs w:val="24"/>
          <w:lang w:val="ru-RU"/>
        </w:rPr>
        <w:t xml:space="preserve">где человеку </w:t>
      </w:r>
      <w:r w:rsidRPr="008E6AD4">
        <w:rPr>
          <w:rStyle w:val="Enfasigrassetto"/>
          <w:rFonts w:ascii="Times New Roman" w:hAnsi="Times New Roman"/>
          <w:b w:val="0"/>
          <w:iCs/>
          <w:sz w:val="24"/>
          <w:szCs w:val="24"/>
          <w:bdr w:val="none" w:sz="0" w:space="0" w:color="auto" w:frame="1"/>
          <w:lang w:val="ru-RU"/>
        </w:rPr>
        <w:t>лучше живется</w:t>
      </w:r>
      <w:r w:rsidRPr="00AF7591">
        <w:rPr>
          <w:rFonts w:ascii="Times New Roman" w:hAnsi="Times New Roman"/>
          <w:sz w:val="24"/>
          <w:szCs w:val="24"/>
          <w:lang w:val="ru-RU"/>
        </w:rPr>
        <w:t>, там и родина</w:t>
      </w:r>
      <w:r>
        <w:rPr>
          <w:rFonts w:ascii="Times New Roman" w:hAnsi="Times New Roman"/>
          <w:sz w:val="24"/>
          <w:szCs w:val="24"/>
          <w:lang w:val="ru-RU"/>
        </w:rPr>
        <w:t xml:space="preserve"> (</w:t>
      </w:r>
      <w:r w:rsidRPr="00AF7591">
        <w:rPr>
          <w:rFonts w:ascii="Times New Roman" w:hAnsi="Times New Roman"/>
          <w:i/>
          <w:sz w:val="24"/>
          <w:szCs w:val="24"/>
        </w:rPr>
        <w:t>La</w:t>
      </w:r>
      <w:r w:rsidRPr="00AF7591">
        <w:rPr>
          <w:rFonts w:ascii="Times New Roman" w:hAnsi="Times New Roman"/>
          <w:i/>
          <w:sz w:val="24"/>
          <w:szCs w:val="24"/>
          <w:lang w:val="ru-RU"/>
        </w:rPr>
        <w:t xml:space="preserve"> </w:t>
      </w:r>
      <w:r w:rsidRPr="00AF7591">
        <w:rPr>
          <w:rFonts w:ascii="Times New Roman" w:hAnsi="Times New Roman"/>
          <w:i/>
          <w:sz w:val="24"/>
          <w:szCs w:val="24"/>
        </w:rPr>
        <w:t>patria</w:t>
      </w:r>
      <w:r w:rsidRPr="00AF7591">
        <w:rPr>
          <w:rFonts w:ascii="Times New Roman" w:hAnsi="Times New Roman"/>
          <w:i/>
          <w:sz w:val="24"/>
          <w:szCs w:val="24"/>
          <w:lang w:val="ru-RU"/>
        </w:rPr>
        <w:t xml:space="preserve"> è </w:t>
      </w:r>
      <w:r w:rsidRPr="00AF7591">
        <w:rPr>
          <w:rFonts w:ascii="Times New Roman" w:hAnsi="Times New Roman"/>
          <w:i/>
          <w:sz w:val="24"/>
          <w:szCs w:val="24"/>
        </w:rPr>
        <w:t>la</w:t>
      </w:r>
      <w:r w:rsidRPr="00AF7591">
        <w:rPr>
          <w:rFonts w:ascii="Times New Roman" w:hAnsi="Times New Roman"/>
          <w:i/>
          <w:sz w:val="24"/>
          <w:szCs w:val="24"/>
          <w:lang w:val="ru-RU"/>
        </w:rPr>
        <w:t xml:space="preserve"> </w:t>
      </w:r>
      <w:r w:rsidRPr="00AF7591">
        <w:rPr>
          <w:rFonts w:ascii="Times New Roman" w:hAnsi="Times New Roman"/>
          <w:i/>
          <w:sz w:val="24"/>
          <w:szCs w:val="24"/>
        </w:rPr>
        <w:t>dove</w:t>
      </w:r>
      <w:r w:rsidRPr="00AF7591">
        <w:rPr>
          <w:rFonts w:ascii="Times New Roman" w:hAnsi="Times New Roman"/>
          <w:i/>
          <w:sz w:val="24"/>
          <w:szCs w:val="24"/>
          <w:lang w:val="ru-RU"/>
        </w:rPr>
        <w:t xml:space="preserve"> </w:t>
      </w:r>
      <w:r w:rsidRPr="00AF7591">
        <w:rPr>
          <w:rFonts w:ascii="Times New Roman" w:hAnsi="Times New Roman"/>
          <w:i/>
          <w:sz w:val="24"/>
          <w:szCs w:val="24"/>
        </w:rPr>
        <w:t>si</w:t>
      </w:r>
      <w:r w:rsidRPr="00AF7591">
        <w:rPr>
          <w:rFonts w:ascii="Times New Roman" w:hAnsi="Times New Roman"/>
          <w:i/>
          <w:sz w:val="24"/>
          <w:szCs w:val="24"/>
          <w:lang w:val="ru-RU"/>
        </w:rPr>
        <w:t xml:space="preserve"> </w:t>
      </w:r>
      <w:r w:rsidRPr="00AF7591">
        <w:rPr>
          <w:rFonts w:ascii="Times New Roman" w:hAnsi="Times New Roman"/>
          <w:i/>
          <w:sz w:val="24"/>
          <w:szCs w:val="24"/>
        </w:rPr>
        <w:t>ha</w:t>
      </w:r>
      <w:r w:rsidRPr="00AF7591">
        <w:rPr>
          <w:rFonts w:ascii="Times New Roman" w:hAnsi="Times New Roman"/>
          <w:i/>
          <w:sz w:val="24"/>
          <w:szCs w:val="24"/>
          <w:lang w:val="ru-RU"/>
        </w:rPr>
        <w:t xml:space="preserve"> </w:t>
      </w:r>
      <w:r w:rsidRPr="00AF7591">
        <w:rPr>
          <w:rFonts w:ascii="Times New Roman" w:hAnsi="Times New Roman"/>
          <w:i/>
          <w:sz w:val="24"/>
          <w:szCs w:val="24"/>
        </w:rPr>
        <w:t>del</w:t>
      </w:r>
      <w:r w:rsidRPr="00AF7591">
        <w:rPr>
          <w:rFonts w:ascii="Times New Roman" w:hAnsi="Times New Roman"/>
          <w:i/>
          <w:sz w:val="24"/>
          <w:szCs w:val="24"/>
          <w:lang w:val="ru-RU"/>
        </w:rPr>
        <w:t xml:space="preserve"> </w:t>
      </w:r>
      <w:r w:rsidRPr="00AF7591">
        <w:rPr>
          <w:rFonts w:ascii="Times New Roman" w:hAnsi="Times New Roman"/>
          <w:i/>
          <w:sz w:val="24"/>
          <w:szCs w:val="24"/>
        </w:rPr>
        <w:t>bene</w:t>
      </w:r>
      <w:r w:rsidRPr="00AF7591">
        <w:rPr>
          <w:rFonts w:ascii="Times New Roman" w:hAnsi="Times New Roman"/>
          <w:sz w:val="24"/>
          <w:szCs w:val="24"/>
          <w:lang w:val="ru-RU"/>
        </w:rPr>
        <w:t>./ Родина</w:t>
      </w:r>
      <w:r w:rsidRPr="00814E2C">
        <w:rPr>
          <w:rFonts w:ascii="Times New Roman" w:hAnsi="Times New Roman"/>
          <w:sz w:val="24"/>
          <w:szCs w:val="24"/>
          <w:lang w:val="ru-RU"/>
        </w:rPr>
        <w:t xml:space="preserve"> </w:t>
      </w:r>
      <w:r w:rsidRPr="00AF7591">
        <w:rPr>
          <w:rFonts w:ascii="Times New Roman" w:hAnsi="Times New Roman"/>
          <w:sz w:val="24"/>
          <w:szCs w:val="24"/>
          <w:lang w:val="ru-RU"/>
        </w:rPr>
        <w:t>там</w:t>
      </w:r>
      <w:r w:rsidRPr="00814E2C">
        <w:rPr>
          <w:rFonts w:ascii="Times New Roman" w:hAnsi="Times New Roman"/>
          <w:sz w:val="24"/>
          <w:szCs w:val="24"/>
          <w:lang w:val="ru-RU"/>
        </w:rPr>
        <w:t xml:space="preserve">, </w:t>
      </w:r>
      <w:r w:rsidRPr="00AF7591">
        <w:rPr>
          <w:rFonts w:ascii="Times New Roman" w:hAnsi="Times New Roman"/>
          <w:sz w:val="24"/>
          <w:szCs w:val="24"/>
          <w:lang w:val="ru-RU"/>
        </w:rPr>
        <w:t>где</w:t>
      </w:r>
      <w:r w:rsidRPr="00814E2C">
        <w:rPr>
          <w:rFonts w:ascii="Times New Roman" w:hAnsi="Times New Roman"/>
          <w:sz w:val="24"/>
          <w:szCs w:val="24"/>
          <w:lang w:val="ru-RU"/>
        </w:rPr>
        <w:t xml:space="preserve"> </w:t>
      </w:r>
      <w:r w:rsidRPr="00AF7591">
        <w:rPr>
          <w:rFonts w:ascii="Times New Roman" w:hAnsi="Times New Roman"/>
          <w:sz w:val="24"/>
          <w:szCs w:val="24"/>
          <w:lang w:val="ru-RU"/>
        </w:rPr>
        <w:t>хорошо</w:t>
      </w:r>
      <w:r w:rsidRPr="00814E2C">
        <w:rPr>
          <w:rFonts w:ascii="Times New Roman" w:hAnsi="Times New Roman"/>
          <w:sz w:val="24"/>
          <w:szCs w:val="24"/>
          <w:lang w:val="ru-RU"/>
        </w:rPr>
        <w:t>.</w:t>
      </w:r>
      <w:r>
        <w:rPr>
          <w:rFonts w:ascii="Times New Roman" w:hAnsi="Times New Roman"/>
          <w:sz w:val="24"/>
          <w:szCs w:val="24"/>
          <w:lang w:val="ru-RU"/>
        </w:rPr>
        <w:t xml:space="preserve">). </w:t>
      </w:r>
      <w:r w:rsidRPr="008E6AD4">
        <w:rPr>
          <w:rStyle w:val="Enfasigrassetto"/>
          <w:rFonts w:ascii="Times New Roman" w:hAnsi="Times New Roman"/>
          <w:b w:val="0"/>
          <w:iCs/>
          <w:sz w:val="24"/>
          <w:szCs w:val="24"/>
          <w:bdr w:val="none" w:sz="0" w:space="0" w:color="auto" w:frame="1"/>
          <w:lang w:val="ru-RU"/>
        </w:rPr>
        <w:t xml:space="preserve">А достойный и сильный человек вообще может обрести родину </w:t>
      </w:r>
      <w:r w:rsidRPr="008E6AD4">
        <w:rPr>
          <w:rFonts w:ascii="Times New Roman" w:hAnsi="Times New Roman"/>
          <w:sz w:val="24"/>
          <w:szCs w:val="24"/>
          <w:lang w:val="ru-RU"/>
        </w:rPr>
        <w:t>в любой стране</w:t>
      </w:r>
      <w:r w:rsidRPr="008E6AD4">
        <w:rPr>
          <w:rStyle w:val="Enfasigrassetto"/>
          <w:rFonts w:ascii="Times New Roman" w:hAnsi="Times New Roman"/>
          <w:b w:val="0"/>
          <w:iCs/>
          <w:sz w:val="24"/>
          <w:szCs w:val="24"/>
          <w:bdr w:val="none" w:sz="0" w:space="0" w:color="auto" w:frame="1"/>
          <w:lang w:val="ru-RU"/>
        </w:rPr>
        <w:t>. По-видимому,</w:t>
      </w:r>
      <w:r w:rsidRPr="008E6AD4">
        <w:rPr>
          <w:rStyle w:val="Enfasigrassetto"/>
          <w:rFonts w:ascii="Times New Roman" w:hAnsi="Times New Roman"/>
          <w:b w:val="0"/>
          <w:iCs/>
          <w:bdr w:val="none" w:sz="0" w:space="0" w:color="auto" w:frame="1"/>
          <w:lang w:val="ru-RU"/>
        </w:rPr>
        <w:t xml:space="preserve"> </w:t>
      </w:r>
      <w:r w:rsidRPr="008E6AD4">
        <w:rPr>
          <w:rStyle w:val="Enfasigrassetto"/>
          <w:rFonts w:ascii="Times New Roman" w:hAnsi="Times New Roman"/>
          <w:b w:val="0"/>
          <w:iCs/>
          <w:sz w:val="24"/>
          <w:szCs w:val="24"/>
          <w:bdr w:val="none" w:sz="0" w:space="0" w:color="auto" w:frame="1"/>
          <w:lang w:val="ru-RU"/>
        </w:rPr>
        <w:t>предполагается, что сильный человек  сможет преодолеть трудности, который ждут его в чужой стране, а также оказаться там полезным и востребованным членом общества</w:t>
      </w:r>
      <w:r>
        <w:rPr>
          <w:rStyle w:val="Enfasigrassetto"/>
          <w:rFonts w:ascii="Times New Roman" w:hAnsi="Times New Roman"/>
          <w:iCs/>
          <w:sz w:val="24"/>
          <w:szCs w:val="24"/>
          <w:bdr w:val="none" w:sz="0" w:space="0" w:color="auto" w:frame="1"/>
          <w:lang w:val="ru-RU"/>
        </w:rPr>
        <w:t xml:space="preserve"> (</w:t>
      </w:r>
      <w:proofErr w:type="spellStart"/>
      <w:r w:rsidRPr="00814E2C">
        <w:rPr>
          <w:rStyle w:val="whole-read-more"/>
          <w:rFonts w:ascii="Times New Roman" w:hAnsi="Times New Roman"/>
          <w:i/>
          <w:sz w:val="24"/>
          <w:szCs w:val="24"/>
        </w:rPr>
        <w:t>All</w:t>
      </w:r>
      <w:proofErr w:type="spellEnd"/>
      <w:r w:rsidRPr="00814E2C">
        <w:rPr>
          <w:rStyle w:val="whole-read-more"/>
          <w:rFonts w:ascii="Times New Roman" w:hAnsi="Times New Roman"/>
          <w:i/>
          <w:sz w:val="24"/>
          <w:szCs w:val="24"/>
          <w:lang w:val="ru-RU"/>
        </w:rPr>
        <w:t>'</w:t>
      </w:r>
      <w:r w:rsidR="004B24A9" w:rsidRPr="00814E2C">
        <w:rPr>
          <w:rFonts w:ascii="Times New Roman" w:hAnsi="Times New Roman"/>
          <w:i/>
          <w:sz w:val="24"/>
          <w:szCs w:val="24"/>
        </w:rPr>
        <w:fldChar w:fldCharType="begin"/>
      </w:r>
      <w:r w:rsidRPr="00814E2C">
        <w:rPr>
          <w:rFonts w:ascii="Times New Roman" w:hAnsi="Times New Roman"/>
          <w:i/>
          <w:sz w:val="24"/>
          <w:szCs w:val="24"/>
        </w:rPr>
        <w:instrText>HYPERLINK</w:instrText>
      </w:r>
      <w:r w:rsidRPr="00814E2C">
        <w:rPr>
          <w:rFonts w:ascii="Times New Roman" w:hAnsi="Times New Roman"/>
          <w:i/>
          <w:sz w:val="24"/>
          <w:szCs w:val="24"/>
          <w:lang w:val="ru-RU"/>
        </w:rPr>
        <w:instrText xml:space="preserve"> "</w:instrText>
      </w:r>
      <w:r w:rsidRPr="00814E2C">
        <w:rPr>
          <w:rFonts w:ascii="Times New Roman" w:hAnsi="Times New Roman"/>
          <w:i/>
          <w:sz w:val="24"/>
          <w:szCs w:val="24"/>
        </w:rPr>
        <w:instrText>http</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www</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frasicelebri</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it</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frasi</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celebri</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uomo</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utm</w:instrText>
      </w:r>
      <w:r w:rsidRPr="00814E2C">
        <w:rPr>
          <w:rFonts w:ascii="Times New Roman" w:hAnsi="Times New Roman"/>
          <w:i/>
          <w:sz w:val="24"/>
          <w:szCs w:val="24"/>
          <w:lang w:val="ru-RU"/>
        </w:rPr>
        <w:instrText>_</w:instrText>
      </w:r>
      <w:r w:rsidRPr="00814E2C">
        <w:rPr>
          <w:rFonts w:ascii="Times New Roman" w:hAnsi="Times New Roman"/>
          <w:i/>
          <w:sz w:val="24"/>
          <w:szCs w:val="24"/>
        </w:rPr>
        <w:instrText>source</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internal</w:instrText>
      </w:r>
      <w:r w:rsidRPr="00814E2C">
        <w:rPr>
          <w:rFonts w:ascii="Times New Roman" w:hAnsi="Times New Roman"/>
          <w:i/>
          <w:sz w:val="24"/>
          <w:szCs w:val="24"/>
          <w:lang w:val="ru-RU"/>
        </w:rPr>
        <w:instrText>&amp;</w:instrText>
      </w:r>
      <w:r w:rsidRPr="00814E2C">
        <w:rPr>
          <w:rFonts w:ascii="Times New Roman" w:hAnsi="Times New Roman"/>
          <w:i/>
          <w:sz w:val="24"/>
          <w:szCs w:val="24"/>
        </w:rPr>
        <w:instrText>utm</w:instrText>
      </w:r>
      <w:r w:rsidRPr="00814E2C">
        <w:rPr>
          <w:rFonts w:ascii="Times New Roman" w:hAnsi="Times New Roman"/>
          <w:i/>
          <w:sz w:val="24"/>
          <w:szCs w:val="24"/>
          <w:lang w:val="ru-RU"/>
        </w:rPr>
        <w:instrText>_</w:instrText>
      </w:r>
      <w:r w:rsidRPr="00814E2C">
        <w:rPr>
          <w:rFonts w:ascii="Times New Roman" w:hAnsi="Times New Roman"/>
          <w:i/>
          <w:sz w:val="24"/>
          <w:szCs w:val="24"/>
        </w:rPr>
        <w:instrText>medium</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link</w:instrText>
      </w:r>
      <w:r w:rsidRPr="00814E2C">
        <w:rPr>
          <w:rFonts w:ascii="Times New Roman" w:hAnsi="Times New Roman"/>
          <w:i/>
          <w:sz w:val="24"/>
          <w:szCs w:val="24"/>
          <w:lang w:val="ru-RU"/>
        </w:rPr>
        <w:instrText>&amp;</w:instrText>
      </w:r>
      <w:r w:rsidRPr="00814E2C">
        <w:rPr>
          <w:rFonts w:ascii="Times New Roman" w:hAnsi="Times New Roman"/>
          <w:i/>
          <w:sz w:val="24"/>
          <w:szCs w:val="24"/>
        </w:rPr>
        <w:instrText>utm</w:instrText>
      </w:r>
      <w:r w:rsidRPr="00814E2C">
        <w:rPr>
          <w:rFonts w:ascii="Times New Roman" w:hAnsi="Times New Roman"/>
          <w:i/>
          <w:sz w:val="24"/>
          <w:szCs w:val="24"/>
          <w:lang w:val="ru-RU"/>
        </w:rPr>
        <w:instrText>_</w:instrText>
      </w:r>
      <w:r w:rsidRPr="00814E2C">
        <w:rPr>
          <w:rFonts w:ascii="Times New Roman" w:hAnsi="Times New Roman"/>
          <w:i/>
          <w:sz w:val="24"/>
          <w:szCs w:val="24"/>
        </w:rPr>
        <w:instrText>campaign</w:instrText>
      </w:r>
      <w:r w:rsidRPr="00814E2C">
        <w:rPr>
          <w:rFonts w:ascii="Times New Roman" w:hAnsi="Times New Roman"/>
          <w:i/>
          <w:sz w:val="24"/>
          <w:szCs w:val="24"/>
          <w:lang w:val="ru-RU"/>
        </w:rPr>
        <w:instrText>=</w:instrText>
      </w:r>
      <w:r w:rsidRPr="00814E2C">
        <w:rPr>
          <w:rFonts w:ascii="Times New Roman" w:hAnsi="Times New Roman"/>
          <w:i/>
          <w:sz w:val="24"/>
          <w:szCs w:val="24"/>
        </w:rPr>
        <w:instrText>phrase</w:instrText>
      </w:r>
      <w:r w:rsidRPr="00814E2C">
        <w:rPr>
          <w:rFonts w:ascii="Times New Roman" w:hAnsi="Times New Roman"/>
          <w:i/>
          <w:sz w:val="24"/>
          <w:szCs w:val="24"/>
          <w:lang w:val="ru-RU"/>
        </w:rPr>
        <w:instrText>_</w:instrText>
      </w:r>
      <w:r w:rsidRPr="00814E2C">
        <w:rPr>
          <w:rFonts w:ascii="Times New Roman" w:hAnsi="Times New Roman"/>
          <w:i/>
          <w:sz w:val="24"/>
          <w:szCs w:val="24"/>
        </w:rPr>
        <w:instrText>snippet</w:instrText>
      </w:r>
      <w:r w:rsidRPr="00814E2C">
        <w:rPr>
          <w:rFonts w:ascii="Times New Roman" w:hAnsi="Times New Roman"/>
          <w:i/>
          <w:sz w:val="24"/>
          <w:szCs w:val="24"/>
          <w:lang w:val="ru-RU"/>
        </w:rPr>
        <w:instrText>_</w:instrText>
      </w:r>
      <w:r w:rsidRPr="00814E2C">
        <w:rPr>
          <w:rFonts w:ascii="Times New Roman" w:hAnsi="Times New Roman"/>
          <w:i/>
          <w:sz w:val="24"/>
          <w:szCs w:val="24"/>
        </w:rPr>
        <w:instrText>term</w:instrText>
      </w:r>
      <w:r w:rsidRPr="00814E2C">
        <w:rPr>
          <w:rFonts w:ascii="Times New Roman" w:hAnsi="Times New Roman"/>
          <w:i/>
          <w:sz w:val="24"/>
          <w:szCs w:val="24"/>
          <w:lang w:val="ru-RU"/>
        </w:rPr>
        <w:instrText>"</w:instrText>
      </w:r>
      <w:r w:rsidR="004B24A9" w:rsidRPr="00814E2C">
        <w:rPr>
          <w:rFonts w:ascii="Times New Roman" w:hAnsi="Times New Roman"/>
          <w:i/>
          <w:sz w:val="24"/>
          <w:szCs w:val="24"/>
        </w:rPr>
        <w:fldChar w:fldCharType="separate"/>
      </w:r>
      <w:r w:rsidRPr="00814E2C">
        <w:rPr>
          <w:rStyle w:val="Collegamentoipertestuale"/>
          <w:rFonts w:ascii="Times New Roman" w:hAnsi="Times New Roman"/>
          <w:i/>
          <w:color w:val="auto"/>
          <w:sz w:val="24"/>
          <w:szCs w:val="24"/>
          <w:u w:val="none"/>
        </w:rPr>
        <w:t>uomo</w:t>
      </w:r>
      <w:r w:rsidR="004B24A9" w:rsidRPr="00814E2C">
        <w:rPr>
          <w:rFonts w:ascii="Times New Roman" w:hAnsi="Times New Roman"/>
          <w:i/>
          <w:sz w:val="24"/>
          <w:szCs w:val="24"/>
        </w:rPr>
        <w:fldChar w:fldCharType="end"/>
      </w:r>
      <w:r w:rsidRPr="00814E2C">
        <w:rPr>
          <w:rStyle w:val="whole-read-more"/>
          <w:rFonts w:ascii="Times New Roman" w:hAnsi="Times New Roman"/>
          <w:i/>
          <w:sz w:val="24"/>
          <w:szCs w:val="24"/>
          <w:lang w:val="ru-RU"/>
        </w:rPr>
        <w:t xml:space="preserve"> </w:t>
      </w:r>
      <w:hyperlink r:id="rId5" w:history="1">
        <w:r w:rsidRPr="00814E2C">
          <w:rPr>
            <w:rStyle w:val="Collegamentoipertestuale"/>
            <w:rFonts w:ascii="Times New Roman" w:hAnsi="Times New Roman"/>
            <w:i/>
            <w:color w:val="auto"/>
            <w:sz w:val="24"/>
            <w:szCs w:val="24"/>
            <w:u w:val="none"/>
          </w:rPr>
          <w:t>forte</w:t>
        </w:r>
      </w:hyperlink>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ogni</w:t>
      </w:r>
      <w:r w:rsidRPr="00814E2C">
        <w:rPr>
          <w:rStyle w:val="whole-read-more"/>
          <w:rFonts w:ascii="Times New Roman" w:hAnsi="Times New Roman"/>
          <w:i/>
          <w:sz w:val="24"/>
          <w:szCs w:val="24"/>
          <w:lang w:val="ru-RU"/>
        </w:rPr>
        <w:t xml:space="preserve"> </w:t>
      </w:r>
      <w:hyperlink r:id="rId6" w:history="1">
        <w:r w:rsidRPr="00814E2C">
          <w:rPr>
            <w:rStyle w:val="Collegamentoipertestuale"/>
            <w:rFonts w:ascii="Times New Roman" w:hAnsi="Times New Roman"/>
            <w:i/>
            <w:color w:val="auto"/>
            <w:sz w:val="24"/>
            <w:szCs w:val="24"/>
            <w:u w:val="none"/>
          </w:rPr>
          <w:t>paese</w:t>
        </w:r>
      </w:hyperlink>
      <w:r w:rsidRPr="00814E2C">
        <w:rPr>
          <w:rStyle w:val="whole-read-more"/>
          <w:rFonts w:ascii="Times New Roman" w:hAnsi="Times New Roman"/>
          <w:i/>
          <w:sz w:val="24"/>
          <w:szCs w:val="24"/>
          <w:lang w:val="ru-RU"/>
        </w:rPr>
        <w:t xml:space="preserve"> è </w:t>
      </w:r>
      <w:r w:rsidRPr="00814E2C">
        <w:rPr>
          <w:rStyle w:val="whole-read-more"/>
          <w:rFonts w:ascii="Times New Roman" w:hAnsi="Times New Roman"/>
          <w:i/>
          <w:sz w:val="24"/>
          <w:szCs w:val="24"/>
        </w:rPr>
        <w:t>patria</w:t>
      </w:r>
      <w:r w:rsidRPr="00814E2C">
        <w:rPr>
          <w:rStyle w:val="whole-read-more"/>
          <w:rFonts w:ascii="Times New Roman" w:hAnsi="Times New Roman"/>
          <w:i/>
          <w:sz w:val="24"/>
          <w:szCs w:val="24"/>
          <w:lang w:val="ru-RU"/>
        </w:rPr>
        <w:t>./</w:t>
      </w:r>
      <w:r>
        <w:rPr>
          <w:rStyle w:val="whole-read-more"/>
          <w:rFonts w:ascii="Times New Roman" w:hAnsi="Times New Roman"/>
          <w:i/>
          <w:sz w:val="24"/>
          <w:szCs w:val="24"/>
          <w:lang w:val="ru-RU"/>
        </w:rPr>
        <w:t xml:space="preserve"> </w:t>
      </w:r>
      <w:r w:rsidRPr="00814E2C">
        <w:rPr>
          <w:rStyle w:val="whole-read-more"/>
          <w:rFonts w:ascii="Times New Roman" w:hAnsi="Times New Roman"/>
          <w:sz w:val="24"/>
          <w:szCs w:val="24"/>
          <w:lang w:val="ru-RU"/>
        </w:rPr>
        <w:t xml:space="preserve">Сильному человеку каждая страна </w:t>
      </w:r>
      <w:r w:rsidRPr="00814E2C">
        <w:rPr>
          <w:rFonts w:ascii="Times New Roman" w:hAnsi="Times New Roman"/>
          <w:i/>
          <w:sz w:val="24"/>
          <w:szCs w:val="24"/>
          <w:lang w:val="ru-RU"/>
        </w:rPr>
        <w:t>–</w:t>
      </w:r>
      <w:r w:rsidRPr="00814E2C">
        <w:rPr>
          <w:rFonts w:ascii="Times New Roman" w:hAnsi="Times New Roman"/>
          <w:sz w:val="24"/>
          <w:szCs w:val="24"/>
          <w:lang w:val="ru-RU"/>
        </w:rPr>
        <w:t xml:space="preserve"> родина</w:t>
      </w:r>
      <w:r>
        <w:rPr>
          <w:rFonts w:ascii="Times New Roman" w:hAnsi="Times New Roman"/>
          <w:sz w:val="24"/>
          <w:szCs w:val="24"/>
          <w:lang w:val="ru-RU"/>
        </w:rPr>
        <w:t>;</w:t>
      </w:r>
      <w:r>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Trova</w:t>
      </w:r>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patria</w:t>
      </w:r>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per</w:t>
      </w:r>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tutto</w:t>
      </w:r>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un</w:t>
      </w:r>
      <w:r w:rsidRPr="00814E2C">
        <w:rPr>
          <w:rStyle w:val="whole-read-more"/>
          <w:rFonts w:ascii="Times New Roman" w:hAnsi="Times New Roman"/>
          <w:i/>
          <w:sz w:val="24"/>
          <w:szCs w:val="24"/>
          <w:lang w:val="ru-RU"/>
        </w:rPr>
        <w:t xml:space="preserve"> </w:t>
      </w:r>
      <w:proofErr w:type="spellStart"/>
      <w:r w:rsidRPr="00814E2C">
        <w:rPr>
          <w:rStyle w:val="whole-read-more"/>
          <w:rFonts w:ascii="Times New Roman" w:hAnsi="Times New Roman"/>
          <w:i/>
          <w:sz w:val="24"/>
          <w:szCs w:val="24"/>
        </w:rPr>
        <w:t>uom</w:t>
      </w:r>
      <w:proofErr w:type="spellEnd"/>
      <w:r w:rsidRPr="00814E2C">
        <w:rPr>
          <w:rStyle w:val="whole-read-more"/>
          <w:rFonts w:ascii="Times New Roman" w:hAnsi="Times New Roman"/>
          <w:i/>
          <w:sz w:val="24"/>
          <w:szCs w:val="24"/>
          <w:lang w:val="ru-RU"/>
        </w:rPr>
        <w:t xml:space="preserve"> </w:t>
      </w:r>
      <w:r w:rsidRPr="00814E2C">
        <w:rPr>
          <w:rStyle w:val="whole-read-more"/>
          <w:rFonts w:ascii="Times New Roman" w:hAnsi="Times New Roman"/>
          <w:i/>
          <w:sz w:val="24"/>
          <w:szCs w:val="24"/>
        </w:rPr>
        <w:t>dabbene</w:t>
      </w:r>
      <w:r w:rsidRPr="00814E2C">
        <w:rPr>
          <w:rStyle w:val="whole-read-more"/>
          <w:rFonts w:ascii="Times New Roman" w:hAnsi="Times New Roman"/>
          <w:i/>
          <w:sz w:val="24"/>
          <w:szCs w:val="24"/>
          <w:lang w:val="ru-RU"/>
        </w:rPr>
        <w:t>./</w:t>
      </w:r>
      <w:r>
        <w:rPr>
          <w:rStyle w:val="whole-read-more"/>
          <w:rFonts w:ascii="Times New Roman" w:hAnsi="Times New Roman"/>
          <w:i/>
          <w:sz w:val="24"/>
          <w:szCs w:val="24"/>
          <w:lang w:val="ru-RU"/>
        </w:rPr>
        <w:t xml:space="preserve"> </w:t>
      </w:r>
      <w:r w:rsidRPr="00814E2C">
        <w:rPr>
          <w:rStyle w:val="whole-read-more"/>
          <w:rFonts w:ascii="Times New Roman" w:hAnsi="Times New Roman"/>
          <w:sz w:val="24"/>
          <w:szCs w:val="24"/>
          <w:lang w:val="ru-RU"/>
        </w:rPr>
        <w:t>Хороший</w:t>
      </w:r>
      <w:r w:rsidRPr="00D277C5">
        <w:rPr>
          <w:rStyle w:val="whole-read-more"/>
          <w:rFonts w:ascii="Times New Roman" w:hAnsi="Times New Roman"/>
          <w:sz w:val="24"/>
          <w:szCs w:val="24"/>
        </w:rPr>
        <w:t xml:space="preserve"> </w:t>
      </w:r>
      <w:r w:rsidRPr="00814E2C">
        <w:rPr>
          <w:rStyle w:val="whole-read-more"/>
          <w:rFonts w:ascii="Times New Roman" w:hAnsi="Times New Roman"/>
          <w:sz w:val="24"/>
          <w:szCs w:val="24"/>
          <w:lang w:val="ru-RU"/>
        </w:rPr>
        <w:t>человек</w:t>
      </w:r>
      <w:r w:rsidRPr="00D277C5">
        <w:rPr>
          <w:rStyle w:val="whole-read-more"/>
          <w:rFonts w:ascii="Times New Roman" w:hAnsi="Times New Roman"/>
          <w:sz w:val="24"/>
          <w:szCs w:val="24"/>
        </w:rPr>
        <w:t xml:space="preserve"> </w:t>
      </w:r>
      <w:r w:rsidRPr="00814E2C">
        <w:rPr>
          <w:rStyle w:val="whole-read-more"/>
          <w:rFonts w:ascii="Times New Roman" w:hAnsi="Times New Roman"/>
          <w:sz w:val="24"/>
          <w:szCs w:val="24"/>
          <w:lang w:val="ru-RU"/>
        </w:rPr>
        <w:t>везде</w:t>
      </w:r>
      <w:r w:rsidRPr="00D277C5">
        <w:rPr>
          <w:rStyle w:val="whole-read-more"/>
          <w:rFonts w:ascii="Times New Roman" w:hAnsi="Times New Roman"/>
          <w:sz w:val="24"/>
          <w:szCs w:val="24"/>
        </w:rPr>
        <w:t xml:space="preserve"> </w:t>
      </w:r>
      <w:r w:rsidRPr="00814E2C">
        <w:rPr>
          <w:rStyle w:val="whole-read-more"/>
          <w:rFonts w:ascii="Times New Roman" w:hAnsi="Times New Roman"/>
          <w:sz w:val="24"/>
          <w:szCs w:val="24"/>
          <w:lang w:val="ru-RU"/>
        </w:rPr>
        <w:t>родину</w:t>
      </w:r>
      <w:r w:rsidRPr="00D277C5">
        <w:rPr>
          <w:rStyle w:val="whole-read-more"/>
          <w:rFonts w:ascii="Times New Roman" w:hAnsi="Times New Roman"/>
          <w:sz w:val="24"/>
          <w:szCs w:val="24"/>
        </w:rPr>
        <w:t xml:space="preserve"> </w:t>
      </w:r>
      <w:r w:rsidRPr="00814E2C">
        <w:rPr>
          <w:rStyle w:val="whole-read-more"/>
          <w:rFonts w:ascii="Times New Roman" w:hAnsi="Times New Roman"/>
          <w:sz w:val="24"/>
          <w:szCs w:val="24"/>
          <w:lang w:val="ru-RU"/>
        </w:rPr>
        <w:t>найдет</w:t>
      </w:r>
      <w:r w:rsidRPr="00D277C5">
        <w:rPr>
          <w:rStyle w:val="whole-read-more"/>
          <w:rFonts w:ascii="Times New Roman" w:hAnsi="Times New Roman"/>
          <w:sz w:val="24"/>
          <w:szCs w:val="24"/>
        </w:rPr>
        <w:t>;</w:t>
      </w:r>
      <w:r w:rsidRPr="00D277C5">
        <w:rPr>
          <w:rStyle w:val="whole-read-more"/>
          <w:rFonts w:ascii="Times New Roman" w:hAnsi="Times New Roman"/>
          <w:i/>
          <w:sz w:val="24"/>
          <w:szCs w:val="24"/>
        </w:rPr>
        <w:t xml:space="preserve"> </w:t>
      </w:r>
      <w:r w:rsidRPr="00814E2C">
        <w:rPr>
          <w:rStyle w:val="whole-read-more"/>
          <w:rFonts w:ascii="Times New Roman" w:hAnsi="Times New Roman"/>
          <w:i/>
          <w:sz w:val="24"/>
          <w:szCs w:val="24"/>
        </w:rPr>
        <w:t>Ogni</w:t>
      </w:r>
      <w:r w:rsidRPr="00D277C5">
        <w:rPr>
          <w:rStyle w:val="whole-read-more"/>
          <w:rFonts w:ascii="Times New Roman" w:hAnsi="Times New Roman"/>
          <w:i/>
          <w:sz w:val="24"/>
          <w:szCs w:val="24"/>
        </w:rPr>
        <w:t xml:space="preserve"> </w:t>
      </w:r>
      <w:hyperlink r:id="rId7" w:history="1">
        <w:r w:rsidRPr="00814E2C">
          <w:rPr>
            <w:rStyle w:val="Collegamentoipertestuale"/>
            <w:rFonts w:ascii="Times New Roman" w:hAnsi="Times New Roman"/>
            <w:i/>
            <w:color w:val="auto"/>
            <w:sz w:val="24"/>
            <w:szCs w:val="24"/>
            <w:u w:val="none"/>
          </w:rPr>
          <w:t>paese</w:t>
        </w:r>
      </w:hyperlink>
      <w:r w:rsidRPr="00D277C5">
        <w:rPr>
          <w:rStyle w:val="whole-read-more"/>
          <w:rFonts w:ascii="Times New Roman" w:hAnsi="Times New Roman"/>
          <w:i/>
          <w:sz w:val="24"/>
          <w:szCs w:val="24"/>
        </w:rPr>
        <w:t xml:space="preserve"> </w:t>
      </w:r>
      <w:r w:rsidRPr="00814E2C">
        <w:rPr>
          <w:rStyle w:val="whole-read-more"/>
          <w:rFonts w:ascii="Times New Roman" w:hAnsi="Times New Roman"/>
          <w:i/>
          <w:sz w:val="24"/>
          <w:szCs w:val="24"/>
        </w:rPr>
        <w:t>al</w:t>
      </w:r>
      <w:r w:rsidRPr="00D277C5">
        <w:rPr>
          <w:rStyle w:val="whole-read-more"/>
          <w:rFonts w:ascii="Times New Roman" w:hAnsi="Times New Roman"/>
          <w:i/>
          <w:sz w:val="24"/>
          <w:szCs w:val="24"/>
        </w:rPr>
        <w:t xml:space="preserve"> </w:t>
      </w:r>
      <w:r w:rsidRPr="00814E2C">
        <w:rPr>
          <w:rStyle w:val="whole-read-more"/>
          <w:rFonts w:ascii="Times New Roman" w:hAnsi="Times New Roman"/>
          <w:i/>
          <w:sz w:val="24"/>
          <w:szCs w:val="24"/>
        </w:rPr>
        <w:t>valentuomo</w:t>
      </w:r>
      <w:r w:rsidRPr="00D277C5">
        <w:rPr>
          <w:rStyle w:val="whole-read-more"/>
          <w:rFonts w:ascii="Times New Roman" w:hAnsi="Times New Roman"/>
          <w:i/>
          <w:sz w:val="24"/>
          <w:szCs w:val="24"/>
        </w:rPr>
        <w:t xml:space="preserve"> è </w:t>
      </w:r>
      <w:r w:rsidRPr="00814E2C">
        <w:rPr>
          <w:rStyle w:val="whole-read-more"/>
          <w:rFonts w:ascii="Times New Roman" w:hAnsi="Times New Roman"/>
          <w:i/>
          <w:sz w:val="24"/>
          <w:szCs w:val="24"/>
        </w:rPr>
        <w:t>patria</w:t>
      </w:r>
      <w:r w:rsidRPr="00D277C5">
        <w:rPr>
          <w:rStyle w:val="whole-read-more"/>
          <w:rFonts w:ascii="Times New Roman" w:hAnsi="Times New Roman"/>
          <w:i/>
          <w:sz w:val="24"/>
          <w:szCs w:val="24"/>
        </w:rPr>
        <w:t>.</w:t>
      </w:r>
      <w:r w:rsidRPr="00D277C5">
        <w:t xml:space="preserve">/ </w:t>
      </w:r>
      <w:r w:rsidRPr="00814E2C">
        <w:rPr>
          <w:rFonts w:ascii="Times New Roman" w:hAnsi="Times New Roman"/>
          <w:sz w:val="24"/>
          <w:szCs w:val="24"/>
          <w:lang w:val="ru-RU"/>
        </w:rPr>
        <w:t>Достойному человеку</w:t>
      </w:r>
      <w:r w:rsidRPr="00814E2C">
        <w:rPr>
          <w:rFonts w:ascii="Times New Roman" w:hAnsi="Times New Roman"/>
          <w:i/>
          <w:sz w:val="24"/>
          <w:szCs w:val="24"/>
          <w:lang w:val="ru-RU"/>
        </w:rPr>
        <w:t xml:space="preserve"> </w:t>
      </w:r>
      <w:r w:rsidRPr="00814E2C">
        <w:rPr>
          <w:rStyle w:val="whole-read-more"/>
          <w:rFonts w:ascii="Times New Roman" w:hAnsi="Times New Roman"/>
          <w:sz w:val="24"/>
          <w:szCs w:val="24"/>
          <w:lang w:val="ru-RU"/>
        </w:rPr>
        <w:t xml:space="preserve">каждая страна </w:t>
      </w:r>
      <w:r w:rsidRPr="00814E2C">
        <w:rPr>
          <w:rFonts w:ascii="Times New Roman" w:hAnsi="Times New Roman"/>
          <w:i/>
          <w:sz w:val="24"/>
          <w:szCs w:val="24"/>
          <w:lang w:val="ru-RU"/>
        </w:rPr>
        <w:t>–</w:t>
      </w:r>
      <w:r w:rsidRPr="00814E2C">
        <w:rPr>
          <w:rFonts w:ascii="Times New Roman" w:hAnsi="Times New Roman"/>
          <w:sz w:val="24"/>
          <w:szCs w:val="24"/>
          <w:lang w:val="ru-RU"/>
        </w:rPr>
        <w:t xml:space="preserve"> родина</w:t>
      </w:r>
      <w:r w:rsidRPr="00F27514">
        <w:rPr>
          <w:rFonts w:ascii="Times New Roman" w:hAnsi="Times New Roman"/>
          <w:sz w:val="24"/>
          <w:szCs w:val="24"/>
          <w:lang w:val="ru-RU"/>
        </w:rPr>
        <w:t>.</w:t>
      </w:r>
      <w:r>
        <w:rPr>
          <w:rFonts w:ascii="Times New Roman" w:hAnsi="Times New Roman"/>
          <w:sz w:val="24"/>
          <w:szCs w:val="24"/>
          <w:lang w:val="ru-RU"/>
        </w:rPr>
        <w:t xml:space="preserve">). Кроме того, в отличие от русской, в итальянской культуре практически отсутствуют пословицы, в состав которых входит название страны </w:t>
      </w:r>
      <w:r w:rsidRPr="00AF7591">
        <w:rPr>
          <w:rFonts w:ascii="Times New Roman" w:hAnsi="Times New Roman"/>
          <w:sz w:val="24"/>
          <w:szCs w:val="24"/>
          <w:lang w:val="ru-RU"/>
        </w:rPr>
        <w:t xml:space="preserve"> </w:t>
      </w:r>
      <w:r w:rsidRPr="00DC1F61">
        <w:rPr>
          <w:rFonts w:ascii="Times New Roman" w:hAnsi="Times New Roman"/>
          <w:sz w:val="24"/>
          <w:szCs w:val="24"/>
          <w:lang w:val="ru-RU"/>
        </w:rPr>
        <w:t>–</w:t>
      </w:r>
      <w:r>
        <w:rPr>
          <w:rFonts w:ascii="Times New Roman" w:hAnsi="Times New Roman"/>
          <w:sz w:val="24"/>
          <w:szCs w:val="24"/>
          <w:lang w:val="ru-RU"/>
        </w:rPr>
        <w:t xml:space="preserve"> Италия или выражения </w:t>
      </w:r>
      <w:r w:rsidRPr="00D5561A">
        <w:rPr>
          <w:rFonts w:ascii="Times New Roman" w:hAnsi="Times New Roman"/>
          <w:i/>
          <w:sz w:val="24"/>
          <w:szCs w:val="24"/>
          <w:lang w:val="ru-RU"/>
        </w:rPr>
        <w:t>родина-мать</w:t>
      </w:r>
      <w:r>
        <w:rPr>
          <w:rFonts w:ascii="Times New Roman" w:hAnsi="Times New Roman"/>
          <w:sz w:val="24"/>
          <w:szCs w:val="24"/>
          <w:lang w:val="ru-RU"/>
        </w:rPr>
        <w:t xml:space="preserve"> и т.п, что во многом объясняется особенностями истории данной страны, поскольку до 1861 года на территории Италии единого государства не существовало. </w:t>
      </w:r>
    </w:p>
    <w:p w:rsidR="00C84006" w:rsidRDefault="00C84006" w:rsidP="00C84006">
      <w:pPr>
        <w:spacing w:after="0" w:line="360" w:lineRule="auto"/>
        <w:ind w:left="68"/>
        <w:jc w:val="both"/>
        <w:rPr>
          <w:rFonts w:ascii="Times New Roman" w:hAnsi="Times New Roman"/>
          <w:sz w:val="24"/>
          <w:szCs w:val="24"/>
          <w:lang w:val="ru-RU"/>
        </w:rPr>
      </w:pPr>
      <w:r>
        <w:rPr>
          <w:rFonts w:ascii="Times New Roman" w:hAnsi="Times New Roman"/>
          <w:sz w:val="24"/>
          <w:szCs w:val="24"/>
          <w:lang w:val="ru-RU"/>
        </w:rPr>
        <w:tab/>
        <w:t>Этим же объясняется и то, что для итальянцев понятие «малой родины» чрезвычайно важно. В</w:t>
      </w:r>
      <w:r w:rsidR="008E6AD4">
        <w:rPr>
          <w:rFonts w:ascii="Times New Roman" w:hAnsi="Times New Roman"/>
          <w:sz w:val="24"/>
          <w:szCs w:val="24"/>
          <w:lang w:val="ru-RU"/>
        </w:rPr>
        <w:t xml:space="preserve"> Италии </w:t>
      </w:r>
      <w:r>
        <w:rPr>
          <w:rFonts w:ascii="Times New Roman" w:hAnsi="Times New Roman"/>
          <w:sz w:val="24"/>
          <w:szCs w:val="24"/>
          <w:lang w:val="ru-RU"/>
        </w:rPr>
        <w:t xml:space="preserve">человек </w:t>
      </w:r>
      <w:r w:rsidR="008E6AD4">
        <w:rPr>
          <w:rFonts w:ascii="Times New Roman" w:hAnsi="Times New Roman"/>
          <w:sz w:val="24"/>
          <w:szCs w:val="24"/>
          <w:lang w:val="ru-RU"/>
        </w:rPr>
        <w:t xml:space="preserve">в первую очередь </w:t>
      </w:r>
      <w:r>
        <w:rPr>
          <w:rFonts w:ascii="Times New Roman" w:hAnsi="Times New Roman"/>
          <w:sz w:val="24"/>
          <w:szCs w:val="24"/>
          <w:lang w:val="ru-RU"/>
        </w:rPr>
        <w:t xml:space="preserve">чувствует себя уроженцем определенного места, а уж только потом итальянцем. В итальянском языке есть специальное выражение  </w:t>
      </w:r>
      <w:r w:rsidRPr="00DC1F61">
        <w:rPr>
          <w:rFonts w:ascii="Times New Roman" w:hAnsi="Times New Roman"/>
          <w:sz w:val="24"/>
          <w:szCs w:val="24"/>
          <w:lang w:val="ru-RU"/>
        </w:rPr>
        <w:t>–</w:t>
      </w:r>
      <w:r w:rsidRPr="00A52452">
        <w:rPr>
          <w:rFonts w:ascii="Times New Roman" w:hAnsi="Times New Roman"/>
          <w:b/>
          <w:sz w:val="24"/>
          <w:szCs w:val="24"/>
          <w:lang w:val="ru-RU"/>
        </w:rPr>
        <w:t xml:space="preserve"> </w:t>
      </w:r>
      <w:r>
        <w:rPr>
          <w:rFonts w:ascii="Times New Roman" w:hAnsi="Times New Roman"/>
          <w:sz w:val="24"/>
          <w:szCs w:val="24"/>
          <w:lang w:val="ru-RU"/>
        </w:rPr>
        <w:t xml:space="preserve">«кампанилизм» (от слова </w:t>
      </w:r>
      <w:r w:rsidRPr="00A52452">
        <w:rPr>
          <w:rFonts w:ascii="Times New Roman" w:hAnsi="Times New Roman"/>
          <w:i/>
          <w:sz w:val="24"/>
          <w:szCs w:val="24"/>
          <w:lang w:val="ru-RU"/>
        </w:rPr>
        <w:t>campanile</w:t>
      </w:r>
      <w:r>
        <w:rPr>
          <w:rFonts w:ascii="Times New Roman" w:hAnsi="Times New Roman"/>
          <w:sz w:val="24"/>
          <w:szCs w:val="24"/>
          <w:lang w:val="ru-RU"/>
        </w:rPr>
        <w:t>/</w:t>
      </w:r>
      <w:r w:rsidR="008E6AD4">
        <w:rPr>
          <w:rFonts w:ascii="Times New Roman" w:hAnsi="Times New Roman"/>
          <w:sz w:val="24"/>
          <w:szCs w:val="24"/>
          <w:lang w:val="ru-RU"/>
        </w:rPr>
        <w:t xml:space="preserve"> </w:t>
      </w:r>
      <w:r>
        <w:rPr>
          <w:rFonts w:ascii="Times New Roman" w:hAnsi="Times New Roman"/>
          <w:sz w:val="24"/>
          <w:szCs w:val="24"/>
          <w:lang w:val="ru-RU"/>
        </w:rPr>
        <w:t xml:space="preserve">колокольня),  что означает «любовь к своей колокольне», т.е. к своему родному городу. Очень точно об этом написал </w:t>
      </w:r>
      <w:r w:rsidRPr="00ED61A0">
        <w:rPr>
          <w:rFonts w:ascii="Times New Roman" w:hAnsi="Times New Roman"/>
          <w:sz w:val="24"/>
          <w:szCs w:val="24"/>
          <w:lang w:val="ru-RU"/>
        </w:rPr>
        <w:t>Аркадий Ипполитов</w:t>
      </w:r>
      <w:r>
        <w:rPr>
          <w:rFonts w:ascii="Times New Roman" w:hAnsi="Times New Roman"/>
          <w:sz w:val="24"/>
          <w:szCs w:val="24"/>
          <w:lang w:val="ru-RU"/>
        </w:rPr>
        <w:t>:</w:t>
      </w:r>
      <w:r>
        <w:rPr>
          <w:rFonts w:ascii="Times New Roman" w:hAnsi="Times New Roman"/>
          <w:i/>
          <w:sz w:val="24"/>
          <w:szCs w:val="24"/>
          <w:lang w:val="ru-RU"/>
        </w:rPr>
        <w:t xml:space="preserve"> </w:t>
      </w:r>
      <w:r>
        <w:rPr>
          <w:rFonts w:ascii="Times New Roman" w:hAnsi="Times New Roman"/>
          <w:sz w:val="24"/>
          <w:szCs w:val="24"/>
          <w:lang w:val="ru-RU"/>
        </w:rPr>
        <w:t>«</w:t>
      </w:r>
      <w:r w:rsidRPr="00A52452">
        <w:rPr>
          <w:rFonts w:ascii="Times New Roman" w:hAnsi="Times New Roman"/>
          <w:sz w:val="24"/>
          <w:szCs w:val="24"/>
          <w:lang w:val="ru-RU"/>
        </w:rPr>
        <w:t xml:space="preserve">... и так как сами стены города обеспечивали свободу, это ощущение своей свободы и гордости за стены своего города, эту свободу охраняющие, за колокольню – </w:t>
      </w:r>
      <w:r w:rsidRPr="00A52452">
        <w:rPr>
          <w:rFonts w:ascii="Times New Roman" w:hAnsi="Times New Roman"/>
          <w:sz w:val="24"/>
          <w:szCs w:val="24"/>
        </w:rPr>
        <w:t>campanile</w:t>
      </w:r>
      <w:r w:rsidRPr="00A52452">
        <w:rPr>
          <w:rFonts w:ascii="Times New Roman" w:hAnsi="Times New Roman"/>
          <w:sz w:val="24"/>
          <w:szCs w:val="24"/>
          <w:lang w:val="ru-RU"/>
        </w:rPr>
        <w:t xml:space="preserve"> – свободу олицетворяющую, за свой собор, свою историю и своих художников неистребимо укоренилось в ее жителях. Даже завоевателям приходилось с этим считаться, и, </w:t>
      </w:r>
      <w:r w:rsidR="008E6AD4">
        <w:rPr>
          <w:rFonts w:ascii="Times New Roman" w:hAnsi="Times New Roman"/>
          <w:sz w:val="24"/>
          <w:szCs w:val="24"/>
          <w:lang w:val="ru-RU"/>
        </w:rPr>
        <w:t xml:space="preserve"> </w:t>
      </w:r>
      <w:r w:rsidRPr="00A52452">
        <w:rPr>
          <w:rFonts w:ascii="Times New Roman" w:hAnsi="Times New Roman"/>
          <w:sz w:val="24"/>
          <w:szCs w:val="24"/>
          <w:lang w:val="ru-RU"/>
        </w:rPr>
        <w:t xml:space="preserve">хотя и подчинившись кому-то более сильному, брешианцы, лодийцы, павийцы, комаски и бергамаски оставались верными своей брешианскости, лодийскости и т.д.; </w:t>
      </w:r>
      <w:r w:rsidRPr="00545480">
        <w:rPr>
          <w:rFonts w:ascii="Times New Roman" w:hAnsi="Times New Roman"/>
          <w:sz w:val="24"/>
          <w:szCs w:val="24"/>
          <w:lang w:val="ru-RU"/>
        </w:rPr>
        <w:t>именно это и называлось «кампанилизмом»,</w:t>
      </w:r>
      <w:r w:rsidRPr="00A52452">
        <w:rPr>
          <w:rFonts w:ascii="Times New Roman" w:hAnsi="Times New Roman"/>
          <w:b/>
          <w:sz w:val="24"/>
          <w:szCs w:val="24"/>
          <w:lang w:val="ru-RU"/>
        </w:rPr>
        <w:t xml:space="preserve"> </w:t>
      </w:r>
      <w:r w:rsidRPr="00545480">
        <w:rPr>
          <w:rFonts w:ascii="Times New Roman" w:hAnsi="Times New Roman"/>
          <w:sz w:val="24"/>
          <w:szCs w:val="24"/>
          <w:lang w:val="ru-RU"/>
        </w:rPr>
        <w:t>любовью к своей колокольне.</w:t>
      </w:r>
      <w:r w:rsidRPr="00A52452">
        <w:rPr>
          <w:rFonts w:ascii="Times New Roman" w:hAnsi="Times New Roman"/>
          <w:sz w:val="24"/>
          <w:szCs w:val="24"/>
          <w:lang w:val="ru-RU"/>
        </w:rPr>
        <w:t xml:space="preserve"> У нас кампанилизм, для развития которого имелись все основания, был задушен рано: винят татар, но явно не в одних татарах дело. Российское желание централизации (до сих пор в школах на уроках истории учат, что централизация – это хорошо) – привело к тому, что мы и имеем: все время главенствовать</w:t>
      </w:r>
      <w:r>
        <w:rPr>
          <w:rFonts w:ascii="Times New Roman" w:hAnsi="Times New Roman"/>
          <w:sz w:val="24"/>
          <w:szCs w:val="24"/>
          <w:lang w:val="ru-RU"/>
        </w:rPr>
        <w:t xml:space="preserve"> должен Центр» </w:t>
      </w:r>
      <w:r w:rsidRPr="004010DA">
        <w:rPr>
          <w:rFonts w:ascii="Times New Roman" w:hAnsi="Times New Roman"/>
          <w:sz w:val="24"/>
          <w:szCs w:val="24"/>
          <w:lang w:val="ru-RU"/>
        </w:rPr>
        <w:t>[</w:t>
      </w:r>
      <w:r w:rsidRPr="00ED61A0">
        <w:rPr>
          <w:rFonts w:ascii="Times New Roman" w:hAnsi="Times New Roman"/>
          <w:sz w:val="24"/>
          <w:szCs w:val="24"/>
          <w:lang w:val="ru-RU"/>
        </w:rPr>
        <w:t>Ипполитов</w:t>
      </w:r>
      <w:r>
        <w:rPr>
          <w:rFonts w:ascii="Times New Roman" w:hAnsi="Times New Roman"/>
          <w:sz w:val="24"/>
          <w:szCs w:val="24"/>
          <w:lang w:val="ru-RU"/>
        </w:rPr>
        <w:t xml:space="preserve"> 2012: 285</w:t>
      </w:r>
      <w:r w:rsidRPr="004010DA">
        <w:rPr>
          <w:rFonts w:ascii="Times New Roman" w:hAnsi="Times New Roman"/>
          <w:sz w:val="24"/>
          <w:szCs w:val="24"/>
          <w:lang w:val="ru-RU"/>
        </w:rPr>
        <w:t>]</w:t>
      </w:r>
      <w:r>
        <w:rPr>
          <w:rFonts w:ascii="Times New Roman" w:hAnsi="Times New Roman"/>
          <w:sz w:val="24"/>
          <w:szCs w:val="24"/>
          <w:lang w:val="ru-RU"/>
        </w:rPr>
        <w:t>.</w:t>
      </w:r>
    </w:p>
    <w:p w:rsidR="00C84006" w:rsidRPr="0063710A" w:rsidRDefault="00C84006" w:rsidP="00C84006">
      <w:pPr>
        <w:spacing w:after="0" w:line="360" w:lineRule="auto"/>
        <w:ind w:left="142"/>
        <w:jc w:val="both"/>
        <w:rPr>
          <w:rFonts w:ascii="Times New Roman" w:hAnsi="Times New Roman"/>
          <w:sz w:val="24"/>
          <w:szCs w:val="24"/>
          <w:highlight w:val="cyan"/>
          <w:lang w:val="ru-RU"/>
        </w:rPr>
      </w:pPr>
      <w:r>
        <w:rPr>
          <w:rFonts w:ascii="Times New Roman" w:hAnsi="Times New Roman"/>
          <w:sz w:val="24"/>
          <w:szCs w:val="24"/>
          <w:lang w:val="ru-RU"/>
        </w:rPr>
        <w:tab/>
        <w:t xml:space="preserve">Еще один пример. Итальянская писательница Симонетта Аньелло Хорнби, более 40 лет живущая в Лондоне, в </w:t>
      </w:r>
      <w:r w:rsidRPr="00FE68FB">
        <w:rPr>
          <w:rFonts w:ascii="Times New Roman" w:hAnsi="Times New Roman"/>
          <w:sz w:val="24"/>
          <w:szCs w:val="24"/>
          <w:lang w:val="ru-RU"/>
        </w:rPr>
        <w:t xml:space="preserve"> </w:t>
      </w:r>
      <w:r>
        <w:rPr>
          <w:rFonts w:ascii="Times New Roman" w:hAnsi="Times New Roman"/>
          <w:sz w:val="24"/>
          <w:szCs w:val="24"/>
          <w:lang w:val="ru-RU"/>
        </w:rPr>
        <w:t xml:space="preserve">передаче итальянского телевидения  </w:t>
      </w:r>
      <w:r w:rsidRPr="00B27A9A">
        <w:rPr>
          <w:rFonts w:ascii="Times New Roman" w:hAnsi="Times New Roman"/>
          <w:i/>
          <w:sz w:val="24"/>
          <w:szCs w:val="24"/>
        </w:rPr>
        <w:t>Le</w:t>
      </w:r>
      <w:r w:rsidRPr="00B27A9A">
        <w:rPr>
          <w:rFonts w:ascii="Times New Roman" w:hAnsi="Times New Roman"/>
          <w:i/>
          <w:sz w:val="24"/>
          <w:szCs w:val="24"/>
          <w:lang w:val="ru-RU"/>
        </w:rPr>
        <w:t xml:space="preserve"> </w:t>
      </w:r>
      <w:r w:rsidRPr="00B27A9A">
        <w:rPr>
          <w:rFonts w:ascii="Times New Roman" w:hAnsi="Times New Roman"/>
          <w:i/>
          <w:sz w:val="24"/>
          <w:szCs w:val="24"/>
        </w:rPr>
        <w:t>invasioni</w:t>
      </w:r>
      <w:r w:rsidRPr="00B27A9A">
        <w:rPr>
          <w:rFonts w:ascii="Times New Roman" w:hAnsi="Times New Roman"/>
          <w:i/>
          <w:sz w:val="24"/>
          <w:szCs w:val="24"/>
          <w:lang w:val="ru-RU"/>
        </w:rPr>
        <w:t xml:space="preserve"> </w:t>
      </w:r>
      <w:r w:rsidRPr="00B27A9A">
        <w:rPr>
          <w:rFonts w:ascii="Times New Roman" w:hAnsi="Times New Roman"/>
          <w:i/>
          <w:sz w:val="24"/>
          <w:szCs w:val="24"/>
        </w:rPr>
        <w:t>barbariche</w:t>
      </w:r>
      <w:r>
        <w:rPr>
          <w:rFonts w:ascii="Times New Roman" w:hAnsi="Times New Roman"/>
          <w:sz w:val="24"/>
          <w:szCs w:val="24"/>
          <w:lang w:val="ru-RU"/>
        </w:rPr>
        <w:t xml:space="preserve"> (запись от  24.01.2012) сказала, что </w:t>
      </w:r>
      <w:r w:rsidRPr="00FE68FB">
        <w:rPr>
          <w:rFonts w:ascii="Times New Roman" w:hAnsi="Times New Roman"/>
          <w:sz w:val="24"/>
          <w:szCs w:val="24"/>
          <w:lang w:val="ru-RU"/>
        </w:rPr>
        <w:t xml:space="preserve">никогда не чувствовала себя итальянкой, только сицилийкой. </w:t>
      </w:r>
    </w:p>
    <w:p w:rsidR="00C84006" w:rsidRPr="00CE04FE" w:rsidRDefault="00C84006" w:rsidP="00C84006">
      <w:pPr>
        <w:spacing w:after="0" w:line="360" w:lineRule="auto"/>
        <w:ind w:left="68"/>
        <w:jc w:val="both"/>
        <w:rPr>
          <w:rFonts w:ascii="Times New Roman" w:hAnsi="Times New Roman"/>
          <w:sz w:val="24"/>
          <w:szCs w:val="24"/>
          <w:lang w:val="ru-RU"/>
        </w:rPr>
      </w:pPr>
      <w:r>
        <w:rPr>
          <w:rFonts w:ascii="Times New Roman" w:hAnsi="Times New Roman"/>
          <w:sz w:val="24"/>
          <w:szCs w:val="24"/>
          <w:lang w:val="ru-RU"/>
        </w:rPr>
        <w:lastRenderedPageBreak/>
        <w:tab/>
        <w:t xml:space="preserve">Кроме анализа текстовых источников, в рассматриваемом исследовании проводился психосемантический эксперимент. С помощью психосемантического метода был получен материал для анализа обыденного сознания носителей итальянской лингвокультуры, поскольку он позволяет выявить те представления респондентов, не поддающиеся быстрому изменению, которые сформировались на основе  устоявшихся стереотипов. Нами проводилось анкетирование студентов итальянских университетов в возрасте от 18 до 24 лет. Минимальное количество участников в каждом эксперименте составляло около 50 человек. Был применен метод семантического дифференциала Ч. Осгуда, заключающийся в комбинировании процедур шкалирования и метода контролируемых ассоциаций  </w:t>
      </w:r>
      <w:r w:rsidRPr="00E621CC">
        <w:rPr>
          <w:rFonts w:ascii="Times New Roman" w:hAnsi="Times New Roman"/>
          <w:sz w:val="24"/>
          <w:szCs w:val="24"/>
          <w:lang w:val="ru-RU"/>
        </w:rPr>
        <w:t>[</w:t>
      </w:r>
      <w:r w:rsidRPr="00A63144">
        <w:rPr>
          <w:rFonts w:ascii="Times New Roman" w:hAnsi="Times New Roman"/>
          <w:sz w:val="24"/>
          <w:szCs w:val="24"/>
          <w:lang w:val="en-US"/>
        </w:rPr>
        <w:t>Osgood</w:t>
      </w:r>
      <w:r w:rsidRPr="00A63144">
        <w:rPr>
          <w:rFonts w:ascii="Times New Roman" w:hAnsi="Times New Roman"/>
          <w:sz w:val="24"/>
          <w:szCs w:val="24"/>
          <w:lang w:val="ru-RU"/>
        </w:rPr>
        <w:t xml:space="preserve"> 1962</w:t>
      </w:r>
      <w:r>
        <w:rPr>
          <w:rFonts w:ascii="Times New Roman" w:hAnsi="Times New Roman"/>
          <w:sz w:val="24"/>
          <w:szCs w:val="24"/>
          <w:lang w:val="ru-RU"/>
        </w:rPr>
        <w:t xml:space="preserve">: 10-28 </w:t>
      </w:r>
      <w:r w:rsidRPr="00E621CC">
        <w:rPr>
          <w:rFonts w:ascii="Times New Roman" w:hAnsi="Times New Roman"/>
          <w:sz w:val="24"/>
          <w:szCs w:val="24"/>
          <w:lang w:val="ru-RU"/>
        </w:rPr>
        <w:t>]</w:t>
      </w:r>
      <w:r w:rsidRPr="00843CA0">
        <w:rPr>
          <w:rFonts w:ascii="Tahoma" w:eastAsia="Times New Roman" w:hAnsi="Tahoma" w:cs="Tahoma"/>
          <w:color w:val="0C0E0D"/>
          <w:sz w:val="18"/>
          <w:szCs w:val="18"/>
          <w:lang w:val="ru-RU" w:eastAsia="it-IT"/>
        </w:rPr>
        <w:t>.</w:t>
      </w:r>
      <w:r>
        <w:rPr>
          <w:rFonts w:ascii="Tahoma" w:eastAsia="Times New Roman" w:hAnsi="Tahoma" w:cs="Tahoma"/>
          <w:color w:val="0C0E0D"/>
          <w:sz w:val="18"/>
          <w:szCs w:val="18"/>
          <w:lang w:val="ru-RU" w:eastAsia="it-IT"/>
        </w:rPr>
        <w:t xml:space="preserve"> </w:t>
      </w:r>
      <w:r w:rsidRPr="00C206A1">
        <w:rPr>
          <w:rFonts w:ascii="Times New Roman" w:eastAsia="Times New Roman" w:hAnsi="Times New Roman"/>
          <w:color w:val="0C0E0D"/>
          <w:sz w:val="24"/>
          <w:szCs w:val="24"/>
          <w:lang w:val="ru-RU" w:eastAsia="it-IT"/>
        </w:rPr>
        <w:t>Полученные</w:t>
      </w:r>
      <w:r>
        <w:rPr>
          <w:rFonts w:ascii="Times New Roman" w:eastAsia="Times New Roman" w:hAnsi="Times New Roman"/>
          <w:color w:val="0C0E0D"/>
          <w:sz w:val="24"/>
          <w:szCs w:val="24"/>
          <w:lang w:val="ru-RU" w:eastAsia="it-IT"/>
        </w:rPr>
        <w:t xml:space="preserve"> в результате эксперимента данные были представлены в виде семантических пространств, представляющих собой модель сознания индивида, и в виде дендрограмм, на которых можно проследить связь между различными ценностями в сознании носителей языка. Далее полученные результаты сравнивались с картиной мира русскоязычных респондентов.</w:t>
      </w:r>
    </w:p>
    <w:p w:rsidR="00C84006" w:rsidRDefault="00C84006" w:rsidP="00C84006">
      <w:pPr>
        <w:spacing w:after="0" w:line="360" w:lineRule="auto"/>
        <w:jc w:val="both"/>
        <w:rPr>
          <w:rFonts w:ascii="Times New Roman" w:eastAsia="Times New Roman" w:hAnsi="Times New Roman"/>
          <w:color w:val="0C0E0D"/>
          <w:sz w:val="24"/>
          <w:szCs w:val="24"/>
          <w:lang w:val="ru-RU" w:eastAsia="it-IT"/>
        </w:rPr>
      </w:pPr>
      <w:r>
        <w:rPr>
          <w:rFonts w:ascii="Times New Roman" w:eastAsia="Times New Roman" w:hAnsi="Times New Roman"/>
          <w:color w:val="0C0E0D"/>
          <w:sz w:val="24"/>
          <w:szCs w:val="24"/>
          <w:lang w:val="ru-RU" w:eastAsia="it-IT"/>
        </w:rPr>
        <w:tab/>
        <w:t>Так, например, были выявлены ОЦ, являющиеся наиболее значимыми и имеющие положительную оценку в сознании русских и итальянцев. Приведем несколько примеров.</w:t>
      </w:r>
    </w:p>
    <w:p w:rsidR="00C84006" w:rsidRPr="00BB38BB" w:rsidRDefault="00C84006" w:rsidP="00C84006">
      <w:pPr>
        <w:spacing w:after="0" w:line="360" w:lineRule="auto"/>
        <w:jc w:val="both"/>
        <w:rPr>
          <w:rFonts w:ascii="Times New Roman" w:eastAsia="Times New Roman" w:hAnsi="Times New Roman"/>
          <w:color w:val="0C0E0D"/>
          <w:sz w:val="24"/>
          <w:szCs w:val="24"/>
          <w:lang w:val="ru-RU" w:eastAsia="it-IT"/>
        </w:rPr>
      </w:pPr>
      <w:r>
        <w:rPr>
          <w:rFonts w:ascii="Times New Roman" w:eastAsia="Times New Roman" w:hAnsi="Times New Roman"/>
          <w:color w:val="0C0E0D"/>
          <w:sz w:val="24"/>
          <w:szCs w:val="24"/>
          <w:lang w:val="ru-RU" w:eastAsia="it-IT"/>
        </w:rPr>
        <w:tab/>
        <w:t xml:space="preserve">Наиболее позитивно итальянцы относятся к таким ценностям, как: </w:t>
      </w:r>
      <w:r w:rsidRPr="00BB38BB">
        <w:rPr>
          <w:rFonts w:ascii="Times New Roman" w:hAnsi="Times New Roman"/>
          <w:i/>
          <w:sz w:val="24"/>
          <w:szCs w:val="24"/>
          <w:lang w:val="ru-RU"/>
        </w:rPr>
        <w:t>свобода, удовольствие, здоровье, любовь, семья, равенство</w:t>
      </w:r>
      <w:r w:rsidRPr="00BB38BB">
        <w:rPr>
          <w:rFonts w:ascii="Times New Roman" w:hAnsi="Times New Roman"/>
          <w:sz w:val="24"/>
          <w:szCs w:val="24"/>
          <w:lang w:val="ru-RU"/>
        </w:rPr>
        <w:t xml:space="preserve">. </w:t>
      </w:r>
    </w:p>
    <w:p w:rsidR="00C84006" w:rsidRDefault="00C84006" w:rsidP="00C84006">
      <w:pPr>
        <w:pStyle w:val="Paragrafoelenco"/>
        <w:spacing w:after="0" w:line="360" w:lineRule="auto"/>
        <w:ind w:left="0" w:firstLine="720"/>
        <w:jc w:val="both"/>
        <w:rPr>
          <w:rFonts w:ascii="Times New Roman" w:hAnsi="Times New Roman"/>
          <w:sz w:val="24"/>
          <w:szCs w:val="24"/>
        </w:rPr>
      </w:pPr>
      <w:r w:rsidRPr="00BB38BB">
        <w:rPr>
          <w:rFonts w:ascii="Times New Roman" w:hAnsi="Times New Roman"/>
          <w:sz w:val="24"/>
          <w:szCs w:val="24"/>
        </w:rPr>
        <w:t xml:space="preserve">Несколько меньшую, но достаточно положительную оценку имеют ценности: </w:t>
      </w:r>
      <w:r w:rsidRPr="00BB38BB">
        <w:rPr>
          <w:rFonts w:ascii="Times New Roman" w:hAnsi="Times New Roman"/>
          <w:i/>
          <w:sz w:val="24"/>
          <w:szCs w:val="24"/>
        </w:rPr>
        <w:t>образование</w:t>
      </w:r>
      <w:r w:rsidRPr="00BB38BB">
        <w:rPr>
          <w:rFonts w:ascii="Times New Roman" w:hAnsi="Times New Roman"/>
          <w:sz w:val="24"/>
          <w:szCs w:val="24"/>
        </w:rPr>
        <w:t xml:space="preserve">, </w:t>
      </w:r>
      <w:r w:rsidRPr="00BB38BB">
        <w:rPr>
          <w:rFonts w:ascii="Times New Roman" w:hAnsi="Times New Roman"/>
          <w:i/>
          <w:sz w:val="24"/>
          <w:szCs w:val="24"/>
        </w:rPr>
        <w:t>независимость,</w:t>
      </w:r>
      <w:r w:rsidRPr="00BB38BB">
        <w:rPr>
          <w:rFonts w:ascii="Times New Roman" w:hAnsi="Times New Roman"/>
          <w:sz w:val="24"/>
          <w:szCs w:val="24"/>
        </w:rPr>
        <w:t xml:space="preserve"> </w:t>
      </w:r>
      <w:r w:rsidRPr="00BB38BB">
        <w:rPr>
          <w:rFonts w:ascii="Times New Roman" w:hAnsi="Times New Roman"/>
          <w:i/>
          <w:sz w:val="24"/>
          <w:szCs w:val="24"/>
        </w:rPr>
        <w:t>творчество, безопасность</w:t>
      </w:r>
      <w:r w:rsidRPr="00BB38BB">
        <w:rPr>
          <w:rFonts w:ascii="Times New Roman" w:hAnsi="Times New Roman"/>
          <w:sz w:val="24"/>
          <w:szCs w:val="24"/>
        </w:rPr>
        <w:t xml:space="preserve">. </w:t>
      </w:r>
    </w:p>
    <w:p w:rsidR="00C84006" w:rsidRPr="007D0723" w:rsidRDefault="00C84006" w:rsidP="00C84006">
      <w:pPr>
        <w:spacing w:after="0" w:line="360" w:lineRule="auto"/>
        <w:jc w:val="both"/>
        <w:rPr>
          <w:rFonts w:ascii="Times New Roman" w:hAnsi="Times New Roman"/>
          <w:sz w:val="24"/>
          <w:szCs w:val="24"/>
          <w:lang w:val="ru-RU"/>
        </w:rPr>
      </w:pPr>
      <w:r>
        <w:rPr>
          <w:rFonts w:ascii="Times New Roman" w:hAnsi="Times New Roman"/>
          <w:b/>
          <w:sz w:val="24"/>
          <w:szCs w:val="24"/>
          <w:lang w:val="ru-RU"/>
        </w:rPr>
        <w:tab/>
      </w:r>
      <w:r w:rsidRPr="007D0723">
        <w:rPr>
          <w:rFonts w:ascii="Times New Roman" w:hAnsi="Times New Roman"/>
          <w:sz w:val="24"/>
          <w:szCs w:val="24"/>
          <w:lang w:val="ru-RU"/>
        </w:rPr>
        <w:t>В России респонденты наиболее позитивно</w:t>
      </w:r>
      <w:r w:rsidRPr="0083677C">
        <w:rPr>
          <w:rFonts w:ascii="Times New Roman" w:hAnsi="Times New Roman"/>
          <w:sz w:val="24"/>
          <w:szCs w:val="24"/>
          <w:lang w:val="ru-RU"/>
        </w:rPr>
        <w:t xml:space="preserve"> относятся к таким ценностям</w:t>
      </w:r>
      <w:r>
        <w:rPr>
          <w:rFonts w:ascii="Times New Roman" w:hAnsi="Times New Roman"/>
          <w:sz w:val="24"/>
          <w:szCs w:val="24"/>
          <w:lang w:val="ru-RU"/>
        </w:rPr>
        <w:t>,</w:t>
      </w:r>
      <w:r w:rsidRPr="0083677C">
        <w:rPr>
          <w:rFonts w:ascii="Times New Roman" w:hAnsi="Times New Roman"/>
          <w:sz w:val="24"/>
          <w:szCs w:val="24"/>
          <w:lang w:val="ru-RU"/>
        </w:rPr>
        <w:t xml:space="preserve"> как</w:t>
      </w:r>
      <w:r w:rsidRPr="007D0723">
        <w:rPr>
          <w:rFonts w:ascii="Times New Roman" w:hAnsi="Times New Roman"/>
          <w:sz w:val="24"/>
          <w:szCs w:val="24"/>
          <w:lang w:val="ru-RU"/>
        </w:rPr>
        <w:t xml:space="preserve">: </w:t>
      </w:r>
      <w:r w:rsidRPr="007D0723">
        <w:rPr>
          <w:rFonts w:ascii="Times New Roman" w:hAnsi="Times New Roman"/>
          <w:i/>
          <w:sz w:val="24"/>
          <w:szCs w:val="24"/>
          <w:lang w:val="ru-RU"/>
        </w:rPr>
        <w:t>семья, любовь, свобода, удовольствие</w:t>
      </w:r>
      <w:r w:rsidRPr="007D0723">
        <w:rPr>
          <w:rFonts w:ascii="Times New Roman" w:hAnsi="Times New Roman"/>
          <w:sz w:val="24"/>
          <w:szCs w:val="24"/>
          <w:lang w:val="ru-RU"/>
        </w:rPr>
        <w:t xml:space="preserve">. </w:t>
      </w:r>
    </w:p>
    <w:p w:rsidR="00C84006" w:rsidRPr="007D0723" w:rsidRDefault="00C84006" w:rsidP="00C84006">
      <w:pPr>
        <w:spacing w:after="0" w:line="360" w:lineRule="auto"/>
        <w:jc w:val="both"/>
        <w:rPr>
          <w:rFonts w:ascii="Times New Roman" w:hAnsi="Times New Roman"/>
          <w:sz w:val="24"/>
          <w:szCs w:val="24"/>
          <w:lang w:val="ru-RU"/>
        </w:rPr>
      </w:pPr>
      <w:r w:rsidRPr="007D0723">
        <w:rPr>
          <w:rFonts w:ascii="Times New Roman" w:hAnsi="Times New Roman"/>
          <w:sz w:val="24"/>
          <w:szCs w:val="24"/>
          <w:lang w:val="ru-RU"/>
        </w:rPr>
        <w:tab/>
        <w:t xml:space="preserve">Далее следуют: </w:t>
      </w:r>
      <w:r w:rsidRPr="007D0723">
        <w:rPr>
          <w:rFonts w:ascii="Times New Roman" w:hAnsi="Times New Roman"/>
          <w:i/>
          <w:sz w:val="24"/>
          <w:szCs w:val="24"/>
          <w:lang w:val="ru-RU"/>
        </w:rPr>
        <w:t>творчество</w:t>
      </w:r>
      <w:r w:rsidRPr="007D0723">
        <w:rPr>
          <w:rFonts w:ascii="Times New Roman" w:hAnsi="Times New Roman"/>
          <w:i/>
          <w:lang w:val="ru-RU"/>
        </w:rPr>
        <w:t xml:space="preserve">, </w:t>
      </w:r>
      <w:r w:rsidRPr="007D0723">
        <w:rPr>
          <w:rFonts w:ascii="Times New Roman" w:hAnsi="Times New Roman"/>
          <w:i/>
          <w:sz w:val="24"/>
          <w:szCs w:val="24"/>
          <w:lang w:val="ru-RU"/>
        </w:rPr>
        <w:t xml:space="preserve"> родина</w:t>
      </w:r>
      <w:r w:rsidRPr="007D0723">
        <w:rPr>
          <w:rFonts w:ascii="Times New Roman" w:hAnsi="Times New Roman"/>
          <w:i/>
          <w:lang w:val="ru-RU"/>
        </w:rPr>
        <w:t xml:space="preserve">, </w:t>
      </w:r>
      <w:r w:rsidRPr="007D0723">
        <w:rPr>
          <w:rFonts w:ascii="Times New Roman" w:hAnsi="Times New Roman"/>
          <w:i/>
          <w:sz w:val="24"/>
          <w:szCs w:val="24"/>
          <w:lang w:val="ru-RU"/>
        </w:rPr>
        <w:t>справедливость, здоровье,</w:t>
      </w:r>
      <w:r w:rsidRPr="007D0723">
        <w:rPr>
          <w:rFonts w:ascii="Times New Roman" w:hAnsi="Times New Roman"/>
          <w:i/>
          <w:lang w:val="ru-RU"/>
        </w:rPr>
        <w:t xml:space="preserve"> </w:t>
      </w:r>
      <w:r w:rsidRPr="007D0723">
        <w:rPr>
          <w:rFonts w:ascii="Times New Roman" w:hAnsi="Times New Roman"/>
          <w:i/>
          <w:sz w:val="24"/>
          <w:szCs w:val="24"/>
          <w:lang w:val="ru-RU"/>
        </w:rPr>
        <w:t>образование,  достаток, успех</w:t>
      </w:r>
      <w:r w:rsidRPr="007D0723">
        <w:rPr>
          <w:rFonts w:ascii="Times New Roman" w:hAnsi="Times New Roman"/>
          <w:sz w:val="24"/>
          <w:szCs w:val="24"/>
          <w:lang w:val="ru-RU"/>
        </w:rPr>
        <w:t xml:space="preserve">. </w:t>
      </w:r>
    </w:p>
    <w:p w:rsidR="00C84006" w:rsidRPr="007D0723" w:rsidRDefault="00C84006" w:rsidP="00C84006">
      <w:pPr>
        <w:spacing w:after="0" w:line="360" w:lineRule="auto"/>
        <w:jc w:val="both"/>
        <w:rPr>
          <w:rFonts w:ascii="Times New Roman" w:hAnsi="Times New Roman"/>
          <w:lang w:val="ru-RU" w:eastAsia="ru-RU"/>
        </w:rPr>
      </w:pPr>
      <w:r>
        <w:rPr>
          <w:rFonts w:ascii="Times New Roman" w:hAnsi="Times New Roman"/>
          <w:sz w:val="24"/>
          <w:szCs w:val="24"/>
          <w:lang w:val="ru-RU"/>
        </w:rPr>
        <w:tab/>
      </w:r>
      <w:r w:rsidRPr="004E4010">
        <w:rPr>
          <w:rFonts w:ascii="Times New Roman" w:hAnsi="Times New Roman"/>
          <w:sz w:val="24"/>
          <w:szCs w:val="24"/>
          <w:lang w:val="ru-RU"/>
        </w:rPr>
        <w:t xml:space="preserve">Можно сказать, что </w:t>
      </w:r>
      <w:r>
        <w:rPr>
          <w:rFonts w:ascii="Times New Roman" w:hAnsi="Times New Roman"/>
          <w:sz w:val="24"/>
          <w:szCs w:val="24"/>
          <w:lang w:val="ru-RU"/>
        </w:rPr>
        <w:t xml:space="preserve">итальянцы индифферентно относятся к таким ценностям, как </w:t>
      </w:r>
      <w:r>
        <w:rPr>
          <w:rFonts w:ascii="Times New Roman" w:hAnsi="Times New Roman"/>
          <w:i/>
          <w:sz w:val="24"/>
          <w:szCs w:val="24"/>
          <w:lang w:val="ru-RU"/>
        </w:rPr>
        <w:t xml:space="preserve">труд </w:t>
      </w:r>
      <w:r w:rsidRPr="008D09AD">
        <w:rPr>
          <w:rFonts w:ascii="Times New Roman" w:hAnsi="Times New Roman"/>
          <w:sz w:val="24"/>
          <w:szCs w:val="24"/>
          <w:lang w:val="ru-RU"/>
        </w:rPr>
        <w:t>и</w:t>
      </w:r>
      <w:r>
        <w:rPr>
          <w:rFonts w:ascii="Times New Roman" w:hAnsi="Times New Roman"/>
          <w:i/>
          <w:sz w:val="24"/>
          <w:szCs w:val="24"/>
          <w:lang w:val="ru-RU"/>
        </w:rPr>
        <w:t xml:space="preserve"> успех</w:t>
      </w:r>
      <w:r>
        <w:rPr>
          <w:rFonts w:ascii="Times New Roman" w:hAnsi="Times New Roman"/>
          <w:sz w:val="24"/>
          <w:szCs w:val="24"/>
          <w:lang w:val="ru-RU"/>
        </w:rPr>
        <w:t xml:space="preserve">, а россияне </w:t>
      </w:r>
      <w:r w:rsidRPr="00DC1F61">
        <w:rPr>
          <w:rFonts w:ascii="Times New Roman" w:hAnsi="Times New Roman"/>
          <w:sz w:val="24"/>
          <w:szCs w:val="24"/>
          <w:lang w:val="ru-RU"/>
        </w:rPr>
        <w:t>–</w:t>
      </w:r>
      <w:r>
        <w:rPr>
          <w:rFonts w:ascii="Times New Roman" w:hAnsi="Times New Roman"/>
          <w:sz w:val="24"/>
          <w:szCs w:val="24"/>
          <w:lang w:val="ru-RU"/>
        </w:rPr>
        <w:t xml:space="preserve"> </w:t>
      </w:r>
      <w:r w:rsidRPr="004E4010">
        <w:rPr>
          <w:rFonts w:ascii="Times New Roman" w:hAnsi="Times New Roman"/>
          <w:i/>
          <w:sz w:val="24"/>
          <w:szCs w:val="24"/>
          <w:lang w:val="ru-RU"/>
        </w:rPr>
        <w:t xml:space="preserve"> </w:t>
      </w:r>
      <w:r>
        <w:rPr>
          <w:rFonts w:ascii="Times New Roman" w:hAnsi="Times New Roman"/>
          <w:sz w:val="24"/>
          <w:szCs w:val="24"/>
          <w:lang w:val="ru-RU"/>
        </w:rPr>
        <w:t xml:space="preserve">к </w:t>
      </w:r>
      <w:r>
        <w:rPr>
          <w:rFonts w:ascii="Times New Roman" w:hAnsi="Times New Roman"/>
          <w:i/>
          <w:sz w:val="24"/>
          <w:szCs w:val="24"/>
          <w:lang w:val="ru-RU"/>
        </w:rPr>
        <w:t>религиозности, независимости,  равенству</w:t>
      </w:r>
      <w:r w:rsidRPr="004E4010">
        <w:rPr>
          <w:rFonts w:ascii="Times New Roman" w:hAnsi="Times New Roman"/>
          <w:i/>
          <w:sz w:val="24"/>
          <w:szCs w:val="24"/>
          <w:lang w:val="ru-RU"/>
        </w:rPr>
        <w:t>.</w:t>
      </w:r>
      <w:r>
        <w:rPr>
          <w:rFonts w:ascii="Times New Roman" w:hAnsi="Times New Roman"/>
          <w:sz w:val="24"/>
          <w:szCs w:val="24"/>
          <w:lang w:val="ru-RU"/>
        </w:rPr>
        <w:t xml:space="preserve"> Это означает, что данные ценности находятся </w:t>
      </w:r>
      <w:r w:rsidRPr="004E4010">
        <w:rPr>
          <w:rFonts w:ascii="Times New Roman" w:hAnsi="Times New Roman"/>
          <w:sz w:val="24"/>
          <w:szCs w:val="24"/>
          <w:lang w:val="ru-RU"/>
        </w:rPr>
        <w:t>на периферии сознания</w:t>
      </w:r>
      <w:r>
        <w:rPr>
          <w:rFonts w:ascii="Times New Roman" w:hAnsi="Times New Roman"/>
          <w:sz w:val="24"/>
          <w:szCs w:val="24"/>
          <w:lang w:val="ru-RU"/>
        </w:rPr>
        <w:t xml:space="preserve">, можно предположить также, что они </w:t>
      </w:r>
      <w:r w:rsidRPr="004E4010">
        <w:rPr>
          <w:rFonts w:ascii="Times New Roman" w:hAnsi="Times New Roman"/>
          <w:sz w:val="24"/>
          <w:szCs w:val="24"/>
          <w:lang w:val="ru-RU"/>
        </w:rPr>
        <w:t>дискредитированы в сознании</w:t>
      </w:r>
      <w:r>
        <w:rPr>
          <w:rFonts w:ascii="Times New Roman" w:hAnsi="Times New Roman"/>
          <w:sz w:val="24"/>
          <w:szCs w:val="24"/>
          <w:lang w:val="ru-RU"/>
        </w:rPr>
        <w:t xml:space="preserve"> итальянцев и россиян.</w:t>
      </w:r>
    </w:p>
    <w:p w:rsidR="00C84006" w:rsidRPr="00DF09B6" w:rsidRDefault="00C84006" w:rsidP="00C84006">
      <w:pPr>
        <w:pStyle w:val="Paragrafoelenco"/>
        <w:spacing w:after="0" w:line="360" w:lineRule="auto"/>
        <w:ind w:left="0"/>
        <w:jc w:val="both"/>
        <w:rPr>
          <w:rFonts w:ascii="Times New Roman" w:hAnsi="Times New Roman"/>
          <w:sz w:val="24"/>
          <w:szCs w:val="24"/>
        </w:rPr>
      </w:pPr>
      <w:r w:rsidRPr="007D0723">
        <w:rPr>
          <w:rFonts w:ascii="Times New Roman" w:hAnsi="Times New Roman"/>
          <w:sz w:val="24"/>
          <w:szCs w:val="24"/>
        </w:rPr>
        <w:tab/>
        <w:t>Четкую</w:t>
      </w:r>
      <w:r>
        <w:rPr>
          <w:rFonts w:ascii="Times New Roman" w:hAnsi="Times New Roman"/>
          <w:sz w:val="24"/>
          <w:szCs w:val="24"/>
        </w:rPr>
        <w:t xml:space="preserve"> негативную оценку у итальянских респондентов получили такие ОЦ, как </w:t>
      </w:r>
      <w:r w:rsidRPr="00DF09B6">
        <w:rPr>
          <w:rFonts w:ascii="Times New Roman" w:hAnsi="Times New Roman"/>
          <w:i/>
          <w:sz w:val="24"/>
          <w:szCs w:val="24"/>
        </w:rPr>
        <w:t>власть, долг, религиозность</w:t>
      </w:r>
      <w:r>
        <w:rPr>
          <w:rFonts w:ascii="Times New Roman" w:hAnsi="Times New Roman"/>
          <w:sz w:val="24"/>
          <w:szCs w:val="24"/>
        </w:rPr>
        <w:t xml:space="preserve">, </w:t>
      </w:r>
      <w:r w:rsidRPr="00DF09B6">
        <w:rPr>
          <w:rFonts w:ascii="Times New Roman" w:hAnsi="Times New Roman"/>
          <w:sz w:val="24"/>
          <w:szCs w:val="24"/>
        </w:rPr>
        <w:t xml:space="preserve">в меньшей степени </w:t>
      </w:r>
      <w:r>
        <w:rPr>
          <w:rFonts w:ascii="Times New Roman" w:hAnsi="Times New Roman"/>
          <w:sz w:val="24"/>
          <w:szCs w:val="24"/>
        </w:rPr>
        <w:t xml:space="preserve">негативно </w:t>
      </w:r>
      <w:r w:rsidRPr="00DF09B6">
        <w:rPr>
          <w:rFonts w:ascii="Times New Roman" w:hAnsi="Times New Roman"/>
          <w:sz w:val="24"/>
          <w:szCs w:val="24"/>
        </w:rPr>
        <w:t xml:space="preserve">воспринимается </w:t>
      </w:r>
      <w:r w:rsidRPr="00DF09B6">
        <w:rPr>
          <w:rFonts w:ascii="Times New Roman" w:hAnsi="Times New Roman"/>
          <w:i/>
          <w:sz w:val="24"/>
          <w:szCs w:val="24"/>
        </w:rPr>
        <w:t>родина</w:t>
      </w:r>
      <w:r w:rsidRPr="00DF09B6">
        <w:rPr>
          <w:rFonts w:ascii="Times New Roman" w:hAnsi="Times New Roman"/>
          <w:sz w:val="24"/>
          <w:szCs w:val="24"/>
        </w:rPr>
        <w:t xml:space="preserve">.  </w:t>
      </w:r>
      <w:r>
        <w:rPr>
          <w:rFonts w:ascii="Times New Roman" w:hAnsi="Times New Roman"/>
          <w:sz w:val="24"/>
          <w:szCs w:val="24"/>
        </w:rPr>
        <w:tab/>
        <w:t xml:space="preserve">Россияне также очень отрицательно оценивают </w:t>
      </w:r>
      <w:r>
        <w:rPr>
          <w:rFonts w:ascii="Times New Roman" w:hAnsi="Times New Roman"/>
          <w:i/>
          <w:sz w:val="24"/>
          <w:szCs w:val="24"/>
        </w:rPr>
        <w:t xml:space="preserve">власть </w:t>
      </w:r>
      <w:r>
        <w:rPr>
          <w:rFonts w:ascii="Times New Roman" w:hAnsi="Times New Roman"/>
          <w:sz w:val="24"/>
          <w:szCs w:val="24"/>
        </w:rPr>
        <w:t>и</w:t>
      </w:r>
      <w:r w:rsidRPr="00E3412E">
        <w:rPr>
          <w:rFonts w:ascii="Times New Roman" w:hAnsi="Times New Roman"/>
          <w:i/>
          <w:sz w:val="24"/>
          <w:szCs w:val="24"/>
        </w:rPr>
        <w:t xml:space="preserve"> долг</w:t>
      </w:r>
      <w:r w:rsidRPr="00E3412E">
        <w:rPr>
          <w:rFonts w:ascii="Times New Roman" w:hAnsi="Times New Roman"/>
          <w:sz w:val="24"/>
          <w:szCs w:val="24"/>
        </w:rPr>
        <w:t>.</w:t>
      </w:r>
    </w:p>
    <w:p w:rsidR="00C84006" w:rsidRPr="00DF09B6" w:rsidRDefault="00C84006" w:rsidP="008E6AD4">
      <w:pPr>
        <w:pStyle w:val="NormaleWeb"/>
        <w:spacing w:before="0" w:beforeAutospacing="0" w:after="0" w:afterAutospacing="0" w:line="360" w:lineRule="auto"/>
        <w:ind w:left="709" w:firstLine="0"/>
        <w:jc w:val="both"/>
      </w:pPr>
      <w:r w:rsidRPr="00DF09B6">
        <w:t>Также негативно, но в меньшей степени воспринимаются:</w:t>
      </w:r>
      <w:r>
        <w:t xml:space="preserve"> </w:t>
      </w:r>
      <w:r w:rsidRPr="00DF09B6">
        <w:rPr>
          <w:i/>
        </w:rPr>
        <w:t>безопасность и труд</w:t>
      </w:r>
      <w:r w:rsidRPr="00DF09B6">
        <w:t xml:space="preserve">. </w:t>
      </w:r>
    </w:p>
    <w:p w:rsidR="00C84006" w:rsidRPr="00FA4B6A" w:rsidRDefault="00C84006" w:rsidP="008E6AD4">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lastRenderedPageBreak/>
        <w:t>В заключение отметим, что р</w:t>
      </w:r>
      <w:r w:rsidRPr="00FA4B6A">
        <w:rPr>
          <w:rFonts w:ascii="Times New Roman" w:hAnsi="Times New Roman"/>
          <w:sz w:val="24"/>
          <w:szCs w:val="24"/>
          <w:lang w:val="ru-RU"/>
        </w:rPr>
        <w:t>езультаты данного исследования помогут определить специфику</w:t>
      </w:r>
      <w:r>
        <w:rPr>
          <w:rFonts w:ascii="Times New Roman" w:hAnsi="Times New Roman"/>
          <w:sz w:val="24"/>
          <w:szCs w:val="24"/>
          <w:lang w:val="ru-RU"/>
        </w:rPr>
        <w:t xml:space="preserve"> употребления языковых средств </w:t>
      </w:r>
      <w:r w:rsidRPr="00FA4B6A">
        <w:rPr>
          <w:rFonts w:ascii="Times New Roman" w:hAnsi="Times New Roman"/>
          <w:sz w:val="24"/>
          <w:szCs w:val="24"/>
          <w:lang w:val="ru-RU"/>
        </w:rPr>
        <w:t xml:space="preserve">в русской </w:t>
      </w:r>
      <w:r>
        <w:rPr>
          <w:rFonts w:ascii="Times New Roman" w:hAnsi="Times New Roman"/>
          <w:sz w:val="24"/>
          <w:szCs w:val="24"/>
          <w:lang w:val="ru-RU"/>
        </w:rPr>
        <w:t xml:space="preserve">и итальянской </w:t>
      </w:r>
      <w:r w:rsidRPr="00FA4B6A">
        <w:rPr>
          <w:rFonts w:ascii="Times New Roman" w:hAnsi="Times New Roman"/>
          <w:sz w:val="24"/>
          <w:szCs w:val="24"/>
          <w:lang w:val="ru-RU"/>
        </w:rPr>
        <w:t>этнокультуре и могут быть использованы в практике преподавания русского языка итальянцам.</w:t>
      </w:r>
    </w:p>
    <w:p w:rsidR="00C84006" w:rsidRDefault="00C84006" w:rsidP="00C84006">
      <w:pPr>
        <w:spacing w:after="0" w:line="360" w:lineRule="auto"/>
        <w:ind w:right="-1" w:firstLine="709"/>
        <w:jc w:val="both"/>
        <w:rPr>
          <w:rFonts w:ascii="Times New Roman" w:hAnsi="Times New Roman"/>
          <w:sz w:val="24"/>
          <w:szCs w:val="24"/>
          <w:lang w:val="ru-RU"/>
        </w:rPr>
      </w:pPr>
      <w:r w:rsidRPr="00FA4B6A">
        <w:rPr>
          <w:rFonts w:ascii="Times New Roman" w:hAnsi="Times New Roman"/>
          <w:sz w:val="24"/>
          <w:szCs w:val="24"/>
          <w:lang w:val="ru-RU"/>
        </w:rPr>
        <w:t xml:space="preserve">Поскольку исследования в этом направлении только начинаются, </w:t>
      </w:r>
      <w:r>
        <w:rPr>
          <w:rFonts w:ascii="Times New Roman" w:hAnsi="Times New Roman"/>
          <w:sz w:val="24"/>
          <w:szCs w:val="24"/>
          <w:lang w:val="ru-RU"/>
        </w:rPr>
        <w:t xml:space="preserve">на наш взгляд, </w:t>
      </w:r>
      <w:r w:rsidRPr="00FA4B6A">
        <w:rPr>
          <w:rFonts w:ascii="Times New Roman" w:hAnsi="Times New Roman"/>
          <w:sz w:val="24"/>
          <w:szCs w:val="24"/>
          <w:lang w:val="ru-RU"/>
        </w:rPr>
        <w:t>перед русистами, работающими на стыке русской и итальянской культур</w:t>
      </w:r>
      <w:r>
        <w:rPr>
          <w:rFonts w:ascii="Times New Roman" w:hAnsi="Times New Roman"/>
          <w:sz w:val="24"/>
          <w:szCs w:val="24"/>
          <w:lang w:val="ru-RU"/>
        </w:rPr>
        <w:t xml:space="preserve">, </w:t>
      </w:r>
      <w:r w:rsidRPr="00FA4B6A">
        <w:rPr>
          <w:rFonts w:ascii="Times New Roman" w:hAnsi="Times New Roman"/>
          <w:sz w:val="24"/>
          <w:szCs w:val="24"/>
          <w:lang w:val="ru-RU"/>
        </w:rPr>
        <w:t>стоит интересная и актуальная задача.</w:t>
      </w:r>
    </w:p>
    <w:p w:rsidR="00C84006" w:rsidRDefault="00C84006" w:rsidP="00C84006">
      <w:pPr>
        <w:pStyle w:val="NormaleWeb"/>
        <w:spacing w:before="0" w:beforeAutospacing="0" w:after="0" w:afterAutospacing="0" w:line="360" w:lineRule="auto"/>
        <w:ind w:firstLine="709"/>
        <w:jc w:val="both"/>
        <w:rPr>
          <w:rFonts w:cs="Arial"/>
        </w:rPr>
      </w:pPr>
    </w:p>
    <w:p w:rsidR="00C84006" w:rsidRPr="00DC1F61" w:rsidRDefault="00C84006" w:rsidP="00C84006">
      <w:pPr>
        <w:pStyle w:val="NormaleWeb"/>
        <w:spacing w:before="0" w:beforeAutospacing="0" w:after="0" w:afterAutospacing="0" w:line="360" w:lineRule="auto"/>
        <w:ind w:firstLine="0"/>
        <w:jc w:val="both"/>
      </w:pPr>
      <w:r w:rsidRPr="00DC1F61">
        <w:rPr>
          <w:color w:val="000000"/>
          <w:lang w:eastAsia="it-IT"/>
        </w:rPr>
        <w:t>Литература</w:t>
      </w:r>
    </w:p>
    <w:p w:rsidR="00C84006" w:rsidRPr="000043AE" w:rsidRDefault="00C84006" w:rsidP="00C84006">
      <w:pPr>
        <w:spacing w:after="0" w:line="360" w:lineRule="auto"/>
        <w:jc w:val="both"/>
        <w:rPr>
          <w:lang w:val="ru-RU"/>
        </w:rPr>
      </w:pPr>
      <w:r w:rsidRPr="00DC1F61">
        <w:rPr>
          <w:rFonts w:ascii="Times New Roman" w:eastAsia="Times New Roman" w:hAnsi="Times New Roman"/>
          <w:iCs/>
          <w:color w:val="0C0E0D"/>
          <w:sz w:val="24"/>
          <w:szCs w:val="24"/>
          <w:lang w:val="ru-RU" w:eastAsia="it-IT"/>
        </w:rPr>
        <w:t>Васильева Г. М.</w:t>
      </w:r>
      <w:r w:rsidRPr="00DC1F61">
        <w:rPr>
          <w:rFonts w:ascii="Times New Roman" w:hAnsi="Times New Roman"/>
          <w:b/>
          <w:sz w:val="24"/>
          <w:szCs w:val="24"/>
          <w:lang w:val="ru-RU"/>
        </w:rPr>
        <w:t xml:space="preserve"> </w:t>
      </w:r>
      <w:r w:rsidRPr="00DC1F61">
        <w:rPr>
          <w:rFonts w:ascii="Times New Roman" w:hAnsi="Times New Roman"/>
          <w:sz w:val="24"/>
          <w:szCs w:val="24"/>
          <w:lang w:val="ru-RU"/>
        </w:rPr>
        <w:t xml:space="preserve">2002 </w:t>
      </w:r>
      <w:r w:rsidRPr="00DC1F61">
        <w:rPr>
          <w:rFonts w:ascii="Georgia" w:eastAsia="Times New Roman" w:hAnsi="Georgia" w:cs="Arial"/>
          <w:b/>
          <w:color w:val="000000"/>
          <w:sz w:val="20"/>
          <w:szCs w:val="20"/>
          <w:lang w:val="ru-RU" w:eastAsia="it-IT"/>
        </w:rPr>
        <w:t xml:space="preserve">– </w:t>
      </w:r>
      <w:r w:rsidRPr="00DC1F61">
        <w:rPr>
          <w:rFonts w:ascii="Times New Roman" w:eastAsia="Times New Roman" w:hAnsi="Times New Roman"/>
          <w:b/>
          <w:bCs/>
          <w:sz w:val="24"/>
          <w:szCs w:val="24"/>
          <w:lang w:val="ru-RU" w:eastAsia="it-IT"/>
        </w:rPr>
        <w:t xml:space="preserve"> </w:t>
      </w:r>
      <w:r w:rsidRPr="00DC1F61">
        <w:rPr>
          <w:rFonts w:ascii="Times New Roman" w:eastAsia="Times New Roman" w:hAnsi="Times New Roman"/>
          <w:bCs/>
          <w:sz w:val="24"/>
          <w:szCs w:val="24"/>
          <w:lang w:val="ru-RU" w:eastAsia="it-IT"/>
        </w:rPr>
        <w:t xml:space="preserve">...Ты один мне поддержка и опора... (размышления об актуальных задачах лингвокультурологии)// </w:t>
      </w:r>
      <w:r w:rsidRPr="00DC1F61">
        <w:rPr>
          <w:rFonts w:ascii="Times New Roman" w:hAnsi="Times New Roman"/>
          <w:i/>
          <w:sz w:val="24"/>
          <w:szCs w:val="24"/>
          <w:lang w:val="ru-RU"/>
        </w:rPr>
        <w:t>М</w:t>
      </w:r>
      <w:r>
        <w:rPr>
          <w:rFonts w:ascii="Times New Roman" w:hAnsi="Times New Roman"/>
          <w:i/>
          <w:sz w:val="24"/>
          <w:szCs w:val="24"/>
          <w:lang w:val="ru-RU"/>
        </w:rPr>
        <w:t>ир русского слова</w:t>
      </w:r>
      <w:r w:rsidRPr="00DC1F61">
        <w:rPr>
          <w:rFonts w:ascii="Times New Roman" w:hAnsi="Times New Roman"/>
          <w:sz w:val="24"/>
          <w:szCs w:val="24"/>
          <w:lang w:val="ru-RU"/>
        </w:rPr>
        <w:t>, №2.</w:t>
      </w:r>
      <w:r w:rsidRPr="0097728E">
        <w:rPr>
          <w:b/>
          <w:lang w:val="ru-RU"/>
        </w:rPr>
        <w:t xml:space="preserve"> </w:t>
      </w:r>
      <w:hyperlink r:id="rId8" w:history="1">
        <w:r w:rsidRPr="00CF00B4">
          <w:rPr>
            <w:rStyle w:val="Collegamentoipertestuale"/>
          </w:rPr>
          <w:t>http</w:t>
        </w:r>
        <w:r w:rsidRPr="000043AE">
          <w:rPr>
            <w:rStyle w:val="Collegamentoipertestuale"/>
            <w:lang w:val="ru-RU"/>
          </w:rPr>
          <w:t>://</w:t>
        </w:r>
        <w:r w:rsidRPr="00CF00B4">
          <w:rPr>
            <w:rStyle w:val="Collegamentoipertestuale"/>
          </w:rPr>
          <w:t>www</w:t>
        </w:r>
        <w:r w:rsidRPr="000043AE">
          <w:rPr>
            <w:rStyle w:val="Collegamentoipertestuale"/>
            <w:lang w:val="ru-RU"/>
          </w:rPr>
          <w:t>.</w:t>
        </w:r>
        <w:proofErr w:type="spellStart"/>
        <w:r w:rsidRPr="00CF00B4">
          <w:rPr>
            <w:rStyle w:val="Collegamentoipertestuale"/>
          </w:rPr>
          <w:t>gramota</w:t>
        </w:r>
        <w:proofErr w:type="spellEnd"/>
        <w:r w:rsidRPr="000043AE">
          <w:rPr>
            <w:rStyle w:val="Collegamentoipertestuale"/>
            <w:lang w:val="ru-RU"/>
          </w:rPr>
          <w:t>.</w:t>
        </w:r>
        <w:proofErr w:type="spellStart"/>
        <w:r w:rsidRPr="00CF00B4">
          <w:rPr>
            <w:rStyle w:val="Collegamentoipertestuale"/>
          </w:rPr>
          <w:t>ru</w:t>
        </w:r>
        <w:proofErr w:type="spellEnd"/>
        <w:r w:rsidRPr="000043AE">
          <w:rPr>
            <w:rStyle w:val="Collegamentoipertestuale"/>
            <w:lang w:val="ru-RU"/>
          </w:rPr>
          <w:t>/</w:t>
        </w:r>
        <w:proofErr w:type="spellStart"/>
        <w:r w:rsidRPr="00CF00B4">
          <w:rPr>
            <w:rStyle w:val="Collegamentoipertestuale"/>
          </w:rPr>
          <w:t>biblio</w:t>
        </w:r>
        <w:proofErr w:type="spellEnd"/>
        <w:r w:rsidRPr="000043AE">
          <w:rPr>
            <w:rStyle w:val="Collegamentoipertestuale"/>
            <w:lang w:val="ru-RU"/>
          </w:rPr>
          <w:t>/</w:t>
        </w:r>
        <w:proofErr w:type="spellStart"/>
        <w:r w:rsidRPr="00CF00B4">
          <w:rPr>
            <w:rStyle w:val="Collegamentoipertestuale"/>
          </w:rPr>
          <w:t>magazines</w:t>
        </w:r>
        <w:proofErr w:type="spellEnd"/>
        <w:r w:rsidRPr="000043AE">
          <w:rPr>
            <w:rStyle w:val="Collegamentoipertestuale"/>
            <w:lang w:val="ru-RU"/>
          </w:rPr>
          <w:t>/</w:t>
        </w:r>
        <w:proofErr w:type="spellStart"/>
        <w:r w:rsidRPr="00CF00B4">
          <w:rPr>
            <w:rStyle w:val="Collegamentoipertestuale"/>
          </w:rPr>
          <w:t>mrs</w:t>
        </w:r>
        <w:proofErr w:type="spellEnd"/>
        <w:r w:rsidRPr="000043AE">
          <w:rPr>
            <w:rStyle w:val="Collegamentoipertestuale"/>
            <w:lang w:val="ru-RU"/>
          </w:rPr>
          <w:t>/</w:t>
        </w:r>
        <w:proofErr w:type="spellStart"/>
        <w:r w:rsidRPr="00CF00B4">
          <w:rPr>
            <w:rStyle w:val="Collegamentoipertestuale"/>
          </w:rPr>
          <w:t>mrs</w:t>
        </w:r>
        <w:proofErr w:type="spellEnd"/>
        <w:r w:rsidRPr="000043AE">
          <w:rPr>
            <w:rStyle w:val="Collegamentoipertestuale"/>
            <w:lang w:val="ru-RU"/>
          </w:rPr>
          <w:t>2002-02/28_332</w:t>
        </w:r>
      </w:hyperlink>
    </w:p>
    <w:p w:rsidR="00C84006" w:rsidRDefault="00C84006" w:rsidP="00C84006">
      <w:pPr>
        <w:spacing w:after="0" w:line="360" w:lineRule="auto"/>
        <w:jc w:val="both"/>
        <w:rPr>
          <w:rFonts w:ascii="Times New Roman" w:hAnsi="Times New Roman"/>
          <w:sz w:val="24"/>
          <w:szCs w:val="24"/>
          <w:lang w:val="ru-RU"/>
        </w:rPr>
      </w:pPr>
      <w:r w:rsidRPr="00DC1F61">
        <w:rPr>
          <w:rFonts w:ascii="Times New Roman" w:hAnsi="Times New Roman"/>
          <w:sz w:val="24"/>
          <w:szCs w:val="24"/>
          <w:lang w:val="ru-RU"/>
        </w:rPr>
        <w:t xml:space="preserve">Гинзбург Л. 2002 </w:t>
      </w:r>
      <w:r w:rsidRPr="00DC1F61">
        <w:rPr>
          <w:rFonts w:ascii="Georgia" w:eastAsia="Times New Roman" w:hAnsi="Georgia" w:cs="Arial"/>
          <w:b/>
          <w:color w:val="000000"/>
          <w:sz w:val="20"/>
          <w:szCs w:val="20"/>
          <w:lang w:val="ru-RU" w:eastAsia="it-IT"/>
        </w:rPr>
        <w:t>–</w:t>
      </w:r>
      <w:r w:rsidRPr="00DC1F61">
        <w:rPr>
          <w:rFonts w:ascii="Times New Roman" w:hAnsi="Times New Roman"/>
          <w:sz w:val="24"/>
          <w:szCs w:val="24"/>
          <w:lang w:val="ru-RU"/>
        </w:rPr>
        <w:t xml:space="preserve"> Записные книжки. Воспоминания. Эссе. Санкт-Петербург. </w:t>
      </w:r>
    </w:p>
    <w:p w:rsidR="00C84006" w:rsidRPr="0086158F" w:rsidRDefault="00C84006" w:rsidP="00C84006">
      <w:pPr>
        <w:spacing w:after="0" w:line="360" w:lineRule="auto"/>
        <w:jc w:val="both"/>
        <w:rPr>
          <w:rFonts w:ascii="Times New Roman" w:hAnsi="Times New Roman"/>
          <w:sz w:val="24"/>
          <w:szCs w:val="24"/>
          <w:lang w:val="ru-RU"/>
        </w:rPr>
      </w:pPr>
      <w:r w:rsidRPr="00ED61A0">
        <w:rPr>
          <w:rFonts w:ascii="Times New Roman" w:hAnsi="Times New Roman"/>
          <w:sz w:val="24"/>
          <w:szCs w:val="24"/>
          <w:lang w:val="ru-RU"/>
        </w:rPr>
        <w:t xml:space="preserve">Ипполитов </w:t>
      </w:r>
      <w:r>
        <w:rPr>
          <w:rFonts w:ascii="Times New Roman" w:hAnsi="Times New Roman"/>
          <w:sz w:val="24"/>
          <w:szCs w:val="24"/>
          <w:lang w:val="ru-RU"/>
        </w:rPr>
        <w:t xml:space="preserve">А. 2012 </w:t>
      </w:r>
      <w:r w:rsidRPr="00DC1F61">
        <w:rPr>
          <w:rFonts w:ascii="Georgia" w:eastAsia="Times New Roman" w:hAnsi="Georgia" w:cs="Arial"/>
          <w:b/>
          <w:color w:val="000000"/>
          <w:sz w:val="20"/>
          <w:szCs w:val="20"/>
          <w:lang w:val="ru-RU" w:eastAsia="it-IT"/>
        </w:rPr>
        <w:t>–</w:t>
      </w:r>
      <w:r>
        <w:rPr>
          <w:rFonts w:ascii="Georgia" w:eastAsia="Times New Roman" w:hAnsi="Georgia" w:cs="Arial"/>
          <w:b/>
          <w:color w:val="000000"/>
          <w:sz w:val="20"/>
          <w:szCs w:val="20"/>
          <w:lang w:val="ru-RU" w:eastAsia="it-IT"/>
        </w:rPr>
        <w:t xml:space="preserve"> </w:t>
      </w:r>
      <w:r w:rsidRPr="00ED61A0">
        <w:rPr>
          <w:rFonts w:ascii="Times New Roman" w:hAnsi="Times New Roman"/>
          <w:sz w:val="24"/>
          <w:szCs w:val="24"/>
          <w:lang w:val="ru-RU"/>
        </w:rPr>
        <w:t>Особенно Ломбардия. Образы Италии ХХ</w:t>
      </w:r>
      <w:r w:rsidRPr="00ED61A0">
        <w:rPr>
          <w:rFonts w:ascii="Times New Roman" w:hAnsi="Times New Roman"/>
          <w:sz w:val="24"/>
          <w:szCs w:val="24"/>
        </w:rPr>
        <w:t>I</w:t>
      </w:r>
      <w:r>
        <w:rPr>
          <w:rFonts w:ascii="Times New Roman" w:hAnsi="Times New Roman"/>
          <w:sz w:val="24"/>
          <w:szCs w:val="24"/>
          <w:lang w:val="ru-RU"/>
        </w:rPr>
        <w:t xml:space="preserve"> века, Москва</w:t>
      </w:r>
      <w:r w:rsidRPr="00ED61A0">
        <w:rPr>
          <w:rFonts w:ascii="Times New Roman" w:hAnsi="Times New Roman"/>
          <w:sz w:val="24"/>
          <w:szCs w:val="24"/>
          <w:lang w:val="ru-RU"/>
        </w:rPr>
        <w:t>, КоЛибри</w:t>
      </w:r>
      <w:r>
        <w:rPr>
          <w:rFonts w:ascii="Times New Roman" w:hAnsi="Times New Roman"/>
          <w:sz w:val="24"/>
          <w:szCs w:val="24"/>
          <w:lang w:val="ru-RU"/>
        </w:rPr>
        <w:t>.</w:t>
      </w:r>
    </w:p>
    <w:p w:rsidR="00C84006" w:rsidRPr="00DC1F61" w:rsidRDefault="00C84006" w:rsidP="00C84006">
      <w:pPr>
        <w:pStyle w:val="NormaleWeb"/>
        <w:spacing w:before="0" w:beforeAutospacing="0" w:after="0" w:afterAutospacing="0" w:line="360" w:lineRule="auto"/>
        <w:ind w:firstLine="0"/>
        <w:jc w:val="both"/>
      </w:pPr>
      <w:r w:rsidRPr="00DC1F61">
        <w:t xml:space="preserve">Костомаров, В.Г. 1994 </w:t>
      </w:r>
      <w:r w:rsidRPr="00DC1F61">
        <w:rPr>
          <w:rFonts w:ascii="Georgia" w:hAnsi="Georgia" w:cs="Arial"/>
          <w:b/>
          <w:color w:val="000000"/>
          <w:sz w:val="20"/>
          <w:szCs w:val="20"/>
          <w:lang w:eastAsia="it-IT"/>
        </w:rPr>
        <w:t xml:space="preserve">– </w:t>
      </w:r>
      <w:r w:rsidRPr="00DC1F61">
        <w:t xml:space="preserve">Роль русского языка в диалоге культур// </w:t>
      </w:r>
      <w:r w:rsidRPr="00DC1F61">
        <w:rPr>
          <w:i/>
        </w:rPr>
        <w:t>Русский язык за рубежом</w:t>
      </w:r>
      <w:r w:rsidRPr="00DC1F61">
        <w:t>,  № 5-6.</w:t>
      </w:r>
    </w:p>
    <w:p w:rsidR="00C84006" w:rsidRPr="007C5526" w:rsidRDefault="00C84006" w:rsidP="00C84006">
      <w:pPr>
        <w:spacing w:after="0" w:line="360" w:lineRule="auto"/>
        <w:jc w:val="both"/>
        <w:rPr>
          <w:rFonts w:ascii="Times New Roman" w:hAnsi="Times New Roman"/>
          <w:sz w:val="24"/>
          <w:szCs w:val="24"/>
          <w:lang w:val="en-US"/>
        </w:rPr>
      </w:pPr>
      <w:r w:rsidRPr="00DC1F61">
        <w:rPr>
          <w:rFonts w:ascii="Times New Roman" w:hAnsi="Times New Roman"/>
          <w:sz w:val="24"/>
          <w:szCs w:val="24"/>
          <w:lang w:val="ru-RU"/>
        </w:rPr>
        <w:t xml:space="preserve">Лосев Л. 2006 </w:t>
      </w:r>
      <w:r w:rsidRPr="00DC1F61">
        <w:rPr>
          <w:rFonts w:ascii="Georgia" w:eastAsia="Times New Roman" w:hAnsi="Georgia" w:cs="Arial"/>
          <w:b/>
          <w:color w:val="000000"/>
          <w:sz w:val="20"/>
          <w:szCs w:val="20"/>
          <w:lang w:val="ru-RU" w:eastAsia="it-IT"/>
        </w:rPr>
        <w:t xml:space="preserve">– </w:t>
      </w:r>
      <w:r w:rsidRPr="00DC1F61">
        <w:rPr>
          <w:rFonts w:ascii="Times New Roman" w:hAnsi="Times New Roman"/>
          <w:sz w:val="24"/>
          <w:szCs w:val="24"/>
          <w:lang w:val="ru-RU"/>
        </w:rPr>
        <w:t xml:space="preserve">Иосиф Бродский, </w:t>
      </w:r>
      <w:r w:rsidRPr="00442131">
        <w:rPr>
          <w:rFonts w:ascii="Times New Roman" w:hAnsi="Times New Roman"/>
          <w:sz w:val="24"/>
          <w:szCs w:val="24"/>
          <w:lang w:val="ru-RU"/>
        </w:rPr>
        <w:t>ЖЗЛ.</w:t>
      </w:r>
      <w:r w:rsidRPr="00DC1F61">
        <w:rPr>
          <w:rFonts w:ascii="Times New Roman" w:hAnsi="Times New Roman"/>
          <w:sz w:val="24"/>
          <w:szCs w:val="24"/>
          <w:lang w:val="ru-RU"/>
        </w:rPr>
        <w:t xml:space="preserve"> Москва</w:t>
      </w:r>
      <w:r w:rsidRPr="007C5526">
        <w:rPr>
          <w:rFonts w:ascii="Times New Roman" w:hAnsi="Times New Roman"/>
          <w:sz w:val="24"/>
          <w:szCs w:val="24"/>
          <w:lang w:val="en-US"/>
        </w:rPr>
        <w:t>.</w:t>
      </w:r>
    </w:p>
    <w:p w:rsidR="00C84006" w:rsidRPr="00A63144" w:rsidRDefault="00C84006" w:rsidP="00C84006">
      <w:pPr>
        <w:pStyle w:val="Testonotadichiusura"/>
        <w:spacing w:after="0" w:line="360" w:lineRule="auto"/>
        <w:jc w:val="both"/>
        <w:rPr>
          <w:rFonts w:ascii="Times New Roman" w:hAnsi="Times New Roman"/>
          <w:sz w:val="24"/>
          <w:szCs w:val="24"/>
        </w:rPr>
      </w:pPr>
      <w:r w:rsidRPr="00A63144">
        <w:rPr>
          <w:rFonts w:ascii="Times New Roman" w:hAnsi="Times New Roman"/>
          <w:sz w:val="24"/>
          <w:szCs w:val="24"/>
          <w:lang w:val="en-US"/>
        </w:rPr>
        <w:t xml:space="preserve">Osgood Ch. 1962 </w:t>
      </w:r>
      <w:r w:rsidRPr="00A63144">
        <w:rPr>
          <w:rFonts w:ascii="Times New Roman" w:eastAsia="Times New Roman" w:hAnsi="Times New Roman"/>
          <w:b/>
          <w:color w:val="000000"/>
          <w:sz w:val="24"/>
          <w:szCs w:val="24"/>
          <w:lang w:val="en-US" w:eastAsia="it-IT"/>
        </w:rPr>
        <w:t xml:space="preserve">– </w:t>
      </w:r>
      <w:r w:rsidRPr="00A63144">
        <w:rPr>
          <w:rFonts w:ascii="Times New Roman" w:hAnsi="Times New Roman"/>
          <w:sz w:val="24"/>
          <w:szCs w:val="24"/>
          <w:lang w:val="en-US"/>
        </w:rPr>
        <w:t xml:space="preserve">Studies on Generality of affective meaning system // </w:t>
      </w:r>
      <w:r w:rsidRPr="00A63144">
        <w:rPr>
          <w:rFonts w:ascii="Times New Roman" w:hAnsi="Times New Roman"/>
          <w:i/>
          <w:sz w:val="24"/>
          <w:szCs w:val="24"/>
          <w:lang w:val="en-US"/>
        </w:rPr>
        <w:t>American Psychologist.</w:t>
      </w:r>
      <w:r w:rsidRPr="00A63144">
        <w:rPr>
          <w:rFonts w:ascii="Times New Roman" w:hAnsi="Times New Roman"/>
          <w:sz w:val="24"/>
          <w:szCs w:val="24"/>
          <w:lang w:val="en-US"/>
        </w:rPr>
        <w:t>. Vol</w:t>
      </w:r>
      <w:r w:rsidRPr="007C5526">
        <w:rPr>
          <w:rFonts w:ascii="Times New Roman" w:hAnsi="Times New Roman"/>
          <w:sz w:val="24"/>
          <w:szCs w:val="24"/>
        </w:rPr>
        <w:t xml:space="preserve">. 17 (1). </w:t>
      </w:r>
    </w:p>
    <w:p w:rsidR="00C84006" w:rsidRDefault="00C84006" w:rsidP="00C84006">
      <w:pPr>
        <w:spacing w:after="0" w:line="360" w:lineRule="auto"/>
        <w:jc w:val="both"/>
        <w:rPr>
          <w:rFonts w:ascii="Times New Roman" w:hAnsi="Times New Roman"/>
          <w:sz w:val="24"/>
          <w:szCs w:val="24"/>
          <w:lang w:val="ru-RU"/>
        </w:rPr>
      </w:pPr>
      <w:r w:rsidRPr="00DC1F61">
        <w:rPr>
          <w:rFonts w:ascii="Times New Roman" w:hAnsi="Times New Roman"/>
          <w:sz w:val="24"/>
          <w:szCs w:val="24"/>
          <w:lang w:val="ru-RU"/>
        </w:rPr>
        <w:t xml:space="preserve">Синячкин В.П. 2010 </w:t>
      </w:r>
      <w:r w:rsidRPr="00DC1F61">
        <w:rPr>
          <w:rFonts w:ascii="Georgia" w:eastAsia="Times New Roman" w:hAnsi="Georgia" w:cs="Arial"/>
          <w:b/>
          <w:color w:val="000000"/>
          <w:sz w:val="20"/>
          <w:szCs w:val="20"/>
          <w:lang w:val="ru-RU" w:eastAsia="it-IT"/>
        </w:rPr>
        <w:t xml:space="preserve">– </w:t>
      </w:r>
      <w:r w:rsidRPr="00DC1F61">
        <w:rPr>
          <w:rFonts w:ascii="Times New Roman" w:hAnsi="Times New Roman"/>
          <w:sz w:val="24"/>
          <w:szCs w:val="24"/>
          <w:lang w:val="ru-RU"/>
        </w:rPr>
        <w:t>Психолингвистический и лингвокультурологический анализ общечеловеческих ценностей в русском языковом сознании. Москва, РУДН.</w:t>
      </w:r>
    </w:p>
    <w:p w:rsidR="00C84006" w:rsidRDefault="00C84006" w:rsidP="00C84006">
      <w:pPr>
        <w:spacing w:after="0" w:line="360" w:lineRule="auto"/>
        <w:jc w:val="both"/>
        <w:rPr>
          <w:rFonts w:ascii="Times New Roman" w:eastAsia="Times New Roman" w:hAnsi="Times New Roman"/>
          <w:color w:val="000000"/>
          <w:sz w:val="24"/>
          <w:szCs w:val="24"/>
          <w:lang w:val="ru-RU" w:eastAsia="it-IT"/>
        </w:rPr>
      </w:pPr>
      <w:r w:rsidRPr="008D1B87">
        <w:rPr>
          <w:rFonts w:ascii="Times New Roman" w:hAnsi="Times New Roman"/>
          <w:sz w:val="24"/>
          <w:szCs w:val="24"/>
          <w:lang w:val="ru-RU"/>
        </w:rPr>
        <w:t>Уфимцева</w:t>
      </w:r>
      <w:r>
        <w:rPr>
          <w:rFonts w:ascii="Times New Roman" w:hAnsi="Times New Roman"/>
          <w:sz w:val="24"/>
          <w:szCs w:val="24"/>
          <w:lang w:val="ru-RU"/>
        </w:rPr>
        <w:t xml:space="preserve"> Н.В. 1998 </w:t>
      </w:r>
      <w:r w:rsidRPr="00DC1F61">
        <w:rPr>
          <w:lang w:val="ru-RU"/>
        </w:rPr>
        <w:t xml:space="preserve"> </w:t>
      </w:r>
      <w:r w:rsidRPr="00DC1F61">
        <w:rPr>
          <w:rFonts w:ascii="Georgia" w:eastAsia="Times New Roman" w:hAnsi="Georgia" w:cs="Arial"/>
          <w:b/>
          <w:color w:val="000000"/>
          <w:sz w:val="20"/>
          <w:szCs w:val="20"/>
          <w:lang w:val="ru-RU" w:eastAsia="it-IT"/>
        </w:rPr>
        <w:t>–</w:t>
      </w:r>
      <w:r>
        <w:rPr>
          <w:rFonts w:ascii="Georgia" w:eastAsia="Times New Roman" w:hAnsi="Georgia" w:cs="Arial"/>
          <w:b/>
          <w:color w:val="000000"/>
          <w:sz w:val="20"/>
          <w:szCs w:val="20"/>
          <w:lang w:val="ru-RU" w:eastAsia="it-IT"/>
        </w:rPr>
        <w:t xml:space="preserve"> </w:t>
      </w:r>
      <w:r w:rsidRPr="008D1B87">
        <w:rPr>
          <w:rFonts w:ascii="Times New Roman" w:eastAsia="Times New Roman" w:hAnsi="Times New Roman"/>
          <w:color w:val="000000"/>
          <w:sz w:val="24"/>
          <w:szCs w:val="24"/>
          <w:lang w:val="ru-RU" w:eastAsia="it-IT"/>
        </w:rPr>
        <w:t>Этнический характер</w:t>
      </w:r>
      <w:r>
        <w:rPr>
          <w:rFonts w:ascii="Times New Roman" w:eastAsia="Times New Roman" w:hAnsi="Times New Roman"/>
          <w:color w:val="000000"/>
          <w:sz w:val="24"/>
          <w:szCs w:val="24"/>
          <w:lang w:val="ru-RU" w:eastAsia="it-IT"/>
        </w:rPr>
        <w:t>, образ себя и языковое сознание русских</w:t>
      </w:r>
      <w:r w:rsidR="00442131">
        <w:rPr>
          <w:rFonts w:ascii="Times New Roman" w:eastAsia="Times New Roman" w:hAnsi="Times New Roman"/>
          <w:color w:val="000000"/>
          <w:sz w:val="24"/>
          <w:szCs w:val="24"/>
          <w:lang w:val="ru-RU" w:eastAsia="it-IT"/>
        </w:rPr>
        <w:t xml:space="preserve"> </w:t>
      </w:r>
      <w:r>
        <w:rPr>
          <w:rFonts w:ascii="Times New Roman" w:eastAsia="Times New Roman" w:hAnsi="Times New Roman"/>
          <w:color w:val="000000"/>
          <w:sz w:val="24"/>
          <w:szCs w:val="24"/>
          <w:lang w:val="ru-RU" w:eastAsia="it-IT"/>
        </w:rPr>
        <w:t>//</w:t>
      </w:r>
      <w:r w:rsidR="0051783B">
        <w:rPr>
          <w:rFonts w:ascii="Times New Roman" w:eastAsia="Times New Roman" w:hAnsi="Times New Roman"/>
          <w:color w:val="000000"/>
          <w:sz w:val="24"/>
          <w:szCs w:val="24"/>
          <w:lang w:val="ru-RU" w:eastAsia="it-IT"/>
        </w:rPr>
        <w:t xml:space="preserve"> </w:t>
      </w:r>
      <w:r w:rsidR="0051783B">
        <w:rPr>
          <w:rFonts w:ascii="Times New Roman" w:eastAsia="Times New Roman" w:hAnsi="Times New Roman"/>
          <w:i/>
          <w:color w:val="000000"/>
          <w:sz w:val="24"/>
          <w:szCs w:val="24"/>
          <w:lang w:val="ru-RU" w:eastAsia="it-IT"/>
        </w:rPr>
        <w:t>Языковое сознание: формирование и функционирование</w:t>
      </w:r>
      <w:r>
        <w:rPr>
          <w:rFonts w:ascii="Times New Roman" w:eastAsia="Times New Roman" w:hAnsi="Times New Roman"/>
          <w:i/>
          <w:color w:val="000000"/>
          <w:sz w:val="24"/>
          <w:szCs w:val="24"/>
          <w:lang w:val="ru-RU" w:eastAsia="it-IT"/>
        </w:rPr>
        <w:t>.</w:t>
      </w:r>
      <w:r>
        <w:rPr>
          <w:rFonts w:ascii="Times New Roman" w:eastAsia="Times New Roman" w:hAnsi="Times New Roman"/>
          <w:color w:val="000000"/>
          <w:sz w:val="24"/>
          <w:szCs w:val="24"/>
          <w:lang w:val="ru-RU" w:eastAsia="it-IT"/>
        </w:rPr>
        <w:t xml:space="preserve"> Москва.</w:t>
      </w:r>
    </w:p>
    <w:p w:rsidR="00C84006" w:rsidRPr="0088341E" w:rsidRDefault="00C84006" w:rsidP="00C84006">
      <w:pPr>
        <w:spacing w:after="0" w:line="360" w:lineRule="auto"/>
        <w:jc w:val="both"/>
        <w:rPr>
          <w:rFonts w:ascii="Times New Roman" w:hAnsi="Times New Roman"/>
          <w:sz w:val="24"/>
          <w:szCs w:val="24"/>
          <w:lang w:val="ru-RU"/>
        </w:rPr>
      </w:pPr>
      <w:r w:rsidRPr="008D1B87">
        <w:rPr>
          <w:rFonts w:ascii="Times New Roman" w:hAnsi="Times New Roman"/>
          <w:sz w:val="24"/>
          <w:szCs w:val="24"/>
          <w:lang w:val="ru-RU"/>
        </w:rPr>
        <w:t>Уфимцева</w:t>
      </w:r>
      <w:r>
        <w:rPr>
          <w:rFonts w:ascii="Times New Roman" w:hAnsi="Times New Roman"/>
          <w:sz w:val="24"/>
          <w:szCs w:val="24"/>
          <w:lang w:val="ru-RU"/>
        </w:rPr>
        <w:t xml:space="preserve"> Н.В., Тарасов Е.Ф. 2009 </w:t>
      </w:r>
      <w:r w:rsidRPr="00DC1F61">
        <w:rPr>
          <w:rFonts w:ascii="Georgia" w:eastAsia="Times New Roman" w:hAnsi="Georgia" w:cs="Arial"/>
          <w:b/>
          <w:color w:val="000000"/>
          <w:sz w:val="20"/>
          <w:szCs w:val="20"/>
          <w:lang w:val="ru-RU" w:eastAsia="it-IT"/>
        </w:rPr>
        <w:t>–</w:t>
      </w:r>
      <w:r>
        <w:rPr>
          <w:rFonts w:ascii="Georgia" w:eastAsia="Times New Roman" w:hAnsi="Georgia" w:cs="Arial"/>
          <w:b/>
          <w:color w:val="000000"/>
          <w:sz w:val="20"/>
          <w:szCs w:val="20"/>
          <w:lang w:val="ru-RU" w:eastAsia="it-IT"/>
        </w:rPr>
        <w:t xml:space="preserve"> </w:t>
      </w:r>
      <w:r w:rsidRPr="0088341E">
        <w:rPr>
          <w:rFonts w:ascii="Times New Roman" w:eastAsia="Times New Roman" w:hAnsi="Times New Roman"/>
          <w:color w:val="000000"/>
          <w:sz w:val="24"/>
          <w:szCs w:val="24"/>
          <w:lang w:val="ru-RU" w:eastAsia="it-IT"/>
        </w:rPr>
        <w:t>Проблемы изучения языкового сознания</w:t>
      </w:r>
      <w:r>
        <w:rPr>
          <w:rFonts w:ascii="Times New Roman" w:eastAsia="Times New Roman" w:hAnsi="Times New Roman"/>
          <w:color w:val="000000"/>
          <w:sz w:val="24"/>
          <w:szCs w:val="24"/>
          <w:lang w:val="ru-RU" w:eastAsia="it-IT"/>
        </w:rPr>
        <w:t xml:space="preserve">// </w:t>
      </w:r>
      <w:r>
        <w:rPr>
          <w:rFonts w:ascii="Times New Roman" w:eastAsia="Times New Roman" w:hAnsi="Times New Roman"/>
          <w:i/>
          <w:color w:val="000000"/>
          <w:sz w:val="24"/>
          <w:szCs w:val="24"/>
          <w:lang w:val="ru-RU" w:eastAsia="it-IT"/>
        </w:rPr>
        <w:t xml:space="preserve">Вопросы психолингвистики, </w:t>
      </w:r>
      <w:r>
        <w:rPr>
          <w:rFonts w:ascii="Times New Roman" w:eastAsia="Times New Roman" w:hAnsi="Times New Roman"/>
          <w:color w:val="000000"/>
          <w:sz w:val="24"/>
          <w:szCs w:val="24"/>
          <w:lang w:val="ru-RU" w:eastAsia="it-IT"/>
        </w:rPr>
        <w:t xml:space="preserve"> № 2 (10).</w:t>
      </w:r>
    </w:p>
    <w:p w:rsidR="00C84006" w:rsidRPr="003965E3" w:rsidRDefault="00C84006" w:rsidP="00C84006">
      <w:pPr>
        <w:spacing w:after="0" w:line="360" w:lineRule="auto"/>
        <w:jc w:val="both"/>
        <w:outlineLvl w:val="1"/>
        <w:rPr>
          <w:rFonts w:ascii="Times New Roman" w:eastAsia="Times New Roman" w:hAnsi="Times New Roman"/>
          <w:bCs/>
          <w:sz w:val="24"/>
          <w:szCs w:val="24"/>
          <w:lang w:val="ru-RU" w:eastAsia="it-IT"/>
        </w:rPr>
      </w:pPr>
      <w:r>
        <w:rPr>
          <w:rFonts w:ascii="Times New Roman" w:eastAsia="Times New Roman" w:hAnsi="Times New Roman"/>
          <w:bCs/>
          <w:sz w:val="24"/>
          <w:szCs w:val="24"/>
          <w:lang w:val="ru-RU" w:eastAsia="it-IT"/>
        </w:rPr>
        <w:t xml:space="preserve">Чжао Цюе 2013 </w:t>
      </w:r>
      <w:r w:rsidRPr="00DC1F61">
        <w:rPr>
          <w:rFonts w:ascii="Georgia" w:eastAsia="Times New Roman" w:hAnsi="Georgia" w:cs="Arial"/>
          <w:b/>
          <w:color w:val="000000"/>
          <w:sz w:val="20"/>
          <w:szCs w:val="20"/>
          <w:lang w:val="ru-RU" w:eastAsia="it-IT"/>
        </w:rPr>
        <w:t>–</w:t>
      </w:r>
      <w:r>
        <w:rPr>
          <w:rFonts w:ascii="Georgia" w:eastAsia="Times New Roman" w:hAnsi="Georgia" w:cs="Arial"/>
          <w:b/>
          <w:color w:val="000000"/>
          <w:sz w:val="20"/>
          <w:szCs w:val="20"/>
          <w:lang w:val="ru-RU" w:eastAsia="it-IT"/>
        </w:rPr>
        <w:t xml:space="preserve"> </w:t>
      </w:r>
      <w:r>
        <w:rPr>
          <w:rFonts w:ascii="Times New Roman" w:eastAsia="Times New Roman" w:hAnsi="Times New Roman"/>
          <w:color w:val="0C0E0D"/>
          <w:sz w:val="24"/>
          <w:szCs w:val="24"/>
          <w:lang w:val="ru-RU" w:eastAsia="it-IT"/>
        </w:rPr>
        <w:t xml:space="preserve">Экспериментально-сопоставительное исследование языкового сознания и образа ассоциации у китайских  и русских студентов// </w:t>
      </w:r>
      <w:r>
        <w:rPr>
          <w:rFonts w:ascii="Times New Roman" w:eastAsia="Times New Roman" w:hAnsi="Times New Roman"/>
          <w:i/>
          <w:color w:val="0C0E0D"/>
          <w:sz w:val="24"/>
          <w:szCs w:val="24"/>
          <w:lang w:val="ru-RU" w:eastAsia="it-IT"/>
        </w:rPr>
        <w:t>Русский язык за рубежом</w:t>
      </w:r>
      <w:r>
        <w:rPr>
          <w:rFonts w:ascii="Times New Roman" w:eastAsia="Times New Roman" w:hAnsi="Times New Roman"/>
          <w:color w:val="0C0E0D"/>
          <w:sz w:val="24"/>
          <w:szCs w:val="24"/>
          <w:lang w:val="ru-RU" w:eastAsia="it-IT"/>
        </w:rPr>
        <w:t>, № 6.</w:t>
      </w:r>
    </w:p>
    <w:p w:rsidR="00C84006" w:rsidRPr="000043AE" w:rsidRDefault="00C84006" w:rsidP="00C84006">
      <w:pPr>
        <w:rPr>
          <w:rFonts w:ascii="Times New Roman" w:hAnsi="Times New Roman"/>
          <w:sz w:val="24"/>
          <w:szCs w:val="24"/>
          <w:lang w:val="ru-RU"/>
        </w:rPr>
      </w:pPr>
    </w:p>
    <w:p w:rsidR="00C84006" w:rsidRPr="000043AE" w:rsidRDefault="00C84006" w:rsidP="00C84006">
      <w:pPr>
        <w:jc w:val="both"/>
        <w:rPr>
          <w:rFonts w:ascii="Times New Roman" w:hAnsi="Times New Roman"/>
          <w:sz w:val="24"/>
          <w:szCs w:val="24"/>
          <w:lang w:val="ru-RU"/>
        </w:rPr>
      </w:pPr>
    </w:p>
    <w:p w:rsidR="000E678B" w:rsidRPr="00C84006" w:rsidRDefault="000E678B" w:rsidP="00C84006">
      <w:pPr>
        <w:spacing w:line="360" w:lineRule="auto"/>
        <w:rPr>
          <w:lang w:val="ru-RU"/>
        </w:rPr>
      </w:pPr>
    </w:p>
    <w:sectPr w:rsidR="000E678B" w:rsidRPr="00C84006" w:rsidSect="000E678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84006"/>
    <w:rsid w:val="000E678B"/>
    <w:rsid w:val="00261A71"/>
    <w:rsid w:val="00442131"/>
    <w:rsid w:val="004B24A9"/>
    <w:rsid w:val="0051783B"/>
    <w:rsid w:val="007310E0"/>
    <w:rsid w:val="00750188"/>
    <w:rsid w:val="008E6AD4"/>
    <w:rsid w:val="00A978F1"/>
    <w:rsid w:val="00C84006"/>
    <w:rsid w:val="00CE4CB3"/>
    <w:rsid w:val="00F6008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4006"/>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84006"/>
    <w:rPr>
      <w:color w:val="0000FF"/>
      <w:u w:val="single"/>
    </w:rPr>
  </w:style>
  <w:style w:type="paragraph" w:styleId="NormaleWeb">
    <w:name w:val="Normal (Web)"/>
    <w:basedOn w:val="Normale"/>
    <w:uiPriority w:val="99"/>
    <w:rsid w:val="00C84006"/>
    <w:pPr>
      <w:spacing w:before="100" w:beforeAutospacing="1" w:after="100" w:afterAutospacing="1" w:line="240" w:lineRule="auto"/>
      <w:ind w:firstLine="360"/>
    </w:pPr>
    <w:rPr>
      <w:rFonts w:ascii="Times New Roman" w:eastAsia="Times New Roman" w:hAnsi="Times New Roman"/>
      <w:sz w:val="24"/>
      <w:szCs w:val="24"/>
      <w:lang w:val="ru-RU" w:eastAsia="ru-RU"/>
    </w:rPr>
  </w:style>
  <w:style w:type="paragraph" w:styleId="Paragrafoelenco">
    <w:name w:val="List Paragraph"/>
    <w:basedOn w:val="Normale"/>
    <w:uiPriority w:val="34"/>
    <w:qFormat/>
    <w:rsid w:val="00C84006"/>
    <w:pPr>
      <w:ind w:left="720"/>
      <w:contextualSpacing/>
    </w:pPr>
    <w:rPr>
      <w:lang w:val="ru-RU"/>
    </w:rPr>
  </w:style>
  <w:style w:type="paragraph" w:styleId="Testonotadichiusura">
    <w:name w:val="endnote text"/>
    <w:basedOn w:val="Normale"/>
    <w:link w:val="TestonotadichiusuraCarattere"/>
    <w:uiPriority w:val="99"/>
    <w:unhideWhenUsed/>
    <w:rsid w:val="00C84006"/>
    <w:rPr>
      <w:noProof/>
      <w:sz w:val="20"/>
      <w:szCs w:val="20"/>
      <w:lang w:val="ru-RU"/>
    </w:rPr>
  </w:style>
  <w:style w:type="character" w:customStyle="1" w:styleId="TestonotadichiusuraCarattere">
    <w:name w:val="Testo nota di chiusura Carattere"/>
    <w:basedOn w:val="Carpredefinitoparagrafo"/>
    <w:link w:val="Testonotadichiusura"/>
    <w:uiPriority w:val="99"/>
    <w:rsid w:val="00C84006"/>
    <w:rPr>
      <w:rFonts w:ascii="Calibri" w:eastAsia="Calibri" w:hAnsi="Calibri" w:cs="Times New Roman"/>
      <w:noProof/>
      <w:sz w:val="20"/>
      <w:szCs w:val="20"/>
      <w:lang w:val="ru-RU"/>
    </w:rPr>
  </w:style>
  <w:style w:type="character" w:styleId="Enfasigrassetto">
    <w:name w:val="Strong"/>
    <w:basedOn w:val="Carpredefinitoparagrafo"/>
    <w:uiPriority w:val="22"/>
    <w:qFormat/>
    <w:rsid w:val="00C84006"/>
    <w:rPr>
      <w:b/>
      <w:bCs/>
    </w:rPr>
  </w:style>
  <w:style w:type="character" w:customStyle="1" w:styleId="whole-read-more">
    <w:name w:val="whole-read-more"/>
    <w:basedOn w:val="Carpredefinitoparagrafo"/>
    <w:rsid w:val="00C84006"/>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gramota.ru/biblio/magazines/mrs/mrs2002-02/28_332" TargetMode="External"/><Relationship Id="rId3" Type="http://schemas.openxmlformats.org/officeDocument/2006/relationships/webSettings" Target="webSettings.xml"/><Relationship Id="rId7" Type="http://schemas.openxmlformats.org/officeDocument/2006/relationships/hyperlink" Target="http://www.frasicelebri.it/frasi-celebri/paese/?utm_source=internal&amp;utm_medium=link&amp;utm_campaign=phrase_snippet_te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asicelebri.it/frasi-celebri/paese/?utm_source=internal&amp;utm_medium=link&amp;utm_campaign=phrase_snippet_term" TargetMode="External"/><Relationship Id="rId5" Type="http://schemas.openxmlformats.org/officeDocument/2006/relationships/hyperlink" Target="http://www.frasicelebri.it/frasi-celebri/forte/?utm_source=internal&amp;utm_medium=link&amp;utm_campaign=phrase_snippet_term" TargetMode="External"/><Relationship Id="rId10" Type="http://schemas.openxmlformats.org/officeDocument/2006/relationships/theme" Target="theme/theme1.xml"/><Relationship Id="rId4" Type="http://schemas.openxmlformats.org/officeDocument/2006/relationships/hyperlink" Target="mailto:nistra@unive.it"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2834</Words>
  <Characters>16158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nistratova</dc:creator>
  <cp:keywords/>
  <dc:description/>
  <cp:lastModifiedBy>nistratova</cp:lastModifiedBy>
  <cp:revision>6</cp:revision>
  <dcterms:created xsi:type="dcterms:W3CDTF">2015-10-08T15:48:00Z</dcterms:created>
  <dcterms:modified xsi:type="dcterms:W3CDTF">2015-10-20T15:27:00Z</dcterms:modified>
</cp:coreProperties>
</file>